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F7CC2" w14:textId="00CF21E2" w:rsidR="00670336" w:rsidRPr="00670336" w:rsidRDefault="00D57836" w:rsidP="00670336">
      <w:pPr>
        <w:widowControl w:val="0"/>
        <w:bidi w:val="0"/>
        <w:spacing w:after="20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578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Suppl. </w:t>
      </w:r>
      <w:r w:rsidR="00670336" w:rsidRPr="00D578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70336" w:rsidRPr="00D5783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70336" w:rsidRPr="00670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538">
        <w:rPr>
          <w:rFonts w:ascii="Times New Roman" w:eastAsia="Times New Roman" w:hAnsi="Times New Roman" w:cs="Times New Roman"/>
          <w:sz w:val="24"/>
          <w:szCs w:val="24"/>
        </w:rPr>
        <w:t>I</w:t>
      </w:r>
      <w:r w:rsidR="005625E5">
        <w:rPr>
          <w:rFonts w:ascii="Times New Roman" w:eastAsia="Times New Roman" w:hAnsi="Times New Roman" w:cs="Times New Roman"/>
          <w:sz w:val="24"/>
          <w:szCs w:val="24"/>
        </w:rPr>
        <w:t>rrigation</w:t>
      </w:r>
      <w:r w:rsidR="00E25538">
        <w:rPr>
          <w:rFonts w:ascii="Times New Roman" w:eastAsia="Times New Roman" w:hAnsi="Times New Roman" w:cs="Times New Roman"/>
          <w:sz w:val="24"/>
          <w:szCs w:val="24"/>
        </w:rPr>
        <w:t xml:space="preserve"> quota</w:t>
      </w:r>
      <w:r w:rsidR="00562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75DA">
        <w:rPr>
          <w:rFonts w:ascii="Times New Roman" w:eastAsia="Times New Roman" w:hAnsi="Times New Roman" w:cs="Times New Roman"/>
          <w:sz w:val="24"/>
          <w:szCs w:val="24"/>
        </w:rPr>
        <w:t>over</w:t>
      </w:r>
      <w:r w:rsidR="005625E5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6D75DA">
        <w:rPr>
          <w:rFonts w:ascii="Times New Roman" w:eastAsia="Times New Roman" w:hAnsi="Times New Roman" w:cs="Times New Roman"/>
          <w:sz w:val="24"/>
          <w:szCs w:val="24"/>
        </w:rPr>
        <w:t>two growing</w:t>
      </w:r>
      <w:r w:rsidR="005625E5">
        <w:rPr>
          <w:rFonts w:ascii="Times New Roman" w:eastAsia="Times New Roman" w:hAnsi="Times New Roman" w:cs="Times New Roman"/>
          <w:sz w:val="24"/>
          <w:szCs w:val="24"/>
        </w:rPr>
        <w:t xml:space="preserve"> season</w:t>
      </w:r>
      <w:r w:rsidR="006D75DA">
        <w:rPr>
          <w:rFonts w:ascii="Times New Roman" w:eastAsia="Times New Roman" w:hAnsi="Times New Roman" w:cs="Times New Roman"/>
          <w:sz w:val="24"/>
          <w:szCs w:val="24"/>
        </w:rPr>
        <w:t>s</w:t>
      </w:r>
      <w:r w:rsidR="005625E5">
        <w:rPr>
          <w:rFonts w:ascii="Times New Roman" w:eastAsia="Times New Roman" w:hAnsi="Times New Roman" w:cs="Times New Roman"/>
          <w:sz w:val="24"/>
          <w:szCs w:val="24"/>
        </w:rPr>
        <w:t xml:space="preserve"> (m</w:t>
      </w:r>
      <w:r w:rsidR="005625E5" w:rsidRPr="00A00BF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562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625E5">
        <w:rPr>
          <w:rFonts w:ascii="Times New Roman" w:eastAsia="Times New Roman" w:hAnsi="Times New Roman" w:cs="Times New Roman"/>
          <w:sz w:val="24"/>
          <w:szCs w:val="24"/>
        </w:rPr>
        <w:t>ha</w:t>
      </w:r>
      <w:r w:rsidR="005625E5" w:rsidRPr="005625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-1</w:t>
      </w:r>
      <w:proofErr w:type="gramEnd"/>
      <w:r w:rsidR="005625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670336" w:rsidRPr="00670336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6"/>
        <w:gridCol w:w="1707"/>
        <w:gridCol w:w="1580"/>
        <w:gridCol w:w="1581"/>
      </w:tblGrid>
      <w:tr w:rsidR="00EA261F" w:rsidRPr="00AA0EBE" w14:paraId="1071CC89" w14:textId="77777777" w:rsidTr="00EA261F">
        <w:trPr>
          <w:trHeight w:val="285"/>
        </w:trPr>
        <w:tc>
          <w:tcPr>
            <w:tcW w:w="1086" w:type="dxa"/>
            <w:vMerge w:val="restart"/>
            <w:tcBorders>
              <w:left w:val="nil"/>
              <w:right w:val="nil"/>
            </w:tcBorders>
            <w:vAlign w:val="center"/>
          </w:tcPr>
          <w:p w14:paraId="199A7C85" w14:textId="12AB5D85" w:rsidR="00EA261F" w:rsidRPr="00AA0EBE" w:rsidRDefault="00EA261F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Days after sowing</w:t>
            </w:r>
          </w:p>
        </w:tc>
        <w:tc>
          <w:tcPr>
            <w:tcW w:w="17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A7B655" w14:textId="0D634B77" w:rsidR="00EA261F" w:rsidRPr="00AA0EBE" w:rsidRDefault="00EA261F" w:rsidP="000E3F7B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Growing season</w:t>
            </w:r>
          </w:p>
        </w:tc>
        <w:tc>
          <w:tcPr>
            <w:tcW w:w="1580" w:type="dxa"/>
            <w:vMerge w:val="restart"/>
            <w:tcBorders>
              <w:left w:val="nil"/>
              <w:right w:val="nil"/>
            </w:tcBorders>
            <w:vAlign w:val="center"/>
          </w:tcPr>
          <w:p w14:paraId="40DC40A9" w14:textId="57F931A2" w:rsidR="00EA261F" w:rsidRPr="00AA0EBE" w:rsidRDefault="00EA261F" w:rsidP="00EA261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2017/2018</w:t>
            </w:r>
          </w:p>
        </w:tc>
        <w:tc>
          <w:tcPr>
            <w:tcW w:w="1581" w:type="dxa"/>
            <w:vMerge w:val="restart"/>
            <w:tcBorders>
              <w:left w:val="nil"/>
              <w:right w:val="nil"/>
            </w:tcBorders>
            <w:vAlign w:val="center"/>
          </w:tcPr>
          <w:p w14:paraId="6BF9FCAC" w14:textId="576FD21F" w:rsidR="00EA261F" w:rsidRPr="00AA0EBE" w:rsidRDefault="00EA261F" w:rsidP="00EA261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201</w:t>
            </w: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</w:t>
            </w: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/201</w:t>
            </w: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</w:t>
            </w:r>
          </w:p>
        </w:tc>
      </w:tr>
      <w:tr w:rsidR="00EA261F" w:rsidRPr="00AA0EBE" w14:paraId="357A00BF" w14:textId="77777777" w:rsidTr="00EA261F">
        <w:trPr>
          <w:trHeight w:val="276"/>
        </w:trPr>
        <w:tc>
          <w:tcPr>
            <w:tcW w:w="1086" w:type="dxa"/>
            <w:vMerge/>
            <w:tcBorders>
              <w:left w:val="nil"/>
              <w:right w:val="nil"/>
            </w:tcBorders>
            <w:vAlign w:val="center"/>
          </w:tcPr>
          <w:p w14:paraId="6C82C14B" w14:textId="77777777" w:rsidR="00EA261F" w:rsidRPr="00AA0EBE" w:rsidRDefault="00EA261F" w:rsidP="00EA261F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707" w:type="dxa"/>
            <w:tcBorders>
              <w:left w:val="nil"/>
              <w:right w:val="nil"/>
            </w:tcBorders>
            <w:vAlign w:val="center"/>
          </w:tcPr>
          <w:p w14:paraId="6F3E5786" w14:textId="1C1E923A" w:rsidR="00EA261F" w:rsidRPr="00AA0EBE" w:rsidRDefault="00EA261F" w:rsidP="00EA261F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Growth stage</w:t>
            </w:r>
          </w:p>
        </w:tc>
        <w:tc>
          <w:tcPr>
            <w:tcW w:w="1580" w:type="dxa"/>
            <w:vMerge/>
            <w:tcBorders>
              <w:left w:val="nil"/>
              <w:right w:val="nil"/>
            </w:tcBorders>
            <w:vAlign w:val="center"/>
          </w:tcPr>
          <w:p w14:paraId="68A8814C" w14:textId="42402DE3" w:rsidR="00EA261F" w:rsidRPr="00AA0EBE" w:rsidRDefault="00EA261F" w:rsidP="00EA261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nil"/>
              <w:right w:val="nil"/>
            </w:tcBorders>
            <w:vAlign w:val="center"/>
          </w:tcPr>
          <w:p w14:paraId="10144861" w14:textId="3552BD98" w:rsidR="00EA261F" w:rsidRPr="00AA0EBE" w:rsidRDefault="00EA261F" w:rsidP="00EA261F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A0EBE" w:rsidRPr="00AA0EBE" w14:paraId="1F809F7A" w14:textId="77777777" w:rsidTr="003E7CC6">
        <w:trPr>
          <w:trHeight w:val="334"/>
        </w:trPr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14:paraId="25776B3E" w14:textId="1AC46D20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1-30</w:t>
            </w:r>
          </w:p>
        </w:tc>
        <w:tc>
          <w:tcPr>
            <w:tcW w:w="1707" w:type="dxa"/>
            <w:tcBorders>
              <w:left w:val="nil"/>
              <w:right w:val="nil"/>
            </w:tcBorders>
            <w:vAlign w:val="center"/>
          </w:tcPr>
          <w:p w14:paraId="7159F14D" w14:textId="698A383E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Initial</w:t>
            </w:r>
          </w:p>
        </w:tc>
        <w:tc>
          <w:tcPr>
            <w:tcW w:w="1580" w:type="dxa"/>
            <w:tcBorders>
              <w:left w:val="nil"/>
              <w:right w:val="nil"/>
            </w:tcBorders>
          </w:tcPr>
          <w:p w14:paraId="620B16D7" w14:textId="449C5A98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857.62</w:t>
            </w:r>
          </w:p>
        </w:tc>
        <w:tc>
          <w:tcPr>
            <w:tcW w:w="1581" w:type="dxa"/>
            <w:tcBorders>
              <w:left w:val="nil"/>
              <w:right w:val="nil"/>
            </w:tcBorders>
            <w:vAlign w:val="center"/>
          </w:tcPr>
          <w:p w14:paraId="526AF6BC" w14:textId="534845FF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AA0EBE">
              <w:rPr>
                <w:rFonts w:asciiTheme="majorBidi" w:hAnsiTheme="majorBidi" w:cstheme="majorBidi"/>
                <w:sz w:val="24"/>
                <w:szCs w:val="24"/>
              </w:rPr>
              <w:t>54.05</w:t>
            </w:r>
          </w:p>
        </w:tc>
      </w:tr>
      <w:tr w:rsidR="00AA0EBE" w:rsidRPr="00AA0EBE" w14:paraId="2888FFF1" w14:textId="77777777" w:rsidTr="003E7CC6">
        <w:trPr>
          <w:trHeight w:val="334"/>
        </w:trPr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14:paraId="76FE0E4C" w14:textId="27A68D03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31-90</w:t>
            </w:r>
          </w:p>
        </w:tc>
        <w:tc>
          <w:tcPr>
            <w:tcW w:w="1707" w:type="dxa"/>
            <w:tcBorders>
              <w:left w:val="nil"/>
              <w:right w:val="nil"/>
            </w:tcBorders>
            <w:vAlign w:val="center"/>
          </w:tcPr>
          <w:p w14:paraId="0B7765CF" w14:textId="769C832E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Development</w:t>
            </w:r>
          </w:p>
        </w:tc>
        <w:tc>
          <w:tcPr>
            <w:tcW w:w="1580" w:type="dxa"/>
            <w:tcBorders>
              <w:left w:val="nil"/>
              <w:right w:val="nil"/>
            </w:tcBorders>
          </w:tcPr>
          <w:p w14:paraId="4083F784" w14:textId="3138795C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1850.95</w:t>
            </w:r>
          </w:p>
        </w:tc>
        <w:tc>
          <w:tcPr>
            <w:tcW w:w="1581" w:type="dxa"/>
            <w:tcBorders>
              <w:left w:val="nil"/>
              <w:right w:val="nil"/>
            </w:tcBorders>
            <w:vAlign w:val="center"/>
          </w:tcPr>
          <w:p w14:paraId="48B855E7" w14:textId="73503038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AA0EBE">
              <w:rPr>
                <w:rFonts w:asciiTheme="majorBidi" w:hAnsiTheme="majorBidi" w:cstheme="majorBidi"/>
                <w:sz w:val="24"/>
                <w:szCs w:val="24"/>
              </w:rPr>
              <w:t>25.95</w:t>
            </w:r>
          </w:p>
        </w:tc>
      </w:tr>
      <w:tr w:rsidR="00AA0EBE" w:rsidRPr="00AA0EBE" w14:paraId="0DB47E0B" w14:textId="77777777" w:rsidTr="003E7CC6">
        <w:trPr>
          <w:trHeight w:val="334"/>
        </w:trPr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14:paraId="2B6AF683" w14:textId="49AE114E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91-150</w:t>
            </w:r>
          </w:p>
        </w:tc>
        <w:tc>
          <w:tcPr>
            <w:tcW w:w="1707" w:type="dxa"/>
            <w:tcBorders>
              <w:left w:val="nil"/>
              <w:right w:val="nil"/>
            </w:tcBorders>
            <w:vAlign w:val="center"/>
          </w:tcPr>
          <w:p w14:paraId="417FC74C" w14:textId="6D6161B0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Mid-season</w:t>
            </w:r>
          </w:p>
        </w:tc>
        <w:tc>
          <w:tcPr>
            <w:tcW w:w="1580" w:type="dxa"/>
            <w:tcBorders>
              <w:left w:val="nil"/>
              <w:right w:val="nil"/>
            </w:tcBorders>
          </w:tcPr>
          <w:p w14:paraId="2AC9F618" w14:textId="034F0EC9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3273.57</w:t>
            </w:r>
          </w:p>
        </w:tc>
        <w:tc>
          <w:tcPr>
            <w:tcW w:w="1581" w:type="dxa"/>
            <w:tcBorders>
              <w:left w:val="nil"/>
              <w:right w:val="nil"/>
            </w:tcBorders>
            <w:vAlign w:val="center"/>
          </w:tcPr>
          <w:p w14:paraId="21545EBD" w14:textId="1602A89E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AA0EBE">
              <w:rPr>
                <w:rFonts w:asciiTheme="majorBidi" w:hAnsiTheme="majorBidi" w:cstheme="majorBidi"/>
                <w:sz w:val="24"/>
                <w:szCs w:val="24"/>
              </w:rPr>
              <w:t>63.10</w:t>
            </w:r>
          </w:p>
        </w:tc>
      </w:tr>
      <w:tr w:rsidR="00AA0EBE" w:rsidRPr="00AA0EBE" w14:paraId="2FE58418" w14:textId="77777777" w:rsidTr="003E7CC6">
        <w:trPr>
          <w:trHeight w:val="334"/>
        </w:trPr>
        <w:tc>
          <w:tcPr>
            <w:tcW w:w="1086" w:type="dxa"/>
            <w:tcBorders>
              <w:left w:val="nil"/>
              <w:right w:val="nil"/>
            </w:tcBorders>
            <w:vAlign w:val="center"/>
          </w:tcPr>
          <w:p w14:paraId="423CBF78" w14:textId="7A6B8A13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151-180</w:t>
            </w:r>
          </w:p>
        </w:tc>
        <w:tc>
          <w:tcPr>
            <w:tcW w:w="1707" w:type="dxa"/>
            <w:tcBorders>
              <w:left w:val="nil"/>
              <w:right w:val="nil"/>
            </w:tcBorders>
            <w:vAlign w:val="center"/>
          </w:tcPr>
          <w:p w14:paraId="2F8A2B79" w14:textId="4BED7F05" w:rsidR="00AA0EBE" w:rsidRPr="00AA0EBE" w:rsidRDefault="00AA0EBE" w:rsidP="00AA0EBE">
            <w:pPr>
              <w:bidi w:val="0"/>
              <w:jc w:val="left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Late-season</w:t>
            </w:r>
          </w:p>
        </w:tc>
        <w:tc>
          <w:tcPr>
            <w:tcW w:w="1580" w:type="dxa"/>
            <w:tcBorders>
              <w:left w:val="nil"/>
              <w:right w:val="nil"/>
            </w:tcBorders>
          </w:tcPr>
          <w:p w14:paraId="1B6EEFB2" w14:textId="3E8CB2F0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1769.76</w:t>
            </w:r>
          </w:p>
        </w:tc>
        <w:tc>
          <w:tcPr>
            <w:tcW w:w="1581" w:type="dxa"/>
            <w:tcBorders>
              <w:left w:val="nil"/>
              <w:right w:val="nil"/>
            </w:tcBorders>
            <w:vAlign w:val="center"/>
          </w:tcPr>
          <w:p w14:paraId="274A4356" w14:textId="234DF186" w:rsidR="00AA0EBE" w:rsidRPr="00AA0EBE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0EBE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AA0EBE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AA0EBE">
              <w:rPr>
                <w:rFonts w:asciiTheme="majorBidi" w:hAnsiTheme="majorBidi" w:cstheme="majorBidi"/>
                <w:sz w:val="24"/>
                <w:szCs w:val="24"/>
              </w:rPr>
              <w:t>46.90</w:t>
            </w:r>
          </w:p>
        </w:tc>
      </w:tr>
      <w:tr w:rsidR="00AA0EBE" w:rsidRPr="00F46874" w14:paraId="2144CBFA" w14:textId="77777777" w:rsidTr="00EA261F">
        <w:trPr>
          <w:trHeight w:val="334"/>
        </w:trPr>
        <w:tc>
          <w:tcPr>
            <w:tcW w:w="2793" w:type="dxa"/>
            <w:gridSpan w:val="2"/>
            <w:tcBorders>
              <w:left w:val="nil"/>
              <w:right w:val="nil"/>
            </w:tcBorders>
            <w:vAlign w:val="center"/>
          </w:tcPr>
          <w:p w14:paraId="044198CD" w14:textId="772ABFA1" w:rsidR="00AA0EBE" w:rsidRPr="00F46874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F46874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Total</w:t>
            </w:r>
          </w:p>
        </w:tc>
        <w:tc>
          <w:tcPr>
            <w:tcW w:w="1580" w:type="dxa"/>
            <w:tcBorders>
              <w:left w:val="nil"/>
              <w:right w:val="nil"/>
            </w:tcBorders>
            <w:vAlign w:val="center"/>
          </w:tcPr>
          <w:p w14:paraId="15CA541C" w14:textId="43F5CBB2" w:rsidR="00AA0EBE" w:rsidRPr="00F46874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6874">
              <w:rPr>
                <w:rFonts w:asciiTheme="majorBidi" w:hAnsiTheme="majorBidi" w:cstheme="majorBidi"/>
                <w:sz w:val="24"/>
                <w:szCs w:val="24"/>
              </w:rPr>
              <w:t>7751.90</w:t>
            </w:r>
          </w:p>
        </w:tc>
        <w:tc>
          <w:tcPr>
            <w:tcW w:w="1581" w:type="dxa"/>
            <w:tcBorders>
              <w:left w:val="nil"/>
              <w:right w:val="nil"/>
            </w:tcBorders>
            <w:vAlign w:val="center"/>
          </w:tcPr>
          <w:p w14:paraId="6C2F5E7A" w14:textId="280E7FAF" w:rsidR="00AA0EBE" w:rsidRPr="00F46874" w:rsidRDefault="00AA0EBE" w:rsidP="00AA0E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46874">
              <w:rPr>
                <w:rFonts w:asciiTheme="majorBidi" w:hAnsiTheme="majorBidi" w:cstheme="majorBidi"/>
                <w:sz w:val="24"/>
                <w:szCs w:val="24"/>
              </w:rPr>
              <w:t>7890</w:t>
            </w:r>
            <w:r w:rsidRPr="00F46874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F46874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F46874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</w:tbl>
    <w:p w14:paraId="1BC4F8F2" w14:textId="77777777" w:rsidR="00670336" w:rsidRPr="00EB71A3" w:rsidRDefault="00670336" w:rsidP="00670336">
      <w:pPr>
        <w:bidi w:val="0"/>
        <w:rPr>
          <w:lang w:bidi="ar-EG"/>
        </w:rPr>
      </w:pPr>
    </w:p>
    <w:sectPr w:rsidR="00670336" w:rsidRPr="00EB7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4F4E"/>
    <w:rsid w:val="000245C9"/>
    <w:rsid w:val="000D6B36"/>
    <w:rsid w:val="000E3F7B"/>
    <w:rsid w:val="001517B7"/>
    <w:rsid w:val="001957F6"/>
    <w:rsid w:val="001A0AC2"/>
    <w:rsid w:val="0028026A"/>
    <w:rsid w:val="00403A67"/>
    <w:rsid w:val="00407DC8"/>
    <w:rsid w:val="0041509C"/>
    <w:rsid w:val="00450115"/>
    <w:rsid w:val="004A2B00"/>
    <w:rsid w:val="004C3F4E"/>
    <w:rsid w:val="00511F67"/>
    <w:rsid w:val="005625E5"/>
    <w:rsid w:val="005A7AD5"/>
    <w:rsid w:val="005D52D7"/>
    <w:rsid w:val="00634E3E"/>
    <w:rsid w:val="00670336"/>
    <w:rsid w:val="006D75DA"/>
    <w:rsid w:val="00767309"/>
    <w:rsid w:val="00825C36"/>
    <w:rsid w:val="00883744"/>
    <w:rsid w:val="008D76D8"/>
    <w:rsid w:val="00935D2F"/>
    <w:rsid w:val="009541A1"/>
    <w:rsid w:val="00967917"/>
    <w:rsid w:val="00975130"/>
    <w:rsid w:val="00A00BFF"/>
    <w:rsid w:val="00A342D6"/>
    <w:rsid w:val="00AA0EBE"/>
    <w:rsid w:val="00B66360"/>
    <w:rsid w:val="00B95B1A"/>
    <w:rsid w:val="00C2082F"/>
    <w:rsid w:val="00C41001"/>
    <w:rsid w:val="00C55A20"/>
    <w:rsid w:val="00D57836"/>
    <w:rsid w:val="00E20456"/>
    <w:rsid w:val="00E2441C"/>
    <w:rsid w:val="00E25538"/>
    <w:rsid w:val="00E66A9D"/>
    <w:rsid w:val="00EA261F"/>
    <w:rsid w:val="00EB71A3"/>
    <w:rsid w:val="00F37FDF"/>
    <w:rsid w:val="00F46874"/>
    <w:rsid w:val="00FA3DC1"/>
    <w:rsid w:val="00FC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D5E33"/>
  <w15:chartTrackingRefBased/>
  <w15:docId w15:val="{FF42EF21-84F3-4ED9-BAFC-E27C737C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6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03A67"/>
    <w:pPr>
      <w:keepNext/>
      <w:keepLines/>
      <w:bidi w:val="0"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A67"/>
    <w:pPr>
      <w:keepNext/>
      <w:keepLines/>
      <w:bidi w:val="0"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A6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A6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A6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A67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A6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A67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A67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A67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A67"/>
    <w:pPr>
      <w:bidi w:val="0"/>
    </w:pPr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03A67"/>
    <w:pPr>
      <w:bidi w:val="0"/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03A6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A67"/>
    <w:pPr>
      <w:numPr>
        <w:ilvl w:val="1"/>
      </w:numPr>
      <w:bidi w:val="0"/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3A6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03A6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03A67"/>
    <w:rPr>
      <w:i/>
      <w:iCs/>
      <w:color w:val="auto"/>
    </w:rPr>
  </w:style>
  <w:style w:type="paragraph" w:styleId="NoSpacing">
    <w:name w:val="No Spacing"/>
    <w:uiPriority w:val="1"/>
    <w:qFormat/>
    <w:rsid w:val="00403A6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03A67"/>
    <w:pPr>
      <w:bidi w:val="0"/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03A6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A67"/>
    <w:pPr>
      <w:bidi w:val="0"/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67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03A6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403A6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403A67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03A67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403A67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3A6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5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D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A3DC1"/>
    <w:pPr>
      <w:widowControl w:val="0"/>
      <w:autoSpaceDE w:val="0"/>
      <w:autoSpaceDN w:val="0"/>
      <w:bidi w:val="0"/>
      <w:spacing w:after="0" w:line="240" w:lineRule="auto"/>
      <w:ind w:left="236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A3DC1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A3DC1"/>
    <w:pPr>
      <w:widowControl w:val="0"/>
      <w:autoSpaceDE w:val="0"/>
      <w:autoSpaceDN w:val="0"/>
      <w:bidi w:val="0"/>
      <w:spacing w:after="0" w:line="180" w:lineRule="exact"/>
      <w:jc w:val="lef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6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9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A1D0-0306-4C6A-931F-1933FA15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Salah Fatouh Abou-Elwafa</dc:creator>
  <cp:keywords/>
  <dc:description/>
  <cp:lastModifiedBy>STRI</cp:lastModifiedBy>
  <cp:revision>4</cp:revision>
  <dcterms:created xsi:type="dcterms:W3CDTF">2021-02-03T10:45:00Z</dcterms:created>
  <dcterms:modified xsi:type="dcterms:W3CDTF">2021-02-03T10:46:00Z</dcterms:modified>
</cp:coreProperties>
</file>