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71E" w:rsidRDefault="00174055">
      <w:r>
        <w:rPr>
          <w:noProof/>
          <w:lang w:val="en-ZA" w:eastAsia="en-ZA"/>
        </w:rPr>
        <w:drawing>
          <wp:inline distT="0" distB="0" distL="0" distR="0">
            <wp:extent cx="5943600" cy="4185285"/>
            <wp:effectExtent l="0" t="0" r="0" b="5715"/>
            <wp:docPr id="2" name="Picture 2" descr="C:\Users\User\AppData\Local\Microsoft\Windows\INetCache\Content.Word\schem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cheme1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CC3" w:rsidRDefault="00E06CC3"/>
    <w:p w:rsidR="00E06CC3" w:rsidRPr="00913970" w:rsidRDefault="00E06CC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13970">
        <w:rPr>
          <w:rFonts w:ascii="Times New Roman" w:hAnsi="Times New Roman" w:cs="Times New Roman"/>
          <w:sz w:val="24"/>
          <w:szCs w:val="24"/>
        </w:rPr>
        <w:t>Scheme 1</w:t>
      </w:r>
      <w:r w:rsidR="00913970" w:rsidRPr="00913970">
        <w:rPr>
          <w:rFonts w:ascii="Times New Roman" w:hAnsi="Times New Roman" w:cs="Times New Roman"/>
          <w:sz w:val="24"/>
          <w:szCs w:val="24"/>
        </w:rPr>
        <w:t>: Preparation of N-CNPs/</w:t>
      </w:r>
      <w:proofErr w:type="spellStart"/>
      <w:r w:rsidR="00913970" w:rsidRPr="00913970">
        <w:rPr>
          <w:rFonts w:ascii="Times New Roman" w:hAnsi="Times New Roman" w:cs="Times New Roman"/>
          <w:sz w:val="24"/>
          <w:szCs w:val="24"/>
        </w:rPr>
        <w:t>ZnONPs</w:t>
      </w:r>
      <w:proofErr w:type="spellEnd"/>
      <w:r w:rsidR="00913970" w:rsidRPr="00913970">
        <w:rPr>
          <w:rFonts w:ascii="Times New Roman" w:hAnsi="Times New Roman" w:cs="Times New Roman"/>
          <w:sz w:val="24"/>
          <w:szCs w:val="24"/>
        </w:rPr>
        <w:t xml:space="preserve"> nanocomposite</w:t>
      </w:r>
      <w:bookmarkEnd w:id="0"/>
    </w:p>
    <w:sectPr w:rsidR="00E06CC3" w:rsidRPr="009139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CC3"/>
    <w:rsid w:val="00174055"/>
    <w:rsid w:val="0020371E"/>
    <w:rsid w:val="00913970"/>
    <w:rsid w:val="00E0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BA19EB"/>
  <w15:docId w15:val="{0A3C6A81-708F-48A0-8D77-21957472F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6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Vodacom PTY LTD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UHS</cp:lastModifiedBy>
  <cp:revision>3</cp:revision>
  <dcterms:created xsi:type="dcterms:W3CDTF">2022-08-12T14:54:00Z</dcterms:created>
  <dcterms:modified xsi:type="dcterms:W3CDTF">2022-08-31T03:41:00Z</dcterms:modified>
</cp:coreProperties>
</file>