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50800</wp:posOffset>
                </wp:positionH>
                <wp:positionV relativeFrom="paragraph">
                  <wp:posOffset>6985</wp:posOffset>
                </wp:positionV>
                <wp:extent cx="334645" cy="300355"/>
                <wp:effectExtent l="0" t="0" r="8255" b="4445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193800" y="921385"/>
                          <a:ext cx="334645" cy="3003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Times New Roman" w:hAnsi="Times New Roman" w:cs="Times New Roman" w:eastAsiaTheme="minorEastAsia"/>
                                <w:b/>
                                <w:bCs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en-US" w:eastAsia="zh-CN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pt;margin-top:0.55pt;height:23.65pt;width:26.35pt;z-index:251659264;mso-width-relative:page;mso-height-relative:page;" fillcolor="#FFFFFF [3201]" filled="t" stroked="f" coordsize="21600,21600" o:gfxdata="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eKlq7NEAAAAF&#10;AQAADwAAAAAAAAABACAAAAAiAAAAZHJzL2Rvd25yZXYueG1sUEsBAhQAFAAAAAgAh07iQNDacORc&#10;AgAAmQQAAA4AAAAAAAAAAQAgAAAAIAEAAGRycy9lMm9Eb2MueG1sUEsFBgAAAAAGAAYAWQEAAO4F&#10;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Times New Roman" w:hAnsi="Times New Roman" w:cs="Times New Roman" w:eastAsiaTheme="minorEastAsia"/>
                          <w:b/>
                          <w:bCs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b/>
                          <w:bCs/>
                          <w:sz w:val="24"/>
                          <w:szCs w:val="24"/>
                          <w:lang w:val="en-US" w:eastAsia="zh-CN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8595" cy="3528060"/>
            <wp:effectExtent l="0" t="0" r="1905" b="2540"/>
            <wp:docPr id="1" name="图片 1" descr="Dat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ata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528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-50800</wp:posOffset>
                </wp:positionH>
                <wp:positionV relativeFrom="paragraph">
                  <wp:posOffset>33655</wp:posOffset>
                </wp:positionV>
                <wp:extent cx="334645" cy="300355"/>
                <wp:effectExtent l="0" t="0" r="8255" b="4445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645" cy="3003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Times New Roman" w:hAnsi="Times New Roman" w:cs="Times New Roman" w:eastAsiaTheme="minorEastAsia"/>
                                <w:b/>
                                <w:bCs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en-US" w:eastAsia="zh-CN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pt;margin-top:2.65pt;height:23.65pt;width:26.35pt;z-index:251660288;mso-width-relative:page;mso-height-relative:page;" fillcolor="#FFFFFF [3201]" filled="t" stroked="f" coordsize="21600,21600" o:gfxdata="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35qIPNIAAAAGAQAADwAAAAAAAAAB&#10;ACAAAAAiAAAAZHJzL2Rvd25yZXYueG1sUEsBAhQAFAAAAAgAh07iQHhZ09NPAgAAjgQAAA4AAAAA&#10;AAAAAQAgAAAAIQEAAGRycy9lMm9Eb2MueG1sUEsFBgAAAAAGAAYAWQEAAOI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Times New Roman" w:hAnsi="Times New Roman" w:cs="Times New Roman" w:eastAsiaTheme="minorEastAsia"/>
                          <w:b/>
                          <w:bCs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b/>
                          <w:bCs/>
                          <w:sz w:val="24"/>
                          <w:szCs w:val="24"/>
                          <w:lang w:val="en-US" w:eastAsia="zh-CN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645535" cy="3395345"/>
            <wp:effectExtent l="0" t="0" r="12065" b="8255"/>
            <wp:docPr id="3" name="图片 3" descr="Dat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Data 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45535" cy="3395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119380</wp:posOffset>
                </wp:positionH>
                <wp:positionV relativeFrom="paragraph">
                  <wp:posOffset>211455</wp:posOffset>
                </wp:positionV>
                <wp:extent cx="334645" cy="300355"/>
                <wp:effectExtent l="0" t="0" r="8255" b="4445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645" cy="3003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Times New Roman" w:hAnsi="Times New Roman" w:cs="Times New Roman" w:eastAsiaTheme="minorEastAsia"/>
                                <w:b/>
                                <w:bCs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en-US" w:eastAsia="zh-CN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.4pt;margin-top:16.65pt;height:23.65pt;width:26.35pt;z-index:251661312;mso-width-relative:page;mso-height-relative:page;" fillcolor="#FFFFFF [3201]" filled="t" stroked="f" coordsize="21600,21600" o:gfxdata="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DmAz8o0gAAAAcBAAAPAAAAAAAAAAEA&#10;IAAAACIAAABkcnMvZG93bnJldi54bWxQSwECFAAUAAAACACHTuJAfumd1E4CAACQBAAADgAAAAAA&#10;AAABACAAAAAhAQAAZHJzL2Uyb0RvYy54bWxQSwUGAAAAAAYABgBZAQAA4Q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Times New Roman" w:hAnsi="Times New Roman" w:cs="Times New Roman" w:eastAsiaTheme="minorEastAsia"/>
                          <w:b/>
                          <w:bCs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b/>
                          <w:bCs/>
                          <w:sz w:val="24"/>
                          <w:szCs w:val="24"/>
                          <w:lang w:val="en-US" w:eastAsia="zh-CN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260090" cy="2524125"/>
            <wp:effectExtent l="0" t="0" r="3810" b="3175"/>
            <wp:docPr id="6" name="图片 6" descr="Figure1不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Figure1不要"/>
                    <pic:cNvPicPr>
                      <a:picLocks noChangeAspect="1"/>
                    </pic:cNvPicPr>
                  </pic:nvPicPr>
                  <pic:blipFill>
                    <a:blip r:embed="rId6"/>
                    <a:srcRect l="70072" t="67566" r="265" b="6339"/>
                    <a:stretch>
                      <a:fillRect/>
                    </a:stretch>
                  </pic:blipFill>
                  <pic:spPr>
                    <a:xfrm>
                      <a:off x="0" y="0"/>
                      <a:ext cx="3260090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Figure 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S</w:t>
      </w:r>
      <w:r>
        <w:rPr>
          <w:rFonts w:ascii="Times New Roman" w:hAnsi="Times New Roman" w:cs="Times New Roman"/>
          <w:b/>
          <w:bCs/>
          <w:sz w:val="24"/>
        </w:rPr>
        <w:t xml:space="preserve">1 </w:t>
      </w:r>
      <w:r>
        <w:rPr>
          <w:rFonts w:hint="eastAsia" w:ascii="Times New Roman" w:hAnsi="Times New Roman" w:cs="Times New Roman"/>
          <w:b/>
          <w:bCs/>
          <w:sz w:val="24"/>
        </w:rPr>
        <w:t>Metastatic l</w:t>
      </w:r>
      <w:r>
        <w:rPr>
          <w:rFonts w:ascii="Times New Roman" w:hAnsi="Times New Roman" w:cs="Times New Roman"/>
          <w:b/>
          <w:bCs/>
          <w:sz w:val="24"/>
        </w:rPr>
        <w:t xml:space="preserve">ung cancer 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cell lines</w:t>
      </w:r>
      <w:r>
        <w:rPr>
          <w:rFonts w:ascii="Times New Roman" w:hAnsi="Times New Roman" w:cs="Times New Roman"/>
          <w:b/>
          <w:bCs/>
          <w:sz w:val="24"/>
        </w:rPr>
        <w:t xml:space="preserve"> presented with high </w:t>
      </w:r>
      <w:r>
        <w:rPr>
          <w:rFonts w:ascii="Times New Roman" w:hAnsi="Times New Roman" w:cs="Times New Roman"/>
          <w:b/>
          <w:bCs/>
          <w:i/>
          <w:iCs/>
          <w:sz w:val="24"/>
        </w:rPr>
        <w:t>CTSV</w:t>
      </w:r>
      <w:r>
        <w:rPr>
          <w:rFonts w:ascii="Times New Roman" w:hAnsi="Times New Roman" w:cs="Times New Roman"/>
          <w:b/>
          <w:bCs/>
          <w:sz w:val="24"/>
        </w:rPr>
        <w:t xml:space="preserve"> expression</w:t>
      </w:r>
    </w:p>
    <w:p>
      <w:pPr>
        <w:numPr>
          <w:ilvl w:val="0"/>
          <w:numId w:val="0"/>
        </w:numPr>
        <w:spacing w:line="48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hint="eastAsia" w:ascii="Times New Roman" w:hAnsi="Times New Roman" w:cs="Times New Roman"/>
          <w:sz w:val="24"/>
          <w:lang w:val="en-US" w:eastAsia="zh-CN"/>
        </w:rPr>
        <w:t>(a) Migration assay</w:t>
      </w:r>
      <w:r>
        <w:rPr>
          <w:rFonts w:ascii="Times New Roman" w:hAnsi="Times New Roman" w:cs="Times New Roman"/>
          <w:sz w:val="24"/>
        </w:rPr>
        <w:t xml:space="preserve"> of the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15 clones of A549 cells. (b)</w:t>
      </w:r>
      <w:r>
        <w:rPr>
          <w:rFonts w:ascii="Times New Roman" w:hAnsi="Times New Roman" w:cs="Times New Roman"/>
          <w:sz w:val="24"/>
        </w:rPr>
        <w:t xml:space="preserve"> Relative </w:t>
      </w:r>
      <w:r>
        <w:rPr>
          <w:rFonts w:ascii="Times New Roman" w:hAnsi="Times New Roman" w:cs="Times New Roman"/>
          <w:i/>
          <w:iCs/>
          <w:sz w:val="24"/>
        </w:rPr>
        <w:t>CTSV</w:t>
      </w:r>
      <w:r>
        <w:rPr>
          <w:rFonts w:ascii="Times New Roman" w:hAnsi="Times New Roman" w:cs="Times New Roman"/>
          <w:sz w:val="24"/>
        </w:rPr>
        <w:t xml:space="preserve"> mRNA expression of three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4"/>
        </w:rPr>
        <w:t>most advanced metastatic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property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hint="eastAsia" w:ascii="Times New Roman" w:hAnsi="Times New Roman" w:cs="Times New Roman"/>
          <w:sz w:val="24"/>
          <w:lang w:val="en-US" w:eastAsia="zh-CN"/>
        </w:rPr>
        <w:t>clones</w:t>
      </w:r>
      <w:r>
        <w:rPr>
          <w:rFonts w:hint="eastAsia" w:ascii="Times New Roman" w:hAnsi="Times New Roman" w:cs="Times New Roman"/>
          <w:sz w:val="24"/>
        </w:rPr>
        <w:t xml:space="preserve"> and three junior metastatic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property clones</w:t>
      </w:r>
      <w:r>
        <w:rPr>
          <w:rFonts w:ascii="Times New Roman" w:hAnsi="Times New Roman" w:cs="Times New Roman"/>
          <w:sz w:val="24"/>
        </w:rPr>
        <w:t>.</w:t>
      </w:r>
      <w:bookmarkStart w:id="0" w:name="OLE_LINK54"/>
      <w:r>
        <w:rPr>
          <w:rFonts w:ascii="Times New Roman" w:hAnsi="Times New Roman" w:cs="Times New Roman"/>
          <w:sz w:val="24"/>
        </w:rPr>
        <w:t xml:space="preserve"> (c)</w:t>
      </w:r>
      <w:bookmarkEnd w:id="0"/>
      <w:r>
        <w:rPr>
          <w:rFonts w:ascii="Times New Roman" w:hAnsi="Times New Roman" w:cs="Times New Roman"/>
          <w:sz w:val="24"/>
        </w:rPr>
        <w:t xml:space="preserve"> </w:t>
      </w:r>
      <w:bookmarkStart w:id="1" w:name="OLE_LINK55"/>
      <w:r>
        <w:rPr>
          <w:rFonts w:hint="eastAsia" w:ascii="Times New Roman" w:hAnsi="Times New Roman" w:cs="Times New Roman"/>
          <w:sz w:val="24"/>
          <w:lang w:val="en-US" w:eastAsia="zh-CN"/>
        </w:rPr>
        <w:t xml:space="preserve">Western Blot analysis of </w:t>
      </w:r>
      <w:r>
        <w:rPr>
          <w:rFonts w:ascii="Times New Roman" w:hAnsi="Times New Roman" w:cs="Times New Roman"/>
          <w:i/>
          <w:iCs/>
          <w:sz w:val="24"/>
        </w:rPr>
        <w:t>CTSV</w:t>
      </w:r>
      <w:r>
        <w:rPr>
          <w:rFonts w:ascii="Times New Roman" w:hAnsi="Times New Roman" w:cs="Times New Roman"/>
          <w:sz w:val="24"/>
        </w:rPr>
        <w:t xml:space="preserve"> expression in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A549 </w:t>
      </w:r>
      <w:r>
        <w:rPr>
          <w:rFonts w:ascii="Times New Roman" w:hAnsi="Times New Roman" w:cs="Times New Roman"/>
          <w:sz w:val="24"/>
        </w:rPr>
        <w:t xml:space="preserve">lung cancer 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cells. </w:t>
      </w:r>
      <w:bookmarkEnd w:id="1"/>
      <w:r>
        <w:rPr>
          <w:rFonts w:ascii="Times New Roman" w:hAnsi="Times New Roman" w:cs="Times New Roman"/>
          <w:sz w:val="24"/>
        </w:rPr>
        <w:t xml:space="preserve">Two-tailed Student’s t-tests were used to analyze the data. </w:t>
      </w:r>
      <w:r>
        <w:rPr>
          <w:rFonts w:hint="eastAsia" w:ascii="Times New Roman" w:hAnsi="Times New Roman" w:cs="Times New Roman"/>
          <w:sz w:val="24"/>
        </w:rPr>
        <w:t>*P &lt; 0.05, **P &lt; 0.01, ***P &lt;0.001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, </w:t>
      </w:r>
      <w:r>
        <w:rPr>
          <w:rFonts w:hint="eastAsia" w:ascii="Times New Roman" w:hAnsi="Times New Roman" w:cs="Times New Roman"/>
          <w:sz w:val="24"/>
        </w:rPr>
        <w:t>****P &lt;0.00</w:t>
      </w:r>
      <w:r>
        <w:rPr>
          <w:rFonts w:hint="eastAsia" w:ascii="Times New Roman" w:hAnsi="Times New Roman" w:cs="Times New Roman"/>
          <w:sz w:val="24"/>
          <w:lang w:val="en-US" w:eastAsia="zh-CN"/>
        </w:rPr>
        <w:t>0</w:t>
      </w:r>
      <w:r>
        <w:rPr>
          <w:rFonts w:hint="eastAsia" w:ascii="Times New Roman" w:hAnsi="Times New Roman" w:cs="Times New Roman"/>
          <w:sz w:val="24"/>
        </w:rPr>
        <w:t>1</w:t>
      </w:r>
      <w:r>
        <w:rPr>
          <w:rFonts w:hint="eastAsia" w:ascii="Times New Roman" w:hAnsi="Times New Roman" w:cs="Times New Roman"/>
          <w:sz w:val="24"/>
          <w:lang w:val="en-US" w:eastAsia="zh-CN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</w:p>
    <w:p>
      <w:pPr>
        <w:rPr>
          <w:rFonts w:hint="eastAsia" w:eastAsiaTheme="minorEastAsia"/>
          <w:lang w:eastAsia="zh-CN"/>
        </w:rPr>
      </w:pPr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M2YTUxZDdhYTM5YzQyNTI1Njk5MWY5OWQ0NDkyN2EifQ=="/>
  </w:docVars>
  <w:rsids>
    <w:rsidRoot w:val="4623377F"/>
    <w:rsid w:val="282D2989"/>
    <w:rsid w:val="2AF376D5"/>
    <w:rsid w:val="390C5018"/>
    <w:rsid w:val="3B4262F3"/>
    <w:rsid w:val="3BB865B6"/>
    <w:rsid w:val="408D2389"/>
    <w:rsid w:val="4623377F"/>
    <w:rsid w:val="4E3E294A"/>
    <w:rsid w:val="51EB4B97"/>
    <w:rsid w:val="6917406C"/>
    <w:rsid w:val="6F045092"/>
    <w:rsid w:val="72595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69</Words>
  <Characters>357</Characters>
  <Lines>0</Lines>
  <Paragraphs>0</Paragraphs>
  <TotalTime>7</TotalTime>
  <ScaleCrop>false</ScaleCrop>
  <LinksUpToDate>false</LinksUpToDate>
  <CharactersWithSpaces>425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2022-07-03T05:14:00Z</dcterms:created>
  <dc:creator>Faye </dc:creator>
  <cp:lastModifiedBy>Faye </cp:lastModifiedBy>
  <dcterms:modified xsi:type="dcterms:W3CDTF">2022-07-03T07:31:19Z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00160EA917AA49ACB1B6070B8315468B</vt:lpwstr>
  </property>
</Properties>
</file>