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76E" w:rsidRPr="002A176E" w:rsidRDefault="00A72C4D">
      <w:pPr>
        <w:rPr>
          <w:rFonts w:ascii="Times New Roman" w:hAnsi="Times New Roman" w:cs="Times New Roman"/>
          <w:sz w:val="24"/>
          <w:szCs w:val="24"/>
        </w:rPr>
      </w:pPr>
      <w:r w:rsidRPr="002A176E">
        <w:rPr>
          <w:rFonts w:ascii="Times New Roman" w:hAnsi="Times New Roman" w:cs="Times New Roman"/>
          <w:b/>
          <w:sz w:val="24"/>
          <w:szCs w:val="24"/>
        </w:rPr>
        <w:t>Table S1:</w:t>
      </w:r>
      <w:r w:rsidRPr="002A176E">
        <w:rPr>
          <w:rFonts w:ascii="Times New Roman" w:hAnsi="Times New Roman" w:cs="Times New Roman"/>
          <w:sz w:val="24"/>
          <w:szCs w:val="24"/>
        </w:rPr>
        <w:t xml:space="preserve"> </w:t>
      </w:r>
      <w:r w:rsidR="002A176E" w:rsidRPr="002A176E">
        <w:rPr>
          <w:rFonts w:ascii="Times New Roman" w:hAnsi="Times New Roman" w:cs="Times New Roman"/>
          <w:sz w:val="24"/>
          <w:szCs w:val="24"/>
        </w:rPr>
        <w:t xml:space="preserve"> Different types of </w:t>
      </w:r>
      <w:r w:rsidR="002A176E" w:rsidRPr="002A176E">
        <w:rPr>
          <w:rFonts w:ascii="Times New Roman" w:hAnsi="Times New Roman" w:cs="Times New Roman"/>
          <w:sz w:val="24"/>
          <w:szCs w:val="24"/>
          <w:lang w:val="en-GB"/>
        </w:rPr>
        <w:t xml:space="preserve">Active site pockets from the importin-11 represent with pocket ID, </w:t>
      </w:r>
      <w:proofErr w:type="spellStart"/>
      <w:r w:rsidR="002A176E" w:rsidRPr="002A176E">
        <w:rPr>
          <w:rFonts w:ascii="Times New Roman" w:hAnsi="Times New Roman" w:cs="Times New Roman"/>
          <w:sz w:val="24"/>
          <w:szCs w:val="24"/>
          <w:lang w:val="en-GB"/>
        </w:rPr>
        <w:t>SeqID</w:t>
      </w:r>
      <w:proofErr w:type="spellEnd"/>
      <w:r w:rsidR="002A176E" w:rsidRPr="002A176E">
        <w:rPr>
          <w:rFonts w:ascii="Times New Roman" w:hAnsi="Times New Roman" w:cs="Times New Roman"/>
          <w:sz w:val="24"/>
          <w:szCs w:val="24"/>
          <w:lang w:val="en-GB"/>
        </w:rPr>
        <w:t xml:space="preserve"> and AA.</w:t>
      </w:r>
    </w:p>
    <w:p w:rsidR="002A176E" w:rsidRDefault="002A176E"/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990"/>
        <w:gridCol w:w="990"/>
        <w:gridCol w:w="1530"/>
        <w:gridCol w:w="1980"/>
        <w:gridCol w:w="2250"/>
      </w:tblGrid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SL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pPr>
              <w:rPr>
                <w:b/>
                <w:bCs/>
              </w:rPr>
            </w:pPr>
            <w:proofErr w:type="spellStart"/>
            <w:r w:rsidRPr="00A72C4D">
              <w:rPr>
                <w:b/>
                <w:bCs/>
              </w:rPr>
              <w:t>PocID</w:t>
            </w:r>
            <w:proofErr w:type="spellEnd"/>
          </w:p>
        </w:tc>
        <w:tc>
          <w:tcPr>
            <w:tcW w:w="990" w:type="dxa"/>
            <w:hideMark/>
          </w:tcPr>
          <w:p w:rsidR="00A72C4D" w:rsidRPr="00A72C4D" w:rsidRDefault="00A72C4D" w:rsidP="00A72C4D">
            <w:pPr>
              <w:rPr>
                <w:b/>
                <w:bCs/>
              </w:rPr>
            </w:pPr>
            <w:r w:rsidRPr="00A72C4D">
              <w:rPr>
                <w:b/>
                <w:bCs/>
              </w:rPr>
              <w:t>Chain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pPr>
              <w:rPr>
                <w:b/>
                <w:bCs/>
              </w:rPr>
            </w:pPr>
            <w:proofErr w:type="spellStart"/>
            <w:r w:rsidRPr="00A72C4D">
              <w:rPr>
                <w:b/>
                <w:bCs/>
              </w:rPr>
              <w:t>SeqID</w:t>
            </w:r>
            <w:proofErr w:type="spellEnd"/>
          </w:p>
        </w:tc>
        <w:tc>
          <w:tcPr>
            <w:tcW w:w="1980" w:type="dxa"/>
            <w:hideMark/>
          </w:tcPr>
          <w:p w:rsidR="00A72C4D" w:rsidRPr="00A72C4D" w:rsidRDefault="00A72C4D" w:rsidP="00A72C4D">
            <w:pPr>
              <w:rPr>
                <w:b/>
                <w:bCs/>
              </w:rPr>
            </w:pPr>
            <w:r w:rsidRPr="00A72C4D">
              <w:rPr>
                <w:b/>
                <w:bCs/>
              </w:rPr>
              <w:t>AA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pPr>
              <w:rPr>
                <w:b/>
                <w:bCs/>
              </w:rPr>
            </w:pPr>
            <w:r w:rsidRPr="00A72C4D">
              <w:rPr>
                <w:b/>
                <w:bCs/>
              </w:rPr>
              <w:t>Atom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14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LEU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CD1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2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18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THR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3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21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ASP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4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22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THR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5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23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ALA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N</w:t>
            </w:r>
          </w:p>
        </w:tc>
      </w:tr>
      <w:tr w:rsidR="00A72C4D" w:rsidRPr="00A72C4D" w:rsidTr="002A176E">
        <w:trPr>
          <w:trHeight w:val="300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6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26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LYS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7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27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PRO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8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28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ALA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9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29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10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30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32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LEU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CD2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12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33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LYS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CG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13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36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OE2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14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41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PHE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CZ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15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45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LEU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CD2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16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48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ILE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CD1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17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58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VAL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18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61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LEU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19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62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ALA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N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20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64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LEU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CB</w:t>
            </w:r>
          </w:p>
        </w:tc>
      </w:tr>
      <w:tr w:rsidR="00A72C4D" w:rsidRPr="00A72C4D" w:rsidTr="002A176E">
        <w:trPr>
          <w:trHeight w:val="324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21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65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TYR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N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22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67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LYS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23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68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HIS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240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24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69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GLY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N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lastRenderedPageBreak/>
              <w:t>25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70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ILE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26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71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ASP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27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72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ARG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28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74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TRP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CD1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29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75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ARG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N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30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76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ARG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CB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31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77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VAL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CB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32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78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ALA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CB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33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79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PRO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CD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34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87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LYS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NZ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35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111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VAL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36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112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LEU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37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114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ALA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CB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38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115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LYS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N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39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118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ARG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40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119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LEU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41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120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ASP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OD2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42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123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ARG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CB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43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124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GLN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CG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44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153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HIS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45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156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LYS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00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46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157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THR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47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159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ALA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48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160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SER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49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161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LYS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50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162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ARG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51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163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LEU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CD2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52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164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ALA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CB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lastRenderedPageBreak/>
              <w:t>53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167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ARG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CD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54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219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ARG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NH2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55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220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LYS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56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223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VAL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57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224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ASN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OD1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58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225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GLY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59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226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PHE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60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227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VAL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61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228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CG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62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275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LYS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63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278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LEU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64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279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ASP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N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65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284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HIS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66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285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PRO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CD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67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286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PHE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N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68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287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SER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OG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69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307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VAL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CG1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70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308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GLY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71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309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N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72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310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GLY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73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311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VAL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N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74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314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75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315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ARG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76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318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VAL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CG2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77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319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GLN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78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322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ASN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79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325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LYS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CB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80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326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MET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lastRenderedPageBreak/>
              <w:t>81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328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VAL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CG1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82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329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LYS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83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330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ASN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OD1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84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332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ALA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CB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85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333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TYR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CD1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86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333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TYR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CD2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87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335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PRO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88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336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SER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89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337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LYS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90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345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OE2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91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372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HIS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CB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92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373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TYR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93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374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PHE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94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375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LEU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CB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95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376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LEU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CD2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96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377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THR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97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378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OE2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98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379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CB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99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380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OE2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100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383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MET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SD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101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384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TRP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CZ2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102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391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PHE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CZ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103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394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CG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104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395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105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396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THR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106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397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GLY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107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398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GLY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108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399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ASP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lastRenderedPageBreak/>
              <w:t>109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400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SER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N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110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401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TRP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CZ3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111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402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LYS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N</w:t>
            </w:r>
          </w:p>
        </w:tc>
      </w:tr>
      <w:tr w:rsidR="00A72C4D" w:rsidRPr="00A72C4D" w:rsidTr="002A176E">
        <w:trPr>
          <w:trHeight w:val="276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112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403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TYR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113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404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SER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114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405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LEU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CD2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115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406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ARG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N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116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407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PRO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CD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117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410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OE2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118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411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VAL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CG1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119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414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ILE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CD1</w:t>
            </w:r>
          </w:p>
        </w:tc>
      </w:tr>
      <w:tr w:rsidR="00A72C4D" w:rsidRPr="00A72C4D" w:rsidTr="002A176E">
        <w:trPr>
          <w:trHeight w:val="240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120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415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ASP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121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418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HIS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CD2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122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419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N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123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448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LEU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CD1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124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451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ASP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CB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125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455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ASN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ND2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126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458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GLY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127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459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LEU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128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461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ALA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CB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129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491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PRO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130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494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ARG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CB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131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495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ARG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CG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132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497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ILE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CG2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133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498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TRP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N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134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501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GLY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135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502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GLN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136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504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ILE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lastRenderedPageBreak/>
              <w:t>137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505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SER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138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513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ARG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NH2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139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534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CB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140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537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THR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CG2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141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538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THR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142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540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LYS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NZ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143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541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LEU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144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542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THR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145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544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ASP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CB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146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545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ASP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147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546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PHE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N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148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547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149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548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PHE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N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150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550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THR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OG1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151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553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PHE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CE1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152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575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ASP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153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576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THR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154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578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MET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CB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155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579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HIS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CE1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156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582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HIS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CB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157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585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SER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CB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158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586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CYS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SG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159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589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CG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160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590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ARG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161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591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VAL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162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592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ASN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N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163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593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MET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CE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164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618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MET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lastRenderedPageBreak/>
              <w:t>165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621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CYS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166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622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ALA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N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167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625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THR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OG1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168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628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ILE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CD1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169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629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HIS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CE1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170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629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HIS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CD2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171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632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GLN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172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633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GLY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173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635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GLY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174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655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VAL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175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656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SER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176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657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GLN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177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658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PRO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N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178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660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HIS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179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661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VAL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180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662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TYR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181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663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LEU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182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664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LEU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N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183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665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OE2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184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666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ASP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N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185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669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186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672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LEU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CD2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187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673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VAL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188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676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OE2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189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677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ASN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OD1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190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677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ASN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ND2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191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695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LEU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CD1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192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696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LEU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lastRenderedPageBreak/>
              <w:t>193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698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LEU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CG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194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699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SER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OG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195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700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SER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N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196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701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197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702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ASN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198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703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LEU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CD2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199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704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ARG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N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200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705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THR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OG1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201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708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LYS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CD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202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733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PHE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CE2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203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734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CYS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204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735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205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736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LEU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CD1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206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737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LEU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N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207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738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LYS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208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739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209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740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ILE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210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741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THR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N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211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742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THR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OG1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212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744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GLY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N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213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745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GLN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NE2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214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772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PRO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CB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215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773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TYR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216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776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LYS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CB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217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777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GLY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218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783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ARG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219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784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TYR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OH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220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787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VAL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CB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lastRenderedPageBreak/>
              <w:t>221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791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TYR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CE2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222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906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THR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223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907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224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908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ASP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225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909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226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910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GLU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227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911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PRO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228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912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PRO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CA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229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913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THR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OG1</w:t>
            </w:r>
          </w:p>
        </w:tc>
      </w:tr>
      <w:tr w:rsidR="00A72C4D" w:rsidRPr="00A72C4D" w:rsidTr="002A176E">
        <w:trPr>
          <w:trHeight w:val="312"/>
        </w:trPr>
        <w:tc>
          <w:tcPr>
            <w:tcW w:w="1705" w:type="dxa"/>
            <w:noWrap/>
            <w:hideMark/>
          </w:tcPr>
          <w:p w:rsidR="00A72C4D" w:rsidRPr="00A72C4D" w:rsidRDefault="00A72C4D" w:rsidP="00A72C4D">
            <w:r w:rsidRPr="00A72C4D">
              <w:t>230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1</w:t>
            </w:r>
          </w:p>
        </w:tc>
        <w:tc>
          <w:tcPr>
            <w:tcW w:w="990" w:type="dxa"/>
            <w:hideMark/>
          </w:tcPr>
          <w:p w:rsidR="00A72C4D" w:rsidRPr="00A72C4D" w:rsidRDefault="00A72C4D" w:rsidP="00A72C4D">
            <w:r w:rsidRPr="00A72C4D">
              <w:t>A</w:t>
            </w:r>
          </w:p>
        </w:tc>
        <w:tc>
          <w:tcPr>
            <w:tcW w:w="1530" w:type="dxa"/>
            <w:hideMark/>
          </w:tcPr>
          <w:p w:rsidR="00A72C4D" w:rsidRPr="00A72C4D" w:rsidRDefault="00A72C4D" w:rsidP="00A72C4D">
            <w:r w:rsidRPr="00A72C4D">
              <w:t>915</w:t>
            </w:r>
          </w:p>
        </w:tc>
        <w:tc>
          <w:tcPr>
            <w:tcW w:w="1980" w:type="dxa"/>
            <w:hideMark/>
          </w:tcPr>
          <w:p w:rsidR="00A72C4D" w:rsidRPr="00A72C4D" w:rsidRDefault="00A72C4D" w:rsidP="00A72C4D">
            <w:r w:rsidRPr="00A72C4D">
              <w:t>GLN</w:t>
            </w:r>
          </w:p>
        </w:tc>
        <w:tc>
          <w:tcPr>
            <w:tcW w:w="2250" w:type="dxa"/>
            <w:hideMark/>
          </w:tcPr>
          <w:p w:rsidR="00A72C4D" w:rsidRPr="00A72C4D" w:rsidRDefault="00A72C4D" w:rsidP="00A72C4D">
            <w:r w:rsidRPr="00A72C4D">
              <w:t>CB</w:t>
            </w:r>
          </w:p>
        </w:tc>
      </w:tr>
    </w:tbl>
    <w:p w:rsidR="00A72C4D" w:rsidRDefault="00A72C4D"/>
    <w:p w:rsidR="0079370B" w:rsidRDefault="0079370B"/>
    <w:p w:rsidR="0079370B" w:rsidRDefault="0079370B" w:rsidP="0079370B">
      <w:pPr>
        <w:jc w:val="both"/>
      </w:pPr>
      <w:r>
        <w:rPr>
          <w:rFonts w:ascii="Times New Roman" w:hAnsi="Times New Roman"/>
          <w:b/>
          <w:sz w:val="24"/>
          <w:szCs w:val="24"/>
        </w:rPr>
        <w:t>Table S2</w:t>
      </w:r>
      <w:r>
        <w:rPr>
          <w:rFonts w:ascii="Times New Roman" w:hAnsi="Times New Roman"/>
          <w:sz w:val="24"/>
          <w:szCs w:val="24"/>
        </w:rPr>
        <w:t>: List of Compounds, PubChem CID, Chemical Name, Molecular formula, molecular weight, docking score of the fifteen selected compounds with the highest binding affinity</w:t>
      </w:r>
    </w:p>
    <w:tbl>
      <w:tblPr>
        <w:tblW w:w="96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5"/>
        <w:gridCol w:w="1260"/>
        <w:gridCol w:w="1260"/>
        <w:gridCol w:w="1440"/>
        <w:gridCol w:w="1734"/>
        <w:gridCol w:w="1956"/>
        <w:gridCol w:w="1350"/>
      </w:tblGrid>
      <w:tr w:rsidR="0079370B" w:rsidTr="00326C39">
        <w:trPr>
          <w:trHeight w:val="288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SI No.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Pubchem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ID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Chemical Name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Molecular Formula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Chemical structure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Molecular weight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Binding Affinity (Kcal/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mol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79370B" w:rsidTr="00326C39">
        <w:trPr>
          <w:trHeight w:val="288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CID 6432458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Ergosta-5,22-dien-3.beta.-ol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AF2361" w:rsidP="00326C39">
            <w:pPr>
              <w:spacing w:after="0" w:line="240" w:lineRule="auto"/>
            </w:pPr>
            <w:hyperlink r:id="rId4" w:anchor="query=C28H46O" w:tooltip="Find all compounds that have this formula" w:history="1">
              <w:r w:rsidR="0079370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C28H46O</w:t>
              </w:r>
            </w:hyperlink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DDE736D" wp14:editId="49FEEABF">
                  <wp:extent cx="944876" cy="1013456"/>
                  <wp:effectExtent l="0" t="0" r="7624" b="53344"/>
                  <wp:docPr id="1" name="Picture 1" descr="Diagram, schematic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876" cy="1013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  <a:effectLst>
                            <a:outerShdw dist="50804" dir="5400000" algn="tl">
                              <a:srgbClr val="FFFFFF"/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398.7 g/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mol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-8.6</w:t>
            </w:r>
          </w:p>
        </w:tc>
      </w:tr>
      <w:tr w:rsidR="0079370B" w:rsidTr="00326C39">
        <w:trPr>
          <w:trHeight w:val="288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CID605775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Pentanedioic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acid, (2,4-di-t-butylphenyl) mono-ester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C19H28O4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3808C89" wp14:editId="059C33DF">
                  <wp:extent cx="1005949" cy="952603"/>
                  <wp:effectExtent l="0" t="0" r="3810" b="0"/>
                  <wp:docPr id="2" name="Picture 2" descr="Chart, line chart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949" cy="952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320.4 g/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mol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-8.2</w:t>
            </w:r>
          </w:p>
        </w:tc>
      </w:tr>
      <w:tr w:rsidR="0079370B" w:rsidTr="00326C39">
        <w:trPr>
          <w:trHeight w:val="324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CID 608814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2-Chloro-5-(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methylthio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)benzoic acid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ClO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47EAC28" wp14:editId="1A9F5293">
                  <wp:extent cx="982980" cy="723903"/>
                  <wp:effectExtent l="0" t="0" r="7620" b="0"/>
                  <wp:docPr id="3" name="Picture 3" descr="Diagram, schematic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982980" cy="723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202.66 g/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mol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-7.8</w:t>
            </w:r>
          </w:p>
        </w:tc>
      </w:tr>
      <w:tr w:rsidR="0079370B" w:rsidTr="00326C39">
        <w:trPr>
          <w:trHeight w:val="1349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CID 11955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Benzoic hydrazide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AF2361" w:rsidP="00326C39">
            <w:pPr>
              <w:spacing w:after="0" w:line="240" w:lineRule="auto"/>
            </w:pPr>
            <w:hyperlink r:id="rId9" w:anchor="query=C7H8N2O" w:tooltip="Find all compounds that have this formula" w:history="1">
              <w:r w:rsidR="0079370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C7H8N2O</w:t>
              </w:r>
            </w:hyperlink>
          </w:p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D2F9549" wp14:editId="557F0116">
                  <wp:extent cx="1028800" cy="861145"/>
                  <wp:effectExtent l="0" t="0" r="0" b="0"/>
                  <wp:docPr id="4" name="Picture 4" descr="Diagram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028800" cy="861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136.15 g/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mol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-7.1</w:t>
            </w:r>
          </w:p>
        </w:tc>
      </w:tr>
      <w:tr w:rsidR="0079370B" w:rsidTr="00326C39">
        <w:trPr>
          <w:trHeight w:val="1601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CID 304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Cholest-5-en-3-ol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AF2361" w:rsidP="00326C39">
            <w:pPr>
              <w:spacing w:after="0" w:line="240" w:lineRule="auto"/>
            </w:pPr>
            <w:hyperlink r:id="rId12" w:anchor="query=C27H46O" w:tooltip="Find all compounds that have this formula" w:history="1">
              <w:r w:rsidR="0079370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C27H46O</w:t>
              </w:r>
            </w:hyperlink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45994AB" wp14:editId="7BA91845">
                  <wp:extent cx="1036417" cy="960211"/>
                  <wp:effectExtent l="0" t="0" r="0" b="0"/>
                  <wp:docPr id="5" name="Picture 5" descr="Diagram, engineering drawing, schematic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417" cy="960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386.7 g/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mol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-5.8</w:t>
            </w:r>
          </w:p>
        </w:tc>
      </w:tr>
      <w:tr w:rsidR="0079370B" w:rsidTr="00326C39">
        <w:trPr>
          <w:trHeight w:val="288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CID 7690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Benzeneacetic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acid, α-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methoxy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-,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.+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/-.)-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C9H10O3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114F918" wp14:editId="3CA4C218">
                  <wp:extent cx="1011856" cy="827879"/>
                  <wp:effectExtent l="0" t="0" r="0" b="0"/>
                  <wp:docPr id="6" name="Picture 6" descr="Shape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1856" cy="827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166.1 g/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mol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-5.3</w:t>
            </w:r>
          </w:p>
        </w:tc>
      </w:tr>
      <w:tr w:rsidR="0079370B" w:rsidTr="00326C39">
        <w:trPr>
          <w:trHeight w:val="1349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CID 11005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</w:pPr>
            <w:proofErr w:type="spellStart"/>
            <w:r>
              <w:rPr>
                <w:rStyle w:val="Emphasis"/>
                <w:rFonts w:ascii="Times New Roman" w:hAnsi="Times New Roman"/>
                <w:sz w:val="24"/>
                <w:szCs w:val="24"/>
              </w:rPr>
              <w:t>Tetradecanoic</w:t>
            </w:r>
            <w:proofErr w:type="spellEnd"/>
            <w:r>
              <w:rPr>
                <w:rStyle w:val="Emphasis"/>
                <w:rFonts w:ascii="Times New Roman" w:hAnsi="Times New Roman"/>
                <w:sz w:val="24"/>
                <w:szCs w:val="24"/>
              </w:rPr>
              <w:t xml:space="preserve"> acid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C14H28O2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7B6EB49" wp14:editId="5F6D1DD1">
                  <wp:extent cx="963933" cy="963933"/>
                  <wp:effectExtent l="0" t="0" r="7620" b="7620"/>
                  <wp:docPr id="7" name="Pictur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933" cy="963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228.37 g/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mol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-5.2</w:t>
            </w:r>
          </w:p>
        </w:tc>
      </w:tr>
      <w:tr w:rsidR="0079370B" w:rsidTr="00326C39">
        <w:trPr>
          <w:trHeight w:val="288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CID 543842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3-n-Hexylthiolane, S,S-dioxide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AF2361" w:rsidP="00326C39">
            <w:pPr>
              <w:spacing w:after="0" w:line="240" w:lineRule="auto"/>
            </w:pPr>
            <w:hyperlink r:id="rId18" w:anchor="query=C10H20O2S" w:tooltip="Find all compounds that have this formula" w:history="1">
              <w:r w:rsidR="0079370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C10H20O2S</w:t>
              </w:r>
            </w:hyperlink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81DD402" wp14:editId="2B5B3EF3">
                  <wp:extent cx="1036435" cy="792565"/>
                  <wp:effectExtent l="0" t="0" r="0" b="7620"/>
                  <wp:docPr id="8" name="Picture 8" descr="Shape, polygo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435" cy="792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204.33 g/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mol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-4.9</w:t>
            </w:r>
          </w:p>
        </w:tc>
      </w:tr>
      <w:tr w:rsidR="0079370B" w:rsidTr="00326C39">
        <w:trPr>
          <w:trHeight w:val="288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CID 554101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heptacosanoate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25-methyl-methyl ester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AF2361" w:rsidP="00326C39">
            <w:pPr>
              <w:spacing w:after="0" w:line="240" w:lineRule="auto"/>
            </w:pPr>
            <w:hyperlink r:id="rId21" w:anchor="query=C29H58O2" w:tooltip="Find all compounds that have this formula" w:history="1">
              <w:r w:rsidR="0079370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C29H58O2</w:t>
              </w:r>
            </w:hyperlink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68AAB3E" wp14:editId="70D867DA">
                  <wp:extent cx="1005940" cy="861145"/>
                  <wp:effectExtent l="0" t="0" r="3810" b="0"/>
                  <wp:docPr id="9" name="Picture 9" descr="Chart&#10;&#10;Description automatically generated with low confiden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940" cy="861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438.8 g/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mol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-4.9</w:t>
            </w:r>
          </w:p>
        </w:tc>
      </w:tr>
      <w:tr w:rsidR="0079370B" w:rsidTr="00326C39">
        <w:trPr>
          <w:trHeight w:val="129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CID 581770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3-Piperidinol, 1-ethyl-6-methyl-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AF2361" w:rsidP="00326C39">
            <w:pPr>
              <w:spacing w:after="0" w:line="240" w:lineRule="auto"/>
            </w:pPr>
            <w:hyperlink r:id="rId24" w:anchor="query=C8H17NO" w:tooltip="Find all compounds that have this formula" w:history="1">
              <w:r w:rsidR="0079370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C8H17NO</w:t>
              </w:r>
            </w:hyperlink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914F97A" wp14:editId="74B38AB8">
                  <wp:extent cx="1013566" cy="807808"/>
                  <wp:effectExtent l="0" t="0" r="0" b="0"/>
                  <wp:docPr id="10" name="Picture 10" descr="Schematic&#10;&#10;Description automatically generated with medium confiden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566" cy="807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143.23 g/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mol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-4.9</w:t>
            </w:r>
          </w:p>
        </w:tc>
      </w:tr>
      <w:tr w:rsidR="0079370B" w:rsidTr="00326C39">
        <w:trPr>
          <w:trHeight w:val="134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CID 543691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3-n-Butylthiolane, S,S-dioxide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AF2361" w:rsidP="00326C39">
            <w:pPr>
              <w:spacing w:after="0" w:line="240" w:lineRule="auto"/>
            </w:pPr>
            <w:hyperlink r:id="rId27" w:anchor="query=C8H16O2S" w:tooltip="Find all compounds that have this formula" w:history="1">
              <w:r w:rsidR="0079370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C8H16O2S</w:t>
              </w:r>
            </w:hyperlink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6DDA709" wp14:editId="205DD738">
                  <wp:extent cx="1021174" cy="815416"/>
                  <wp:effectExtent l="0" t="0" r="7620" b="3810"/>
                  <wp:docPr id="11" name="Picture 11" descr="Shape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174" cy="815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176.28g/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mol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-4.7</w:t>
            </w:r>
          </w:p>
        </w:tc>
      </w:tr>
      <w:tr w:rsidR="0079370B" w:rsidTr="00326C39">
        <w:trPr>
          <w:trHeight w:val="1529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CID 82436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1-Tetracosene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AF2361" w:rsidP="00326C39">
            <w:pPr>
              <w:spacing w:after="0" w:line="240" w:lineRule="auto"/>
            </w:pPr>
            <w:hyperlink r:id="rId30" w:anchor="query=C24H48" w:tooltip="Find all compounds that have this formula" w:history="1">
              <w:r w:rsidR="0079370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C24H48</w:t>
              </w:r>
            </w:hyperlink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B1635BE" wp14:editId="2E188EEB">
                  <wp:extent cx="1028791" cy="929725"/>
                  <wp:effectExtent l="0" t="0" r="0" b="3810"/>
                  <wp:docPr id="12" name="Picture 12" descr="Letter&#10;&#10;Description automatically generated with medium confiden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91" cy="92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336.6 g/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mol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-4.7</w:t>
            </w:r>
          </w:p>
        </w:tc>
      </w:tr>
      <w:tr w:rsidR="0079370B" w:rsidTr="00326C39">
        <w:trPr>
          <w:trHeight w:val="143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CID 4065233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Methyl 11-methyldodecanoate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AF2361" w:rsidP="00326C39">
            <w:pPr>
              <w:spacing w:after="0" w:line="240" w:lineRule="auto"/>
            </w:pPr>
            <w:hyperlink r:id="rId33" w:anchor="query=C14H28O2" w:tooltip="Find all compounds that have this formula" w:history="1">
              <w:r w:rsidR="0079370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C14H28O2</w:t>
              </w:r>
            </w:hyperlink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F2F9F7D" wp14:editId="6106819C">
                  <wp:extent cx="1013575" cy="922126"/>
                  <wp:effectExtent l="0" t="0" r="0" b="0"/>
                  <wp:docPr id="13" name="Picture 13" descr="Chart, line chart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5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013575" cy="922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228.37 g/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mol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-4.6</w:t>
            </w:r>
          </w:p>
        </w:tc>
      </w:tr>
      <w:tr w:rsidR="0079370B" w:rsidTr="00326C39">
        <w:trPr>
          <w:trHeight w:val="140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CID 985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palmitic acid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AF2361" w:rsidP="00326C39">
            <w:pPr>
              <w:spacing w:after="0" w:line="240" w:lineRule="auto"/>
            </w:pPr>
            <w:hyperlink r:id="rId36" w:anchor="query=C16H32O2" w:tooltip="Find all compounds that have this formula" w:history="1">
              <w:r w:rsidR="0079370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C16H32O2</w:t>
              </w:r>
            </w:hyperlink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1A7199C" wp14:editId="128E4AA5">
                  <wp:extent cx="1028809" cy="876397"/>
                  <wp:effectExtent l="0" t="0" r="0" b="0"/>
                  <wp:docPr id="14" name="Picture 14" descr="Chart, line chart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809" cy="876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256.42 g/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mol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-4.1</w:t>
            </w:r>
          </w:p>
        </w:tc>
      </w:tr>
      <w:tr w:rsidR="0079370B" w:rsidTr="00326C39">
        <w:trPr>
          <w:trHeight w:val="152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CID 12406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Pentacosane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AF2361" w:rsidP="00326C39">
            <w:pPr>
              <w:spacing w:after="0" w:line="240" w:lineRule="auto"/>
            </w:pPr>
            <w:hyperlink r:id="rId39" w:anchor="query=C25H52" w:tooltip="Find all compounds that have this formula" w:history="1">
              <w:r w:rsidR="0079370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C25H52</w:t>
              </w:r>
            </w:hyperlink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7D24EAA" wp14:editId="5A20CED6">
                  <wp:extent cx="1005949" cy="937360"/>
                  <wp:effectExtent l="0" t="0" r="3810" b="0"/>
                  <wp:docPr id="15" name="Picture 15" descr="Letter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949" cy="93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352.7 g/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mol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-3.9</w:t>
            </w:r>
          </w:p>
        </w:tc>
      </w:tr>
      <w:tr w:rsidR="0079370B" w:rsidTr="00326C39">
        <w:trPr>
          <w:trHeight w:val="152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370B" w:rsidRDefault="0079370B" w:rsidP="00326C39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CID </w:t>
            </w:r>
            <w:r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</w:rPr>
              <w:t>444899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arachidonic acid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AF2361" w:rsidP="00326C39">
            <w:pPr>
              <w:spacing w:after="0" w:line="240" w:lineRule="auto"/>
            </w:pPr>
            <w:hyperlink r:id="rId42" w:anchor="query=C20H32O2" w:tooltip="Find all compounds that have this formula" w:history="1">
              <w:r w:rsidR="0079370B">
                <w:rPr>
                  <w:rStyle w:val="Hyperlink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C</w:t>
              </w:r>
              <w:r w:rsidR="0079370B">
                <w:rPr>
                  <w:rStyle w:val="Hyperlink"/>
                  <w:rFonts w:ascii="Times New Roman" w:hAnsi="Times New Roman"/>
                  <w:sz w:val="24"/>
                  <w:szCs w:val="24"/>
                  <w:shd w:val="clear" w:color="auto" w:fill="FFFFFF"/>
                  <w:vertAlign w:val="subscript"/>
                </w:rPr>
                <w:t>20</w:t>
              </w:r>
              <w:r w:rsidR="0079370B">
                <w:rPr>
                  <w:rStyle w:val="Hyperlink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</w:t>
              </w:r>
              <w:r w:rsidR="0079370B">
                <w:rPr>
                  <w:rStyle w:val="Hyperlink"/>
                  <w:rFonts w:ascii="Times New Roman" w:hAnsi="Times New Roman"/>
                  <w:sz w:val="24"/>
                  <w:szCs w:val="24"/>
                  <w:shd w:val="clear" w:color="auto" w:fill="FFFFFF"/>
                  <w:vertAlign w:val="subscript"/>
                </w:rPr>
                <w:t>32</w:t>
              </w:r>
              <w:r w:rsidR="0079370B">
                <w:rPr>
                  <w:rStyle w:val="Hyperlink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O</w:t>
              </w:r>
              <w:r w:rsidR="0079370B">
                <w:rPr>
                  <w:rStyle w:val="Hyperlink"/>
                  <w:rFonts w:ascii="Times New Roman" w:hAnsi="Times New Roman"/>
                  <w:sz w:val="24"/>
                  <w:szCs w:val="24"/>
                  <w:shd w:val="clear" w:color="auto" w:fill="FFFFFF"/>
                  <w:vertAlign w:val="subscript"/>
                </w:rPr>
                <w:t>2</w:t>
              </w:r>
            </w:hyperlink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7ABC3FB" wp14:editId="538A3EA9">
                  <wp:extent cx="963933" cy="963933"/>
                  <wp:effectExtent l="0" t="0" r="7620" b="7620"/>
                  <wp:docPr id="16" name="Pictur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3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4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933" cy="963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304.5 g/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mol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-3.8</w:t>
            </w:r>
          </w:p>
        </w:tc>
      </w:tr>
      <w:tr w:rsidR="0079370B" w:rsidTr="00326C39">
        <w:trPr>
          <w:trHeight w:val="152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CID1017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1,2-BENZENE DICARBOXYLIC ACID (Phthalic Acid)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C8H6O4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992C85C" wp14:editId="0F1D7201">
                  <wp:extent cx="963933" cy="963933"/>
                  <wp:effectExtent l="0" t="0" r="7620" b="7620"/>
                  <wp:docPr id="17" name="Picture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5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6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933" cy="963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166.13 g/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mol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-3.7</w:t>
            </w:r>
          </w:p>
        </w:tc>
      </w:tr>
      <w:tr w:rsidR="0079370B" w:rsidTr="00326C39">
        <w:trPr>
          <w:trHeight w:val="152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CID3681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Batilol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C21H44O3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7AB3826" wp14:editId="7E95F4F3">
                  <wp:extent cx="963933" cy="963933"/>
                  <wp:effectExtent l="0" t="0" r="7620" b="7620"/>
                  <wp:docPr id="18" name="Picture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7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8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933" cy="963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pStyle w:val="NormalWeb"/>
              <w:spacing w:after="0"/>
              <w:rPr>
                <w:color w:val="212121"/>
              </w:rPr>
            </w:pPr>
            <w:r>
              <w:rPr>
                <w:color w:val="212121"/>
              </w:rPr>
              <w:br/>
              <w:t>344.6</w:t>
            </w:r>
          </w:p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-3.6</w:t>
            </w:r>
          </w:p>
        </w:tc>
      </w:tr>
      <w:tr w:rsidR="0079370B" w:rsidTr="00326C39">
        <w:trPr>
          <w:trHeight w:val="152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CID 445639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oleic acid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C18H34O2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9E304E3" wp14:editId="753F66FB">
                  <wp:extent cx="963933" cy="963933"/>
                  <wp:effectExtent l="0" t="0" r="7620" b="7620"/>
                  <wp:docPr id="19" name="Picture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9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0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933" cy="963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pStyle w:val="NormalWeb"/>
              <w:spacing w:after="0"/>
              <w:rPr>
                <w:color w:val="212121"/>
              </w:rPr>
            </w:pPr>
            <w:r>
              <w:rPr>
                <w:color w:val="212121"/>
              </w:rPr>
              <w:t>282.5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370B" w:rsidRDefault="0079370B" w:rsidP="00326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-3.5</w:t>
            </w:r>
          </w:p>
        </w:tc>
      </w:tr>
    </w:tbl>
    <w:p w:rsidR="0079370B" w:rsidRDefault="0079370B">
      <w:bookmarkStart w:id="0" w:name="_GoBack"/>
      <w:bookmarkEnd w:id="0"/>
    </w:p>
    <w:sectPr w:rsidR="007937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C4D"/>
    <w:rsid w:val="002A176E"/>
    <w:rsid w:val="0079370B"/>
    <w:rsid w:val="00A5013B"/>
    <w:rsid w:val="00A72C4D"/>
    <w:rsid w:val="00AF2361"/>
    <w:rsid w:val="00F5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DB9747-26F6-4571-B519-59C68E1C8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A72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A72C4D"/>
    <w:pPr>
      <w:shd w:val="clear" w:color="FFFF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A72C4D"/>
    <w:pPr>
      <w:shd w:val="clear" w:color="4472C4" w:fill="4472C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A72C4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A72C4D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"/>
    <w:rsid w:val="00A72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A72C4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A72C4D"/>
    <w:pPr>
      <w:shd w:val="clear" w:color="FFFF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A72C4D"/>
    <w:pP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A72C4D"/>
    <w:pPr>
      <w:shd w:val="clear" w:color="4472C4" w:fill="4472C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A72C4D"/>
    <w:pPr>
      <w:shd w:val="clear" w:color="4472C4" w:fill="4472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A72C4D"/>
    <w:pPr>
      <w:shd w:val="clear" w:color="F2F2F2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A72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79370B"/>
    <w:rPr>
      <w:color w:val="0563C1"/>
      <w:u w:val="single"/>
    </w:rPr>
  </w:style>
  <w:style w:type="paragraph" w:styleId="NormalWeb">
    <w:name w:val="Normal (Web)"/>
    <w:basedOn w:val="Normal"/>
    <w:rsid w:val="0079370B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rsid w:val="007937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36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https://pubchem.ncbi.nlm.nih.gov/" TargetMode="External"/><Relationship Id="rId26" Type="http://schemas.microsoft.com/office/2007/relationships/hdphoto" Target="media/hdphoto7.wdp"/><Relationship Id="rId39" Type="http://schemas.openxmlformats.org/officeDocument/2006/relationships/hyperlink" Target="https://pubchem.ncbi.nlm.nih.gov/" TargetMode="External"/><Relationship Id="rId21" Type="http://schemas.openxmlformats.org/officeDocument/2006/relationships/hyperlink" Target="https://pubchem.ncbi.nlm.nih.gov/" TargetMode="External"/><Relationship Id="rId34" Type="http://schemas.openxmlformats.org/officeDocument/2006/relationships/image" Target="media/image13.png"/><Relationship Id="rId42" Type="http://schemas.openxmlformats.org/officeDocument/2006/relationships/hyperlink" Target="https://pubchem.ncbi.nlm.nih.gov/" TargetMode="External"/><Relationship Id="rId47" Type="http://schemas.openxmlformats.org/officeDocument/2006/relationships/image" Target="media/image18.png"/><Relationship Id="rId50" Type="http://schemas.microsoft.com/office/2007/relationships/hdphoto" Target="media/hdphoto16.wdp"/><Relationship Id="rId7" Type="http://schemas.microsoft.com/office/2007/relationships/hdphoto" Target="media/hdphoto1.wdp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9" Type="http://schemas.microsoft.com/office/2007/relationships/hdphoto" Target="media/hdphoto8.wdp"/><Relationship Id="rId11" Type="http://schemas.microsoft.com/office/2007/relationships/hdphoto" Target="media/hdphoto2.wdp"/><Relationship Id="rId24" Type="http://schemas.openxmlformats.org/officeDocument/2006/relationships/hyperlink" Target="https://pubchem.ncbi.nlm.nih.gov/" TargetMode="External"/><Relationship Id="rId32" Type="http://schemas.microsoft.com/office/2007/relationships/hdphoto" Target="media/hdphoto9.wdp"/><Relationship Id="rId37" Type="http://schemas.openxmlformats.org/officeDocument/2006/relationships/image" Target="media/image14.png"/><Relationship Id="rId40" Type="http://schemas.openxmlformats.org/officeDocument/2006/relationships/image" Target="media/image15.png"/><Relationship Id="rId45" Type="http://schemas.openxmlformats.org/officeDocument/2006/relationships/image" Target="media/image17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microsoft.com/office/2007/relationships/hdphoto" Target="media/hdphoto6.wdp"/><Relationship Id="rId28" Type="http://schemas.openxmlformats.org/officeDocument/2006/relationships/image" Target="media/image11.png"/><Relationship Id="rId36" Type="http://schemas.openxmlformats.org/officeDocument/2006/relationships/hyperlink" Target="https://pubchem.ncbi.nlm.nih.gov/" TargetMode="External"/><Relationship Id="rId49" Type="http://schemas.openxmlformats.org/officeDocument/2006/relationships/image" Target="media/image19.png"/><Relationship Id="rId10" Type="http://schemas.openxmlformats.org/officeDocument/2006/relationships/image" Target="media/image4.png"/><Relationship Id="rId19" Type="http://schemas.openxmlformats.org/officeDocument/2006/relationships/image" Target="media/image8.png"/><Relationship Id="rId31" Type="http://schemas.openxmlformats.org/officeDocument/2006/relationships/image" Target="media/image12.png"/><Relationship Id="rId44" Type="http://schemas.microsoft.com/office/2007/relationships/hdphoto" Target="media/hdphoto13.wdp"/><Relationship Id="rId52" Type="http://schemas.openxmlformats.org/officeDocument/2006/relationships/theme" Target="theme/theme1.xml"/><Relationship Id="rId4" Type="http://schemas.openxmlformats.org/officeDocument/2006/relationships/hyperlink" Target="https://pubchem.ncbi.nlm.nih.gov/" TargetMode="External"/><Relationship Id="rId9" Type="http://schemas.openxmlformats.org/officeDocument/2006/relationships/hyperlink" Target="https://pubchem.ncbi.nlm.nih.gov/" TargetMode="External"/><Relationship Id="rId14" Type="http://schemas.microsoft.com/office/2007/relationships/hdphoto" Target="media/hdphoto3.wdp"/><Relationship Id="rId22" Type="http://schemas.openxmlformats.org/officeDocument/2006/relationships/image" Target="media/image9.png"/><Relationship Id="rId27" Type="http://schemas.openxmlformats.org/officeDocument/2006/relationships/hyperlink" Target="https://pubchem.ncbi.nlm.nih.gov/" TargetMode="External"/><Relationship Id="rId30" Type="http://schemas.openxmlformats.org/officeDocument/2006/relationships/hyperlink" Target="https://pubchem.ncbi.nlm.nih.gov/" TargetMode="External"/><Relationship Id="rId35" Type="http://schemas.microsoft.com/office/2007/relationships/hdphoto" Target="media/hdphoto10.wdp"/><Relationship Id="rId43" Type="http://schemas.openxmlformats.org/officeDocument/2006/relationships/image" Target="media/image16.png"/><Relationship Id="rId48" Type="http://schemas.microsoft.com/office/2007/relationships/hdphoto" Target="media/hdphoto15.wdp"/><Relationship Id="rId8" Type="http://schemas.openxmlformats.org/officeDocument/2006/relationships/image" Target="media/image3.jpg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pubchem.ncbi.nlm.nih.gov/" TargetMode="External"/><Relationship Id="rId17" Type="http://schemas.microsoft.com/office/2007/relationships/hdphoto" Target="media/hdphoto4.wdp"/><Relationship Id="rId25" Type="http://schemas.openxmlformats.org/officeDocument/2006/relationships/image" Target="media/image10.png"/><Relationship Id="rId33" Type="http://schemas.openxmlformats.org/officeDocument/2006/relationships/hyperlink" Target="https://pubchem.ncbi.nlm.nih.gov/" TargetMode="External"/><Relationship Id="rId38" Type="http://schemas.microsoft.com/office/2007/relationships/hdphoto" Target="media/hdphoto11.wdp"/><Relationship Id="rId46" Type="http://schemas.microsoft.com/office/2007/relationships/hdphoto" Target="media/hdphoto14.wdp"/><Relationship Id="rId20" Type="http://schemas.microsoft.com/office/2007/relationships/hdphoto" Target="media/hdphoto5.wdp"/><Relationship Id="rId41" Type="http://schemas.microsoft.com/office/2007/relationships/hdphoto" Target="media/hdphoto12.wdp"/><Relationship Id="rId1" Type="http://schemas.openxmlformats.org/officeDocument/2006/relationships/styles" Target="styles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1125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Habibur Rahman Molla</dc:creator>
  <cp:keywords/>
  <dc:description/>
  <cp:lastModifiedBy>Mohammad Habibur Rahman Molla</cp:lastModifiedBy>
  <cp:revision>3</cp:revision>
  <dcterms:created xsi:type="dcterms:W3CDTF">2022-04-20T08:06:00Z</dcterms:created>
  <dcterms:modified xsi:type="dcterms:W3CDTF">2022-06-11T08:02:00Z</dcterms:modified>
</cp:coreProperties>
</file>