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63BE56" w14:textId="77777777" w:rsidR="007C1F52" w:rsidRPr="009446AE" w:rsidRDefault="007C1F52" w:rsidP="007C1F52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C61D897" wp14:editId="60BEF71D">
                <wp:simplePos x="0" y="0"/>
                <wp:positionH relativeFrom="column">
                  <wp:posOffset>1819275</wp:posOffset>
                </wp:positionH>
                <wp:positionV relativeFrom="paragraph">
                  <wp:posOffset>3830320</wp:posOffset>
                </wp:positionV>
                <wp:extent cx="1171575" cy="561975"/>
                <wp:effectExtent l="0" t="0" r="9525" b="952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71575" cy="5619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8FB20EE" w14:textId="77777777" w:rsidR="007C1F52" w:rsidRPr="006A0A44" w:rsidRDefault="007C1F52" w:rsidP="007C1F52">
                            <w:pPr>
                              <w:spacing w:after="0" w:line="0" w:lineRule="atLeast"/>
                              <w:rPr>
                                <w:sz w:val="16"/>
                                <w:szCs w:val="16"/>
                              </w:rPr>
                            </w:pPr>
                            <w:r w:rsidRPr="006A0A44">
                              <w:rPr>
                                <w:sz w:val="16"/>
                                <w:szCs w:val="16"/>
                              </w:rPr>
                              <w:t>NF, Both</w:t>
                            </w:r>
                          </w:p>
                          <w:p w14:paraId="252B0402" w14:textId="77777777" w:rsidR="007C1F52" w:rsidRPr="006A0A44" w:rsidRDefault="007C1F52" w:rsidP="007C1F52">
                            <w:pPr>
                              <w:spacing w:after="0"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r w:rsidRPr="006A0A44">
                              <w:rPr>
                                <w:sz w:val="16"/>
                                <w:szCs w:val="16"/>
                              </w:rPr>
                              <w:t xml:space="preserve">NF,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ODD</w:t>
                            </w:r>
                            <w:r w:rsidRPr="006A0A44">
                              <w:rPr>
                                <w:sz w:val="16"/>
                                <w:szCs w:val="16"/>
                              </w:rPr>
                              <w:t xml:space="preserve"> only</w:t>
                            </w:r>
                          </w:p>
                          <w:p w14:paraId="7E458761" w14:textId="77777777" w:rsidR="007C1F52" w:rsidRPr="006A0A44" w:rsidRDefault="007C1F52" w:rsidP="007C1F52">
                            <w:pPr>
                              <w:spacing w:after="0" w:line="0" w:lineRule="atLeast"/>
                              <w:rPr>
                                <w:sz w:val="16"/>
                                <w:szCs w:val="16"/>
                              </w:rPr>
                            </w:pPr>
                            <w:r w:rsidRPr="006A0A44">
                              <w:rPr>
                                <w:sz w:val="16"/>
                                <w:szCs w:val="16"/>
                              </w:rPr>
                              <w:t xml:space="preserve">NF,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Anxiety</w:t>
                            </w:r>
                            <w:r w:rsidRPr="006A0A44">
                              <w:rPr>
                                <w:sz w:val="16"/>
                                <w:szCs w:val="16"/>
                              </w:rPr>
                              <w:t xml:space="preserve"> only</w:t>
                            </w:r>
                          </w:p>
                          <w:p w14:paraId="4C679F74" w14:textId="77777777" w:rsidR="007C1F52" w:rsidRPr="006A0A44" w:rsidRDefault="007C1F52" w:rsidP="007C1F52">
                            <w:pPr>
                              <w:spacing w:after="0" w:line="0" w:lineRule="atLeast"/>
                              <w:rPr>
                                <w:sz w:val="16"/>
                                <w:szCs w:val="16"/>
                              </w:rPr>
                            </w:pPr>
                            <w:r w:rsidRPr="006A0A44">
                              <w:rPr>
                                <w:sz w:val="16"/>
                                <w:szCs w:val="16"/>
                              </w:rPr>
                              <w:t>NF, Neither</w:t>
                            </w:r>
                          </w:p>
                          <w:p w14:paraId="3E5D11DD" w14:textId="77777777" w:rsidR="007C1F52" w:rsidRPr="00D35296" w:rsidRDefault="007C1F52" w:rsidP="007C1F52">
                            <w:pPr>
                              <w:spacing w:after="0" w:line="0" w:lineRule="atLeast"/>
                              <w:rPr>
                                <w:sz w:val="16"/>
                                <w:szCs w:val="16"/>
                              </w:rPr>
                            </w:pPr>
                            <w:proofErr w:type="spellStart"/>
                            <w:r w:rsidRPr="00D35296">
                              <w:rPr>
                                <w:sz w:val="16"/>
                                <w:szCs w:val="16"/>
                              </w:rPr>
                              <w:t>Neigther</w:t>
                            </w:r>
                            <w:proofErr w:type="spellEnd"/>
                          </w:p>
                          <w:p w14:paraId="13831445" w14:textId="77777777" w:rsidR="007C1F52" w:rsidRPr="00315320" w:rsidRDefault="007C1F52" w:rsidP="007C1F52">
                            <w:pPr>
                              <w:spacing w:after="0" w:line="0" w:lineRule="atLeas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C61D897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143.25pt;margin-top:301.6pt;width:92.25pt;height:44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" fillcolor="white [3201]" stroked="f" strokeweight=".5pt">
                <v:textbox>
                  <w:txbxContent>
                    <w:p w14:paraId="08FB20EE" w14:textId="77777777" w:rsidR="007C1F52" w:rsidRPr="006A0A44" w:rsidRDefault="007C1F52" w:rsidP="007C1F52">
                      <w:pPr>
                        <w:spacing w:after="0" w:line="0" w:lineRule="atLeast"/>
                        <w:rPr>
                          <w:sz w:val="16"/>
                          <w:szCs w:val="16"/>
                        </w:rPr>
                      </w:pPr>
                      <w:r w:rsidRPr="006A0A44">
                        <w:rPr>
                          <w:sz w:val="16"/>
                          <w:szCs w:val="16"/>
                        </w:rPr>
                        <w:t>NF, Both</w:t>
                      </w:r>
                    </w:p>
                    <w:p w14:paraId="252B0402" w14:textId="77777777" w:rsidR="007C1F52" w:rsidRPr="006A0A44" w:rsidRDefault="007C1F52" w:rsidP="007C1F52">
                      <w:pPr>
                        <w:spacing w:after="0" w:line="240" w:lineRule="auto"/>
                        <w:rPr>
                          <w:sz w:val="16"/>
                          <w:szCs w:val="16"/>
                        </w:rPr>
                      </w:pPr>
                      <w:r w:rsidRPr="006A0A44">
                        <w:rPr>
                          <w:sz w:val="16"/>
                          <w:szCs w:val="16"/>
                        </w:rPr>
                        <w:t xml:space="preserve">NF, </w:t>
                      </w:r>
                      <w:r>
                        <w:rPr>
                          <w:sz w:val="16"/>
                          <w:szCs w:val="16"/>
                        </w:rPr>
                        <w:t>ODD</w:t>
                      </w:r>
                      <w:r w:rsidRPr="006A0A44">
                        <w:rPr>
                          <w:sz w:val="16"/>
                          <w:szCs w:val="16"/>
                        </w:rPr>
                        <w:t xml:space="preserve"> only</w:t>
                      </w:r>
                    </w:p>
                    <w:p w14:paraId="7E458761" w14:textId="77777777" w:rsidR="007C1F52" w:rsidRPr="006A0A44" w:rsidRDefault="007C1F52" w:rsidP="007C1F52">
                      <w:pPr>
                        <w:spacing w:after="0" w:line="0" w:lineRule="atLeast"/>
                        <w:rPr>
                          <w:sz w:val="16"/>
                          <w:szCs w:val="16"/>
                        </w:rPr>
                      </w:pPr>
                      <w:r w:rsidRPr="006A0A44">
                        <w:rPr>
                          <w:sz w:val="16"/>
                          <w:szCs w:val="16"/>
                        </w:rPr>
                        <w:t xml:space="preserve">NF, </w:t>
                      </w:r>
                      <w:r>
                        <w:rPr>
                          <w:sz w:val="16"/>
                          <w:szCs w:val="16"/>
                        </w:rPr>
                        <w:t>Anxiety</w:t>
                      </w:r>
                      <w:r w:rsidRPr="006A0A44">
                        <w:rPr>
                          <w:sz w:val="16"/>
                          <w:szCs w:val="16"/>
                        </w:rPr>
                        <w:t xml:space="preserve"> only</w:t>
                      </w:r>
                    </w:p>
                    <w:p w14:paraId="4C679F74" w14:textId="77777777" w:rsidR="007C1F52" w:rsidRPr="006A0A44" w:rsidRDefault="007C1F52" w:rsidP="007C1F52">
                      <w:pPr>
                        <w:spacing w:after="0" w:line="0" w:lineRule="atLeast"/>
                        <w:rPr>
                          <w:sz w:val="16"/>
                          <w:szCs w:val="16"/>
                        </w:rPr>
                      </w:pPr>
                      <w:r w:rsidRPr="006A0A44">
                        <w:rPr>
                          <w:sz w:val="16"/>
                          <w:szCs w:val="16"/>
                        </w:rPr>
                        <w:t>NF, Neither</w:t>
                      </w:r>
                    </w:p>
                    <w:p w14:paraId="3E5D11DD" w14:textId="77777777" w:rsidR="007C1F52" w:rsidRPr="00D35296" w:rsidRDefault="007C1F52" w:rsidP="007C1F52">
                      <w:pPr>
                        <w:spacing w:after="0" w:line="0" w:lineRule="atLeast"/>
                        <w:rPr>
                          <w:sz w:val="16"/>
                          <w:szCs w:val="16"/>
                        </w:rPr>
                      </w:pPr>
                      <w:proofErr w:type="spellStart"/>
                      <w:r w:rsidRPr="00D35296">
                        <w:rPr>
                          <w:sz w:val="16"/>
                          <w:szCs w:val="16"/>
                        </w:rPr>
                        <w:t>Neigther</w:t>
                      </w:r>
                      <w:proofErr w:type="spellEnd"/>
                    </w:p>
                    <w:p w14:paraId="13831445" w14:textId="77777777" w:rsidR="007C1F52" w:rsidRPr="00315320" w:rsidRDefault="007C1F52" w:rsidP="007C1F52">
                      <w:pPr>
                        <w:spacing w:after="0" w:line="0" w:lineRule="atLeast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91B00B5" wp14:editId="3BF6EC2E">
                <wp:simplePos x="0" y="0"/>
                <wp:positionH relativeFrom="column">
                  <wp:posOffset>3514725</wp:posOffset>
                </wp:positionH>
                <wp:positionV relativeFrom="paragraph">
                  <wp:posOffset>3811269</wp:posOffset>
                </wp:positionV>
                <wp:extent cx="1400175" cy="600075"/>
                <wp:effectExtent l="0" t="0" r="9525" b="9525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00175" cy="6000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1324199" w14:textId="77777777" w:rsidR="007C1F52" w:rsidRPr="00D35296" w:rsidRDefault="007C1F52" w:rsidP="007C1F52">
                            <w:pPr>
                              <w:spacing w:after="0" w:line="0" w:lineRule="atLeast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Control, </w:t>
                            </w:r>
                            <w:r w:rsidRPr="00D35296">
                              <w:rPr>
                                <w:sz w:val="16"/>
                                <w:szCs w:val="16"/>
                              </w:rPr>
                              <w:t>Both</w:t>
                            </w:r>
                          </w:p>
                          <w:p w14:paraId="600B779A" w14:textId="77777777" w:rsidR="007C1F52" w:rsidRPr="00D35296" w:rsidRDefault="007C1F52" w:rsidP="007C1F52">
                            <w:pPr>
                              <w:spacing w:after="0"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Control, ODD</w:t>
                            </w:r>
                            <w:r w:rsidRPr="00D35296">
                              <w:rPr>
                                <w:sz w:val="16"/>
                                <w:szCs w:val="16"/>
                              </w:rPr>
                              <w:t xml:space="preserve"> only</w:t>
                            </w:r>
                          </w:p>
                          <w:p w14:paraId="32F833CD" w14:textId="77777777" w:rsidR="007C1F52" w:rsidRPr="00D35296" w:rsidRDefault="007C1F52" w:rsidP="007C1F52">
                            <w:pPr>
                              <w:spacing w:after="0" w:line="0" w:lineRule="atLeast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Control, Anxiety only</w:t>
                            </w:r>
                          </w:p>
                          <w:p w14:paraId="76E805AD" w14:textId="77777777" w:rsidR="007C1F52" w:rsidRPr="00D35296" w:rsidRDefault="007C1F52" w:rsidP="007C1F52">
                            <w:pPr>
                              <w:spacing w:after="0" w:line="0" w:lineRule="atLeast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Control, </w:t>
                            </w:r>
                            <w:r w:rsidRPr="00D35296">
                              <w:rPr>
                                <w:sz w:val="16"/>
                                <w:szCs w:val="16"/>
                              </w:rPr>
                              <w:t>Neither</w:t>
                            </w:r>
                          </w:p>
                          <w:p w14:paraId="3E2EC59E" w14:textId="77777777" w:rsidR="007C1F52" w:rsidRPr="00D35296" w:rsidRDefault="007C1F52" w:rsidP="007C1F52">
                            <w:pPr>
                              <w:spacing w:after="0" w:line="0" w:lineRule="atLeast"/>
                              <w:rPr>
                                <w:sz w:val="16"/>
                                <w:szCs w:val="16"/>
                              </w:rPr>
                            </w:pPr>
                            <w:proofErr w:type="spellStart"/>
                            <w:r w:rsidRPr="00D35296">
                              <w:rPr>
                                <w:sz w:val="16"/>
                                <w:szCs w:val="16"/>
                              </w:rPr>
                              <w:t>Neigther</w:t>
                            </w:r>
                            <w:proofErr w:type="spellEnd"/>
                          </w:p>
                          <w:p w14:paraId="23601D56" w14:textId="77777777" w:rsidR="007C1F52" w:rsidRPr="00315320" w:rsidRDefault="007C1F52" w:rsidP="007C1F52">
                            <w:pPr>
                              <w:spacing w:after="0" w:line="0" w:lineRule="atLeas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1B00B5" id="Text Box 4" o:spid="_x0000_s1027" type="#_x0000_t202" style="position:absolute;margin-left:276.75pt;margin-top:300.1pt;width:110.25pt;height:47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" fillcolor="white [3201]" stroked="f" strokeweight=".5pt">
                <v:textbox>
                  <w:txbxContent>
                    <w:p w14:paraId="61324199" w14:textId="77777777" w:rsidR="007C1F52" w:rsidRPr="00D35296" w:rsidRDefault="007C1F52" w:rsidP="007C1F52">
                      <w:pPr>
                        <w:spacing w:after="0" w:line="0" w:lineRule="atLeast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Control, </w:t>
                      </w:r>
                      <w:r w:rsidRPr="00D35296">
                        <w:rPr>
                          <w:sz w:val="16"/>
                          <w:szCs w:val="16"/>
                        </w:rPr>
                        <w:t>Both</w:t>
                      </w:r>
                    </w:p>
                    <w:p w14:paraId="600B779A" w14:textId="77777777" w:rsidR="007C1F52" w:rsidRPr="00D35296" w:rsidRDefault="007C1F52" w:rsidP="007C1F52">
                      <w:pPr>
                        <w:spacing w:after="0" w:line="240" w:lineRule="auto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Control, ODD</w:t>
                      </w:r>
                      <w:r w:rsidRPr="00D35296">
                        <w:rPr>
                          <w:sz w:val="16"/>
                          <w:szCs w:val="16"/>
                        </w:rPr>
                        <w:t xml:space="preserve"> only</w:t>
                      </w:r>
                    </w:p>
                    <w:p w14:paraId="32F833CD" w14:textId="77777777" w:rsidR="007C1F52" w:rsidRPr="00D35296" w:rsidRDefault="007C1F52" w:rsidP="007C1F52">
                      <w:pPr>
                        <w:spacing w:after="0" w:line="0" w:lineRule="atLeast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Control, Anxiety only</w:t>
                      </w:r>
                    </w:p>
                    <w:p w14:paraId="76E805AD" w14:textId="77777777" w:rsidR="007C1F52" w:rsidRPr="00D35296" w:rsidRDefault="007C1F52" w:rsidP="007C1F52">
                      <w:pPr>
                        <w:spacing w:after="0" w:line="0" w:lineRule="atLeast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Control, </w:t>
                      </w:r>
                      <w:r w:rsidRPr="00D35296">
                        <w:rPr>
                          <w:sz w:val="16"/>
                          <w:szCs w:val="16"/>
                        </w:rPr>
                        <w:t>Neither</w:t>
                      </w:r>
                    </w:p>
                    <w:p w14:paraId="3E2EC59E" w14:textId="77777777" w:rsidR="007C1F52" w:rsidRPr="00D35296" w:rsidRDefault="007C1F52" w:rsidP="007C1F52">
                      <w:pPr>
                        <w:spacing w:after="0" w:line="0" w:lineRule="atLeast"/>
                        <w:rPr>
                          <w:sz w:val="16"/>
                          <w:szCs w:val="16"/>
                        </w:rPr>
                      </w:pPr>
                      <w:proofErr w:type="spellStart"/>
                      <w:r w:rsidRPr="00D35296">
                        <w:rPr>
                          <w:sz w:val="16"/>
                          <w:szCs w:val="16"/>
                        </w:rPr>
                        <w:t>Neigther</w:t>
                      </w:r>
                      <w:proofErr w:type="spellEnd"/>
                    </w:p>
                    <w:p w14:paraId="23601D56" w14:textId="77777777" w:rsidR="007C1F52" w:rsidRPr="00315320" w:rsidRDefault="007C1F52" w:rsidP="007C1F52">
                      <w:pPr>
                        <w:spacing w:after="0" w:line="0" w:lineRule="atLeast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9446AE">
        <w:rPr>
          <w:rFonts w:ascii="Times New Roman" w:hAnsi="Times New Roman" w:cs="Times New Roman"/>
          <w:noProof/>
          <w:color w:val="000000"/>
        </w:rPr>
        <w:drawing>
          <wp:inline distT="0" distB="0" distL="0" distR="0" wp14:anchorId="0ACF850B" wp14:editId="562FB2CA">
            <wp:extent cx="5943600" cy="4458970"/>
            <wp:effectExtent l="0" t="0" r="0" b="0"/>
            <wp:docPr id="1" name="Picture 1" descr="The SGPlot Proced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he SGPlot Procedure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8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34F57A" w14:textId="5089AA94" w:rsidR="00651531" w:rsidRDefault="007C1F52" w:rsidP="007C1F52">
      <w:r>
        <w:rPr>
          <w:rFonts w:ascii="Times New Roman" w:hAnsi="Times New Roman" w:cs="Times New Roman"/>
          <w:i/>
          <w:iCs/>
        </w:rPr>
        <w:t>Appendix</w:t>
      </w:r>
      <w:r w:rsidRPr="009446AE">
        <w:rPr>
          <w:rFonts w:ascii="Times New Roman" w:hAnsi="Times New Roman" w:cs="Times New Roman"/>
          <w:i/>
          <w:iCs/>
        </w:rPr>
        <w:t xml:space="preserve">. </w:t>
      </w:r>
      <w:r w:rsidRPr="009446AE">
        <w:rPr>
          <w:rFonts w:ascii="Times New Roman" w:hAnsi="Times New Roman" w:cs="Times New Roman"/>
        </w:rPr>
        <w:t xml:space="preserve">Change in composite parent- and teacher-rated inattention mean item score by </w:t>
      </w:r>
      <w:r>
        <w:rPr>
          <w:rFonts w:ascii="Times New Roman" w:hAnsi="Times New Roman" w:cs="Times New Roman"/>
        </w:rPr>
        <w:t xml:space="preserve">comorbid </w:t>
      </w:r>
      <w:r w:rsidRPr="009446AE">
        <w:rPr>
          <w:rFonts w:ascii="Times New Roman" w:hAnsi="Times New Roman" w:cs="Times New Roman"/>
        </w:rPr>
        <w:t xml:space="preserve">disorder type. </w:t>
      </w:r>
      <w:r w:rsidRPr="009446AE">
        <w:rPr>
          <w:rFonts w:ascii="Times New Roman" w:hAnsi="Times New Roman" w:cs="Times New Roman"/>
          <w:i/>
          <w:iCs/>
        </w:rPr>
        <w:t>Notes.</w:t>
      </w:r>
      <w:r w:rsidRPr="009446AE">
        <w:rPr>
          <w:rFonts w:ascii="Times New Roman" w:hAnsi="Times New Roman" w:cs="Times New Roman"/>
        </w:rPr>
        <w:t xml:space="preserve"> NF = Neurofeedback treatment group. </w:t>
      </w:r>
      <w:r>
        <w:rPr>
          <w:rFonts w:ascii="Times New Roman" w:hAnsi="Times New Roman" w:cs="Times New Roman"/>
        </w:rPr>
        <w:t xml:space="preserve">ODD = Oppositional Defiant Disorder. </w:t>
      </w:r>
      <w:r w:rsidRPr="009446AE">
        <w:rPr>
          <w:rFonts w:ascii="Times New Roman" w:hAnsi="Times New Roman" w:cs="Times New Roman"/>
        </w:rPr>
        <w:t xml:space="preserve">Control = Control treatment group. Both = both </w:t>
      </w:r>
      <w:r>
        <w:rPr>
          <w:rFonts w:ascii="Times New Roman" w:hAnsi="Times New Roman" w:cs="Times New Roman"/>
        </w:rPr>
        <w:t>ODD</w:t>
      </w:r>
      <w:r w:rsidRPr="009446AE">
        <w:rPr>
          <w:rFonts w:ascii="Times New Roman" w:hAnsi="Times New Roman" w:cs="Times New Roman"/>
        </w:rPr>
        <w:t xml:space="preserve"> and </w:t>
      </w:r>
      <w:r>
        <w:rPr>
          <w:rFonts w:ascii="Times New Roman" w:hAnsi="Times New Roman" w:cs="Times New Roman"/>
        </w:rPr>
        <w:t>anxiety</w:t>
      </w:r>
      <w:r w:rsidRPr="009446AE">
        <w:rPr>
          <w:rFonts w:ascii="Times New Roman" w:hAnsi="Times New Roman" w:cs="Times New Roman"/>
        </w:rPr>
        <w:t>. TRT = Treatment. F/U = Follow-up.</w:t>
      </w:r>
      <w:r>
        <w:rPr>
          <w:rFonts w:ascii="Times New Roman" w:hAnsi="Times New Roman" w:cs="Times New Roman"/>
        </w:rPr>
        <w:t xml:space="preserve"> Youth with ODD who received NF (solid blue line) improved from baseline to TRT end, and maintained improvements through 13-month F/U. In contrast, control youth with ODD (dotted blue line) initially got better (placebo effect) but symptoms returned by 13-month F/U. Youth without comorbidities who received NF (solid green line) appeared to have the steepest decline from baseline to TRT end, which was upheld through 13-month F/U. Control youth with anxiety comorbidities (dotted purple line) also had a sharp decline in inattentive symptoms that were maintained over the 13-month F/U while those who received NF did significantly worse than the controls at treatment end. There is </w:t>
      </w:r>
      <w:proofErr w:type="gramStart"/>
      <w:r>
        <w:rPr>
          <w:rFonts w:ascii="Times New Roman" w:hAnsi="Times New Roman" w:cs="Times New Roman"/>
        </w:rPr>
        <w:t>clinically-meaningful</w:t>
      </w:r>
      <w:proofErr w:type="gramEnd"/>
      <w:r>
        <w:rPr>
          <w:rFonts w:ascii="Times New Roman" w:hAnsi="Times New Roman" w:cs="Times New Roman"/>
        </w:rPr>
        <w:t>, but not statistically-significant “recovery” of youth with anxiety between TRT end and 13-month F/U (solid purple line).</w:t>
      </w:r>
    </w:p>
    <w:sectPr w:rsidR="0065153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1F52"/>
    <w:rsid w:val="0015689B"/>
    <w:rsid w:val="00651531"/>
    <w:rsid w:val="007C1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A75048"/>
  <w15:chartTrackingRefBased/>
  <w15:docId w15:val="{6AD85610-BFAE-4559-A1A5-A4F003F0E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1F5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950</Characters>
  <Application>Microsoft Office Word</Application>
  <DocSecurity>0</DocSecurity>
  <Lines>15</Lines>
  <Paragraphs>4</Paragraphs>
  <ScaleCrop>false</ScaleCrop>
  <Company/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Roley</dc:creator>
  <cp:keywords/>
  <dc:description/>
  <cp:lastModifiedBy>Michelle Roley</cp:lastModifiedBy>
  <cp:revision>2</cp:revision>
  <dcterms:created xsi:type="dcterms:W3CDTF">2021-04-27T01:32:00Z</dcterms:created>
  <dcterms:modified xsi:type="dcterms:W3CDTF">2021-04-27T01:32:00Z</dcterms:modified>
</cp:coreProperties>
</file>