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6A8" w:rsidRDefault="002B6354">
      <w:pPr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 w:rsidRPr="002B63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Table S2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2B6354">
        <w:rPr>
          <w:rFonts w:ascii="Times New Roman" w:hAnsi="Times New Roman" w:cs="Times New Roman"/>
          <w:color w:val="000000" w:themeColor="text1"/>
          <w:sz w:val="24"/>
          <w:szCs w:val="24"/>
        </w:rPr>
        <w:t>Distinct</w:t>
      </w:r>
      <w:r w:rsidRPr="00D92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metabolites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 the</w:t>
      </w:r>
      <w:r w:rsidRPr="00D92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SA</w:t>
      </w:r>
      <w:r w:rsidRPr="00D92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group compared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to</w:t>
      </w:r>
      <w:r w:rsidRPr="00D92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control</w:t>
      </w:r>
      <w:r w:rsidRPr="00D92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group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bookmarkStart w:id="0" w:name="_GoBack"/>
      <w:bookmarkEnd w:id="0"/>
    </w:p>
    <w:tbl>
      <w:tblPr>
        <w:tblStyle w:val="a5"/>
        <w:tblW w:w="8684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353"/>
        <w:gridCol w:w="1110"/>
        <w:gridCol w:w="1110"/>
        <w:gridCol w:w="1111"/>
      </w:tblGrid>
      <w:tr w:rsidR="005F66A8" w:rsidRPr="00B7773D" w:rsidTr="00AD14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vAlign w:val="center"/>
            <w:hideMark/>
          </w:tcPr>
          <w:p w:rsidR="005F66A8" w:rsidRPr="00AD14B2" w:rsidRDefault="005F66A8" w:rsidP="00AD14B2">
            <w:pPr>
              <w:jc w:val="left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 w:val="0"/>
                <w:color w:val="auto"/>
                <w:sz w:val="20"/>
                <w:szCs w:val="20"/>
              </w:rPr>
              <w:t>Metabolites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5F66A8" w:rsidRPr="00AD14B2" w:rsidRDefault="005F66A8" w:rsidP="00AD14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 w:val="0"/>
                <w:color w:val="auto"/>
                <w:sz w:val="20"/>
                <w:szCs w:val="20"/>
              </w:rPr>
              <w:t>VIP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5F66A8" w:rsidRPr="00AD14B2" w:rsidRDefault="005F66A8" w:rsidP="00AD14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 w:val="0"/>
                <w:color w:val="auto"/>
                <w:sz w:val="20"/>
                <w:szCs w:val="20"/>
              </w:rPr>
              <w:t>log2(FC)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5F66A8" w:rsidRPr="00AD14B2" w:rsidRDefault="005F66A8" w:rsidP="00AD14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 w:val="0"/>
                <w:i/>
                <w:color w:val="auto"/>
                <w:sz w:val="20"/>
                <w:szCs w:val="20"/>
              </w:rPr>
              <w:t>P</w:t>
            </w:r>
            <w:r w:rsidRPr="00AD14B2">
              <w:rPr>
                <w:rFonts w:ascii="Times New Roman" w:hAnsi="Times New Roman" w:cs="Times New Roman"/>
                <w:bCs w:val="0"/>
                <w:color w:val="auto"/>
                <w:sz w:val="20"/>
                <w:szCs w:val="20"/>
              </w:rPr>
              <w:t>-value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Hyocholic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33.70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Methyl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dihydrophaseate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32.77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3.82E-03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Pregnan-20-one, 17-(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acetyloxy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)-3-hydroxy-6-methyl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-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32.50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-1.63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4.85E-03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3a,7a,12b-Trihydroxy-5b-cholanoic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27.74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3-keto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Petromyzonol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26.73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2.90E-02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Hyodeoxycholic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26.50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3a,6a,7b-Trihydroxy-5b-cholanoic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20.13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2.35E-02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3alpha-Hydroxy-5beta-chola-8,14-dien-24-oic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19.92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2.14E-02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3,8-Dihydroxy-6-methoxy-7(11)-eremophilen-12,8-o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lide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18.57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3.37E-03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Urobilinogen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18.12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5.64E-03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7-Hydroxy-3-oxocholanoic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17.30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-1.78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1.29E-03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3alpha-Hydroxy-5beta-chola-8(14),11-dien-24-oic A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15.96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9.63E-03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1b,3a,7b-Trihydroxy-5b-cholanoic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12.78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2.80E-02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THA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12.07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Isolithocholic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11.67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-1.68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1.98E-02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Chenodeoxycholic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 sulfate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10.54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4.10E-02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3β-Hydroxychola-5,7-dien-24-oic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9.21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7.48E-03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Lucidenic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 J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8.79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1.84E-02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prasterone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sulfate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8.26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2.42E-03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Ursocholic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6.93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3.30E-02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7alpha,12alpha-Dihydroxy-5beta-chol-3-en-24-oic A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6.11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4.33E-02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Adrenic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5.76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2.69E-03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PI(18:3(6Z,9Z,12Z)/16:0)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5.52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5.93E-03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L-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isoleucyl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-L-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proline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5.13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9.78E-03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PI(15:0/20:3(8Z,11Z,14Z))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4.91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Deoxycholic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 3-glucuronide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4.88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1.68E-02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Mequitazine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4.27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5.70E-03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Malyngamide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T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4.19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2.17E-03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2-Piperidinone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4.15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3.51E-02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CUDA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4.14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2.19E-02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PI(P-16:0/18:1(9Z))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4.03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-1.95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2.20E-04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1-L-Leucyl-L-Proline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4.00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4alpha-Carboxy-4beta-methyl-5alpha-cholesta-8-en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-3beta-ol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3.96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-2.53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2.93E-02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11-acetoxy-3beta,6alpha-dihydroxy-24-methyl-27-n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or-9,11-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3.89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2.45E-02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Cortisone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3.75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8.92E-03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PI(O-18:0/16:0)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3.72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3.98E-02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Menatetrenone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3.04E-02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Rodiasine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Isogingerenone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B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3.56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4.15E-02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7a-Hydroxydehydroepiandrosterone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3.46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Oxidanesulfonic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3.28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3.30E-02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lastRenderedPageBreak/>
              <w:t>Coagulin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R 3-glucoside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3.27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5.70E-04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Norcodeine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3.25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8.40E-04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(+)-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Tetrandrine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3.24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4.53E-03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Camelliagenin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C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3.18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3.76E-02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2-Hydroxychrysophanol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3.91E-02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CARAPIN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3.01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9.20E-03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Hydromorphone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6.06E-03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Timolol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1.60E-04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gram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PG(</w:t>
            </w:r>
            <w:proofErr w:type="gram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a-13:0/i-24:0)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-1.74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2.15E-03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Acetylcholine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3.63E-02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Digoxigenin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monodigitoxoside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2.21E-02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(2E)-Piperamide-C5:1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4.59E-03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DL-β-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Leucine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-2.85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1.26E-03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1-hexadecanoyl-2-octadecanoyl-sn-glycero-3-phos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pho-D-myo-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2.85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3.41E-03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CL(8:0/8:0/8:0/16:0)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2.84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4.89E-02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arachidonoyl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isoleucine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2.79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-1.34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1.84E-02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3-(3-hydroxyphenyl)-2-phenyl-4-[(E)-2-phenyletheny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l]-2,3-dihydro-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1.30E-06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(±)-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Ribaline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2.75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4.38E-02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3-(4-hydroxyphenyl)-3,4-dihydro-2H-1-benzopyran-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6,7-diol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2.70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-3.32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Glyinflanin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C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8.20E-06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Scilliroside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2.64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-2.36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3.52E-02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3beta,6beta-Dihydroxynortropane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4.44E-03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13-HDoHE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4.56E-03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1,4-Methylimidazoleacetic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2.51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1.20E-04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DG(15:0/18:3(6Z,9Z,12Z)/0:0)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2.56E-03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PI(20:0/14:0)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1.65E-02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PI(P-18:0/0:0)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1.32E-02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Anhydroamarouciaxanthin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B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PtdIns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-(1,2-dioctanoyl) (sodium salt)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2.34E-02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3,6-dihydroxy-4,5-diphenyl-2,3,4,5-tetrahydropyridin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-2-one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3-hydroxyarachidonoylcarnitine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4.56E-02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1-Nitrohexane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2.00E-04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AD14B2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N-[(3a,5b,7a)-3-hydroxy-24-oxo-7-(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sulfooxy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)cholan-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24-yl]-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3.98E-02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PC(P-17:0/0:0)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3.54E-03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VPGPR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Enterostatin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4.11E-02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PC(O-16:0/0:0)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Megalomicin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C2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6.44E-03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12-Oxo-20-carboxy-leukotriene B4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6.19E-03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4,4-Dimethylcholesta-8,14,24-trienol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-2.65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9.49E-03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2,4,6-octatrienal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-2.38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DG(14:0/0:0/14:0) (d5)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2-bromopalmitaldehyde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2.15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4.64E-02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Isodomoic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 A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2.14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5.94E-03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lastRenderedPageBreak/>
              <w:t>Avideoxycholic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2.14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Nonanoylcarnitine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3.18E-02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Tamoxifen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3.54E-02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Lysyl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-Gamma-glutamate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15-HETE-DA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Butabarbital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3.68E-02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Phorbol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1.97E-02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PI(P-20:0/18:4(6Z,9Z,12Z,15Z))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4.04E-02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stigmasta-7,22E,25-trien-3β-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ol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-1.75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5.97E-03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keratan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sulfate I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4.63E-03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(S)-(-)-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Acenocoumarol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3.71E-02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Tyrosyl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-Lysine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4.70E-02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omega-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hydroxyfinasteride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1.32E-02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forskolin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PI(12:0/20:4(5Z,8Z,11Z,14Z))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2.80E-04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12(S)-HETE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-1.78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4.36E-02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Domoic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8.38E-03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C16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Sphinganine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4.96E-02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L-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Carnitine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4.50E-02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Clausarinol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AD14B2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(R)-1-O-[b-D-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Glucopyranosyl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-(1-&gt;6)-b-D-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glucopyra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noside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]-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Deoxyinosine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3.62E-02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proofErr w:type="gram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mLPA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</w:t>
            </w:r>
            <w:proofErr w:type="gram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O-16:0)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PI(P-18:0/20:4(5Z,8Z,11Z,14Z))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1.61E-02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Isolinderanolide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-2.27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4.36E-02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7-undecenoic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-2.14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1.33E-02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Sphingofungin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F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2.32E-02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3-Methyl-2-butenoic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3.74E-02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Polyporusterone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F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(-)-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Fumigaclavine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B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AD14B2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1alpha-hydroxy-24-(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dimethoxyphosphoryl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)-25,26,27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-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Hydrocinnamic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-2.16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2.46E-02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5alpha-androstane-3alpha-ol-17-one sulfate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4.83E-02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Terretonin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3.31E-02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24-ketocholestanol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2,3-Dinor-11b-PGF2a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4.48E-03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(S)-a-Amino-2,5-dihydro-5-oxo-4-isoxazolepropanoi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 xml:space="preserve">c acid 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6.96E-03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Avermectin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A2a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2.36E-03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Pyroglutamic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4.95E-02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AD14B2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(22S)-22-hydroxyvitamin D3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2.16E-02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7-Methyl-1,4,5-naphthalenetriol 4-[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xylosyl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-(1-&gt;6)-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glu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coside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]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4.10E-02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Heptadecanoyl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carnitine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19-hydroxy-17-oxoandrost-5-en-3-β-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sulfate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4.16E-02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PI(18:3(9Z,12Z,15Z)/14:1(9Z))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lastRenderedPageBreak/>
              <w:t>Paxilline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-1.36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7.03E-03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12-amino-octadecanoic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7.66E-03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5-Methoxy-7-(4-hydroxyphenyl)-1-phenyl-3-heptano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4.14E-02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Gibberellin GA126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3.46E-02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Allyl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tiglate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3.15E-02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Eugenyl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formate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4.10E-04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PE-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Cer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(d14:1(4E)/20:1(11Z)(2OH))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-1.39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2.90E-02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alpha-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Tocopherol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succinate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2.53E-03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Arecoline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2.16E-02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(6beta,22E)-6-Hydroxystigmasta-4,22-dien-3-one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-4.05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3.79E-02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Desmethylangolensin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-4.73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1.38E-02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Amdinocillin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2.36E-02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Naftifine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9.09E-03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PGD2-dihydroxypropanylamine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4.76E-02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Phloretin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xylosyl-galactoside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PGP(16:0/18:0)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1.67E-02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Dichotosin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3.58E-02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Ganosporelactone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-3.01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3.93E-02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Alliogenin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2.36E-02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20-acetoxy-clavulone III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2.55E-02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Sebacic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3.25E-02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Lucidenic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 G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3.76E-02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alpha,beta-Dihydroxanthohumol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4.33E-03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5-(1-oxopropan-2-yl)isolongifol-5-ene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4.51E-02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Nitramine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-2.14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2.48E-02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(S)-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Reticuline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4.14E-03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PS(20:4(5Z,8Z,11Z,14Z)/22:6(4Z,7Z,10Z,13Z,16Z,19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Z))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3.80E-04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16,16-dimethyl-6-keto Prostaglandin E1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4.32E-02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(S)-N-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Methylcoclaurine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9.70E-04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Biotripyrrin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-b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1.68E-02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Ergothioneine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4.85E-02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Dodecanedioic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1.66E-02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7beta-Hydroxy-lathyrol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8-Prenyllepidissipyrone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-1.65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(1(10)E,4a,5E)-1(10),5-Germacradiene-12-acetoxy-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4,11-diol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8.81E-03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Gamma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glutamyl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ornithine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4.84E-03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16-F1-PhytoP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9.49E-03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Physagulin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G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7.20E-04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Dynorphin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B (10-13)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2.37E-02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1-heptadecanoyl-glycero-3-phosphate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Withanolide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7.15E-03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11-dehydro-2,3-dinor-TXB2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2.14E-02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Zedoarondiol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1.31E-02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15-Deoxy-d-12,14-PGJ2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5.30E-03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lastRenderedPageBreak/>
              <w:t>L-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threo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Sphingosine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C-18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-1.81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Voglibose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1.65E-03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Zanthodioline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2.54E-02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6-Hydroxyenterolactone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2.70E-02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(1S,16R)-5,7,11-trihydroxy-3-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3.82E-02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16,16-dimethyl-PGE1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4.81E-03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Photobarbatusin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I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6.28E-03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2-(1-Ethoxyethoxy)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propanoic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3.22E-02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hidden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oxidanesulfonic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4.68E-02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Quifenadine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2.13E-02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Thymidine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4.11E-02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(1R,12S,16Z,24E,26E,28Z,32S)-1,18-dihydroxy-12-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6.50E-04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9,12-dioxo-dodecanoic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3.31E-02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Bepridil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-1.70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Hydrocortisone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caproate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oleoyl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histidine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6.85E-03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Dolastatin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16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4.53E-02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4-Hydroxybenzyl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isothiocyanate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4''-acetylrhamnosid</w:t>
            </w:r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3.87E-02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15-keto 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Latanoprost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(free acid)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Malvidin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TXB2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13,14-dihydro-16,16-difluoro Prostaglandin D2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8.37E-03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19(R)-hydroxy-PGF1α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Exiguaflavanone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2.26E-02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hidden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>oxoundecanoic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vanish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Nordihydrocapsiate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4.13E-02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PF-750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3.18E-02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PI(18:2(9Z,12Z)/17:1(9Z))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2.23E-02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7,12-Dimethylbenz[a]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anthracene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4.60E-03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Decanoylcarnitine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1.34E-02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LysoPC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(22:1(13Z))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Nandrolone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3.96E-02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Tuftsin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Candoxatril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3.01E-02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Laurotetanine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2.87E-03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Arenaine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2.43E-02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PC(16:0/5:1(4E))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Fluvoxamine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-1.34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1.58E-02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AD14B2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(3b,6b,8a,12a)-8,12-Epoxy-7(11)-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eremophilene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-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Homohyocholic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3.42E-02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PI(22:6(4Z,7Z,10Z,13Z,16Z,19Z)/0:0)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5.14E-03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2-Amino-5-oxohexanoate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3.04E-02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1alpha,25-dihydroxy-21-nor-20-oxavitamin D3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-1.39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8.84E-03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Dehydroepiandrosterone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sulfate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lastRenderedPageBreak/>
              <w:t>Mycinamicin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IV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2.53E-02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MGDG-O(16:3(7Z,10Z,13Z))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3.45E-03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AD14B2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6-{[8-(2,4-dihydroxyphenyl)-7-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Kessyl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glycol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-2.56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alpha-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dihydrotetrabenazine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Valganciclovir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Bisnorcholic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2.88E-02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sn-3-O-(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geranylgeranyl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)glycerol 1-phosphate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3.50E-02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Allose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4.89E-02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Crustecdysone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3-pentadecylphenol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-1.69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1.71E-02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1,24-Dihydroxy-25-fluorovitamin D3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1.06E-03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Cerbertin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1.35E-02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MK 0457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2.71E-02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Mirtazapine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1.36E-02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Imidazolepropionic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1.20E-04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N-</w:t>
            </w: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linolenoyl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glutamine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5.87E-03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3-hydroxy-3-methyl-Glutaric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3.08E-02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6-beta-hydroxydexamethasone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-0.55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1.39E-03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Isorumelenic</w:t>
            </w:r>
            <w:proofErr w:type="spellEnd"/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acid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-1.14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2.30E-02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AD14B2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(9R,13R)-1a,1b-dinor-10,11-dihydro-12-oxo-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-0.76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2.30E-02</w:t>
            </w:r>
          </w:p>
        </w:tc>
      </w:tr>
      <w:tr w:rsidR="00AD14B2" w:rsidRPr="00B7773D" w:rsidTr="00AD14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19(R)-hydroxy-PGE1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-0.63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3.11E-02</w:t>
            </w:r>
          </w:p>
        </w:tc>
      </w:tr>
      <w:tr w:rsidR="00AD14B2" w:rsidRPr="00B7773D" w:rsidTr="00AD14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FFFFFF" w:themeFill="background1"/>
            <w:noWrap/>
            <w:hideMark/>
          </w:tcPr>
          <w:p w:rsidR="00AD14B2" w:rsidRPr="00B7773D" w:rsidRDefault="00AD14B2" w:rsidP="005F66A8">
            <w:pPr>
              <w:rPr>
                <w:rFonts w:ascii="Times New Roman" w:eastAsia="宋体" w:hAnsi="Times New Roman" w:cs="Times New Roman"/>
                <w:b w:val="0"/>
                <w:color w:val="auto"/>
                <w:sz w:val="20"/>
                <w:szCs w:val="20"/>
              </w:rPr>
            </w:pPr>
            <w:r w:rsidRPr="00B7773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4-(3-Hydroxy-7-phenyl-6-heptenyl)-1,2-benzenediol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2.08</w:t>
            </w:r>
          </w:p>
        </w:tc>
        <w:tc>
          <w:tcPr>
            <w:tcW w:w="1111" w:type="dxa"/>
            <w:shd w:val="clear" w:color="auto" w:fill="FFFFFF" w:themeFill="background1"/>
            <w:noWrap/>
            <w:vAlign w:val="center"/>
            <w:hideMark/>
          </w:tcPr>
          <w:p w:rsidR="00AD14B2" w:rsidRPr="00AD14B2" w:rsidRDefault="00AD14B2" w:rsidP="00AD14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14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1.24E-03</w:t>
            </w:r>
          </w:p>
        </w:tc>
      </w:tr>
    </w:tbl>
    <w:p w:rsidR="002B6354" w:rsidRDefault="007A3BCD">
      <w:proofErr w:type="gramStart"/>
      <w:r w:rsidRPr="00706BEA">
        <w:rPr>
          <w:rFonts w:ascii="Times New Roman" w:hAnsi="Times New Roman" w:cs="Times New Roman"/>
          <w:color w:val="000000" w:themeColor="text1"/>
          <w:sz w:val="24"/>
          <w:szCs w:val="24"/>
        </w:rPr>
        <w:t>VIP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r w:rsidRPr="00706BEA">
        <w:rPr>
          <w:rFonts w:ascii="Times New Roman" w:hAnsi="Times New Roman" w:cs="Times New Roman"/>
          <w:color w:val="000000" w:themeColor="text1"/>
          <w:sz w:val="24"/>
          <w:szCs w:val="24"/>
        </w:rPr>
        <w:t>variable importance in the projection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 FC, fold change.</w:t>
      </w:r>
      <w:proofErr w:type="gramEnd"/>
    </w:p>
    <w:sectPr w:rsidR="002B63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6A8" w:rsidRDefault="005F66A8" w:rsidP="002B6354">
      <w:r>
        <w:separator/>
      </w:r>
    </w:p>
  </w:endnote>
  <w:endnote w:type="continuationSeparator" w:id="0">
    <w:p w:rsidR="005F66A8" w:rsidRDefault="005F66A8" w:rsidP="002B6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6A8" w:rsidRDefault="005F66A8" w:rsidP="002B6354">
      <w:r>
        <w:separator/>
      </w:r>
    </w:p>
  </w:footnote>
  <w:footnote w:type="continuationSeparator" w:id="0">
    <w:p w:rsidR="005F66A8" w:rsidRDefault="005F66A8" w:rsidP="002B63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F9A"/>
    <w:rsid w:val="000731D4"/>
    <w:rsid w:val="00201F9A"/>
    <w:rsid w:val="0025536F"/>
    <w:rsid w:val="002B6354"/>
    <w:rsid w:val="003244B7"/>
    <w:rsid w:val="005F66A8"/>
    <w:rsid w:val="007A3BCD"/>
    <w:rsid w:val="00AD14B2"/>
    <w:rsid w:val="00AD1D08"/>
    <w:rsid w:val="00B7773D"/>
    <w:rsid w:val="00E111CE"/>
    <w:rsid w:val="00EF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6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63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6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6354"/>
    <w:rPr>
      <w:sz w:val="18"/>
      <w:szCs w:val="18"/>
    </w:rPr>
  </w:style>
  <w:style w:type="table" w:styleId="a5">
    <w:name w:val="Light Shading"/>
    <w:basedOn w:val="a1"/>
    <w:uiPriority w:val="60"/>
    <w:rsid w:val="00B7773D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6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63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6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6354"/>
    <w:rPr>
      <w:sz w:val="18"/>
      <w:szCs w:val="18"/>
    </w:rPr>
  </w:style>
  <w:style w:type="table" w:styleId="a5">
    <w:name w:val="Light Shading"/>
    <w:basedOn w:val="a1"/>
    <w:uiPriority w:val="60"/>
    <w:rsid w:val="00B7773D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1600</Words>
  <Characters>9126</Characters>
  <Application>Microsoft Office Word</Application>
  <DocSecurity>0</DocSecurity>
  <Lines>76</Lines>
  <Paragraphs>21</Paragraphs>
  <ScaleCrop>false</ScaleCrop>
  <Company/>
  <LinksUpToDate>false</LinksUpToDate>
  <CharactersWithSpaces>10705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10</cp:revision>
  <dcterms:created xsi:type="dcterms:W3CDTF">2020-03-19T08:17:00Z</dcterms:created>
  <dcterms:modified xsi:type="dcterms:W3CDTF">2020-03-19T08:42:00Z</dcterms:modified>
</cp:coreProperties>
</file>