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7A2B" w14:textId="3B5B90D8" w:rsidR="008768D6" w:rsidRDefault="00106D8A">
      <w:pPr>
        <w:rPr>
          <w:rFonts w:eastAsia="Times New Roman"/>
          <w:lang w:val="en-AU" w:eastAsia="en-AU"/>
        </w:rPr>
      </w:pPr>
      <w:r w:rsidRPr="00C27958">
        <w:rPr>
          <w:rFonts w:ascii="Arabic Typesetting" w:eastAsia="Times New Roman" w:hAnsi="Arabic Typesetting" w:cs="Arabic Typesetting"/>
          <w:b/>
          <w:bCs/>
          <w:sz w:val="36"/>
          <w:szCs w:val="36"/>
          <w:lang w:val="en-AU" w:eastAsia="en-AU"/>
        </w:rPr>
        <w:t>Supplementary</w:t>
      </w:r>
      <w:r w:rsidR="00D26579" w:rsidRPr="00C27958">
        <w:rPr>
          <w:rFonts w:ascii="Arabic Typesetting" w:eastAsia="Times New Roman" w:hAnsi="Arabic Typesetting" w:cs="Arabic Typesetting" w:hint="cs"/>
          <w:b/>
          <w:bCs/>
          <w:sz w:val="36"/>
          <w:szCs w:val="36"/>
          <w:lang w:val="en-AU" w:eastAsia="en-AU"/>
        </w:rPr>
        <w:t xml:space="preserve"> Table 1:</w:t>
      </w:r>
      <w:r w:rsidR="00D26579" w:rsidRPr="00EB5BFC">
        <w:rPr>
          <w:rFonts w:eastAsia="Times New Roman"/>
          <w:lang w:val="en-AU" w:eastAsia="en-AU"/>
        </w:rPr>
        <w:t xml:space="preserve"> Saliva tissue</w:t>
      </w:r>
      <w:r w:rsidR="00D26579">
        <w:rPr>
          <w:rFonts w:eastAsia="Times New Roman"/>
          <w:lang w:val="en-AU" w:eastAsia="en-AU"/>
        </w:rPr>
        <w:t>-</w:t>
      </w:r>
      <w:r w:rsidR="00D26579" w:rsidRPr="00EB5BFC">
        <w:rPr>
          <w:rFonts w:eastAsia="Times New Roman"/>
          <w:lang w:val="en-AU" w:eastAsia="en-AU"/>
        </w:rPr>
        <w:t xml:space="preserve">limited mosaicism data </w:t>
      </w:r>
      <w:r w:rsidR="00D26579">
        <w:rPr>
          <w:rFonts w:eastAsia="Times New Roman"/>
          <w:lang w:val="en-AU" w:eastAsia="en-AU"/>
        </w:rPr>
        <w:t>in 20</w:t>
      </w:r>
      <w:r w:rsidR="00D26579" w:rsidRPr="00EB5BFC">
        <w:rPr>
          <w:rFonts w:eastAsia="Times New Roman"/>
          <w:lang w:val="en-AU" w:eastAsia="en-AU"/>
        </w:rPr>
        <w:t xml:space="preserve"> </w:t>
      </w:r>
      <w:r w:rsidR="00D26579">
        <w:rPr>
          <w:rFonts w:eastAsia="Times New Roman"/>
          <w:lang w:val="en-AU" w:eastAsia="en-AU"/>
        </w:rPr>
        <w:t>individuals</w:t>
      </w:r>
      <w:r w:rsidR="00D26579" w:rsidRPr="00EB5BFC">
        <w:rPr>
          <w:rFonts w:eastAsia="Times New Roman"/>
          <w:lang w:val="en-AU" w:eastAsia="en-AU"/>
        </w:rPr>
        <w:t xml:space="preserve"> for genomic abnormality, </w:t>
      </w:r>
      <w:r w:rsidR="00D26579">
        <w:rPr>
          <w:rFonts w:eastAsia="Times New Roman"/>
          <w:lang w:val="en-AU" w:eastAsia="en-AU"/>
        </w:rPr>
        <w:t>percentage</w:t>
      </w:r>
      <w:r w:rsidR="00D26579" w:rsidRPr="00EB5BFC">
        <w:rPr>
          <w:rFonts w:eastAsia="Times New Roman"/>
          <w:lang w:val="en-AU" w:eastAsia="en-AU"/>
        </w:rPr>
        <w:t xml:space="preserve"> mosaicism and clinical features.</w:t>
      </w:r>
    </w:p>
    <w:tbl>
      <w:tblPr>
        <w:tblStyle w:val="TableGrid"/>
        <w:tblW w:w="9904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704"/>
        <w:gridCol w:w="2410"/>
        <w:gridCol w:w="850"/>
        <w:gridCol w:w="851"/>
        <w:gridCol w:w="850"/>
        <w:gridCol w:w="993"/>
        <w:gridCol w:w="992"/>
        <w:gridCol w:w="2254"/>
      </w:tblGrid>
      <w:tr w:rsidR="00D26579" w14:paraId="71CA267A" w14:textId="77777777" w:rsidTr="00ED3C32">
        <w:trPr>
          <w:trHeight w:val="699"/>
        </w:trPr>
        <w:tc>
          <w:tcPr>
            <w:tcW w:w="704" w:type="dxa"/>
            <w:tcBorders>
              <w:bottom w:val="single" w:sz="4" w:space="0" w:color="auto"/>
            </w:tcBorders>
          </w:tcPr>
          <w:p w14:paraId="01342ED1" w14:textId="77777777" w:rsidR="00D26579" w:rsidRPr="00281922" w:rsidRDefault="00D26579" w:rsidP="00ED3C32">
            <w:pPr>
              <w:rPr>
                <w:rFonts w:eastAsia="Times New Roman"/>
                <w:b/>
                <w:bCs/>
                <w:lang w:val="en-AU" w:eastAsia="en-AU"/>
              </w:rPr>
            </w:pPr>
            <w:r>
              <w:rPr>
                <w:rFonts w:eastAsia="Times New Roman"/>
                <w:b/>
                <w:bCs/>
                <w:lang w:val="en-AU" w:eastAsia="en-AU"/>
              </w:rPr>
              <w:t>Individuals</w:t>
            </w:r>
          </w:p>
        </w:tc>
        <w:tc>
          <w:tcPr>
            <w:tcW w:w="2410" w:type="dxa"/>
          </w:tcPr>
          <w:p w14:paraId="49F4B3C2" w14:textId="77777777" w:rsidR="00D26579" w:rsidRPr="00281922" w:rsidRDefault="00D26579" w:rsidP="00ED3C32">
            <w:pPr>
              <w:rPr>
                <w:rFonts w:eastAsia="Times New Roman"/>
                <w:b/>
                <w:bCs/>
                <w:lang w:val="en-AU" w:eastAsia="en-AU"/>
              </w:rPr>
            </w:pPr>
            <w:r>
              <w:rPr>
                <w:rFonts w:eastAsia="Times New Roman"/>
                <w:b/>
                <w:bCs/>
                <w:lang w:val="en-AU" w:eastAsia="en-AU"/>
              </w:rPr>
              <w:t>Genomic a</w:t>
            </w:r>
            <w:r w:rsidRPr="00281922">
              <w:rPr>
                <w:rFonts w:eastAsia="Times New Roman"/>
                <w:b/>
                <w:bCs/>
                <w:lang w:val="en-AU" w:eastAsia="en-AU"/>
              </w:rPr>
              <w:t>bnormality [</w:t>
            </w:r>
            <w:r>
              <w:rPr>
                <w:rFonts w:eastAsia="Times New Roman"/>
                <w:b/>
                <w:bCs/>
                <w:lang w:val="en-AU" w:eastAsia="en-AU"/>
              </w:rPr>
              <w:t>h</w:t>
            </w:r>
            <w:r w:rsidRPr="00281922">
              <w:rPr>
                <w:rFonts w:eastAsia="Times New Roman"/>
                <w:b/>
                <w:bCs/>
                <w:lang w:val="en-AU" w:eastAsia="en-AU"/>
              </w:rPr>
              <w:t>g19]</w:t>
            </w:r>
          </w:p>
        </w:tc>
        <w:tc>
          <w:tcPr>
            <w:tcW w:w="2551" w:type="dxa"/>
            <w:gridSpan w:val="3"/>
          </w:tcPr>
          <w:p w14:paraId="4BA0FD48" w14:textId="77777777" w:rsidR="00D26579" w:rsidRDefault="00D26579" w:rsidP="00ED3C32">
            <w:pPr>
              <w:rPr>
                <w:rFonts w:eastAsia="Times New Roman"/>
                <w:b/>
                <w:bCs/>
                <w:lang w:val="en-AU" w:eastAsia="en-AU"/>
              </w:rPr>
            </w:pPr>
            <w:r>
              <w:rPr>
                <w:rFonts w:eastAsia="Times New Roman"/>
                <w:b/>
                <w:bCs/>
                <w:lang w:val="en-AU" w:eastAsia="en-AU"/>
              </w:rPr>
              <w:t xml:space="preserve"> Type of Abnormality/</w:t>
            </w:r>
            <w:proofErr w:type="gramStart"/>
            <w:r>
              <w:rPr>
                <w:rFonts w:eastAsia="Times New Roman"/>
                <w:b/>
                <w:bCs/>
                <w:lang w:val="en-AU" w:eastAsia="en-AU"/>
              </w:rPr>
              <w:t>Size(</w:t>
            </w:r>
            <w:proofErr w:type="gramEnd"/>
            <w:r>
              <w:rPr>
                <w:rFonts w:eastAsia="Times New Roman"/>
                <w:b/>
                <w:bCs/>
                <w:lang w:val="en-AU" w:eastAsia="en-AU"/>
              </w:rPr>
              <w:t>Mb)</w:t>
            </w:r>
          </w:p>
          <w:p w14:paraId="7A21965C" w14:textId="77777777" w:rsidR="00D26579" w:rsidRPr="00281922" w:rsidRDefault="00D26579" w:rsidP="00ED3C32">
            <w:pPr>
              <w:rPr>
                <w:rFonts w:eastAsia="Times New Roman"/>
                <w:b/>
                <w:bCs/>
                <w:lang w:val="en-AU" w:eastAsia="en-AU"/>
              </w:rPr>
            </w:pPr>
            <w:r>
              <w:rPr>
                <w:rFonts w:eastAsia="Times New Roman"/>
                <w:b/>
                <w:bCs/>
                <w:lang w:val="en-AU" w:eastAsia="en-AU"/>
              </w:rPr>
              <w:t>Loss       Gain     Trisomy</w:t>
            </w:r>
          </w:p>
        </w:tc>
        <w:tc>
          <w:tcPr>
            <w:tcW w:w="993" w:type="dxa"/>
          </w:tcPr>
          <w:p w14:paraId="75923424" w14:textId="77777777" w:rsidR="00D26579" w:rsidRPr="00281922" w:rsidRDefault="00D26579" w:rsidP="00ED3C32">
            <w:pPr>
              <w:rPr>
                <w:rFonts w:eastAsia="Times New Roman"/>
                <w:b/>
                <w:bCs/>
                <w:lang w:val="en-AU" w:eastAsia="en-AU"/>
              </w:rPr>
            </w:pPr>
            <w:r w:rsidRPr="00281922">
              <w:rPr>
                <w:rFonts w:eastAsia="Times New Roman"/>
                <w:b/>
                <w:bCs/>
                <w:lang w:val="en-AU" w:eastAsia="en-AU"/>
              </w:rPr>
              <w:t>Mosaic</w:t>
            </w:r>
            <w:r>
              <w:rPr>
                <w:rFonts w:eastAsia="Times New Roman"/>
                <w:b/>
                <w:bCs/>
                <w:lang w:val="en-AU" w:eastAsia="en-AU"/>
              </w:rPr>
              <w:t xml:space="preserve"> %</w:t>
            </w:r>
            <w:r w:rsidRPr="00281922">
              <w:rPr>
                <w:rFonts w:eastAsia="Times New Roman"/>
                <w:b/>
                <w:bCs/>
                <w:lang w:val="en-AU" w:eastAsia="en-AU"/>
              </w:rPr>
              <w:t>(saliva)</w:t>
            </w:r>
            <w:r>
              <w:rPr>
                <w:rFonts w:eastAsia="Times New Roman"/>
                <w:b/>
                <w:bCs/>
                <w:lang w:val="en-AU" w:eastAsia="en-AU"/>
              </w:rPr>
              <w:t xml:space="preserve"> </w:t>
            </w:r>
          </w:p>
        </w:tc>
        <w:tc>
          <w:tcPr>
            <w:tcW w:w="992" w:type="dxa"/>
          </w:tcPr>
          <w:p w14:paraId="04E73880" w14:textId="77777777" w:rsidR="00D26579" w:rsidRPr="00281922" w:rsidRDefault="00D26579" w:rsidP="00ED3C32">
            <w:pPr>
              <w:ind w:right="315"/>
              <w:rPr>
                <w:rFonts w:eastAsia="Times New Roman"/>
                <w:b/>
                <w:bCs/>
                <w:lang w:val="en-AU" w:eastAsia="en-AU"/>
              </w:rPr>
            </w:pPr>
            <w:r w:rsidRPr="00281922">
              <w:rPr>
                <w:rFonts w:eastAsia="Times New Roman"/>
                <w:b/>
                <w:bCs/>
                <w:lang w:val="en-AU" w:eastAsia="en-AU"/>
              </w:rPr>
              <w:t>Mosaic</w:t>
            </w:r>
            <w:r>
              <w:rPr>
                <w:rFonts w:eastAsia="Times New Roman"/>
                <w:b/>
                <w:bCs/>
                <w:lang w:val="en-AU" w:eastAsia="en-AU"/>
              </w:rPr>
              <w:t xml:space="preserve"> % </w:t>
            </w:r>
            <w:r w:rsidRPr="00281922">
              <w:rPr>
                <w:rFonts w:eastAsia="Times New Roman"/>
                <w:b/>
                <w:bCs/>
                <w:lang w:val="en-AU" w:eastAsia="en-AU"/>
              </w:rPr>
              <w:t>(buccal/</w:t>
            </w:r>
          </w:p>
          <w:p w14:paraId="356F3DDF" w14:textId="77777777" w:rsidR="00D26579" w:rsidRPr="00281922" w:rsidRDefault="00D26579" w:rsidP="00ED3C32">
            <w:pPr>
              <w:ind w:right="315"/>
              <w:rPr>
                <w:rFonts w:eastAsia="Times New Roman"/>
                <w:b/>
                <w:bCs/>
                <w:lang w:val="en-AU" w:eastAsia="en-AU"/>
              </w:rPr>
            </w:pPr>
            <w:r w:rsidRPr="00281922">
              <w:rPr>
                <w:rFonts w:eastAsia="Times New Roman"/>
                <w:b/>
                <w:bCs/>
                <w:lang w:val="en-AU" w:eastAsia="en-AU"/>
              </w:rPr>
              <w:t>tissue/SF)</w:t>
            </w:r>
          </w:p>
        </w:tc>
        <w:tc>
          <w:tcPr>
            <w:tcW w:w="2254" w:type="dxa"/>
          </w:tcPr>
          <w:p w14:paraId="07A576C5" w14:textId="77777777" w:rsidR="00D26579" w:rsidRPr="00281922" w:rsidRDefault="00D26579" w:rsidP="00ED3C32">
            <w:pPr>
              <w:rPr>
                <w:rFonts w:eastAsia="Times New Roman"/>
                <w:b/>
                <w:bCs/>
                <w:lang w:val="en-AU" w:eastAsia="en-AU"/>
              </w:rPr>
            </w:pPr>
            <w:r w:rsidRPr="00281922">
              <w:rPr>
                <w:rFonts w:eastAsia="Times New Roman"/>
                <w:b/>
                <w:bCs/>
                <w:lang w:val="en-AU" w:eastAsia="en-AU"/>
              </w:rPr>
              <w:t>Clinical features</w:t>
            </w:r>
          </w:p>
        </w:tc>
      </w:tr>
      <w:tr w:rsidR="00D26579" w14:paraId="4A266723" w14:textId="77777777" w:rsidTr="00ED3C32">
        <w:tc>
          <w:tcPr>
            <w:tcW w:w="704" w:type="dxa"/>
            <w:tcBorders>
              <w:top w:val="single" w:sz="4" w:space="0" w:color="auto"/>
            </w:tcBorders>
          </w:tcPr>
          <w:p w14:paraId="7332F806" w14:textId="77777777" w:rsidR="00D26579" w:rsidRDefault="00D26579" w:rsidP="00ED3C32">
            <w:pPr>
              <w:ind w:right="-2511"/>
            </w:pPr>
            <w:r>
              <w:t>1</w:t>
            </w:r>
          </w:p>
        </w:tc>
        <w:tc>
          <w:tcPr>
            <w:tcW w:w="2410" w:type="dxa"/>
          </w:tcPr>
          <w:p w14:paraId="0561F8FE" w14:textId="77777777" w:rsidR="00D26579" w:rsidRPr="004833F7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t>5p13.2(36,791,812-</w:t>
            </w:r>
            <w:proofErr w:type="gramStart"/>
            <w:r>
              <w:t>36,895,270)x</w:t>
            </w:r>
            <w:proofErr w:type="gramEnd"/>
            <w:r>
              <w:t>1</w:t>
            </w:r>
          </w:p>
        </w:tc>
        <w:tc>
          <w:tcPr>
            <w:tcW w:w="850" w:type="dxa"/>
          </w:tcPr>
          <w:p w14:paraId="1A99D0AA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 xml:space="preserve">0.1 </w:t>
            </w:r>
          </w:p>
        </w:tc>
        <w:tc>
          <w:tcPr>
            <w:tcW w:w="851" w:type="dxa"/>
          </w:tcPr>
          <w:p w14:paraId="19E6B991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0" w:type="dxa"/>
          </w:tcPr>
          <w:p w14:paraId="43699ECE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45FE2857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40</w:t>
            </w:r>
          </w:p>
        </w:tc>
        <w:tc>
          <w:tcPr>
            <w:tcW w:w="992" w:type="dxa"/>
          </w:tcPr>
          <w:p w14:paraId="425E73D6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3C8EB79A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4-yo female. Cornelia De Lange syndrome (</w:t>
            </w:r>
            <w:r w:rsidRPr="00B62F71">
              <w:rPr>
                <w:rFonts w:eastAsia="Times New Roman"/>
                <w:i/>
                <w:iCs/>
                <w:lang w:val="en-AU" w:eastAsia="en-AU"/>
              </w:rPr>
              <w:t>NIPBL</w:t>
            </w:r>
            <w:r>
              <w:rPr>
                <w:rFonts w:eastAsia="Times New Roman"/>
                <w:lang w:val="en-AU" w:eastAsia="en-AU"/>
              </w:rPr>
              <w:t xml:space="preserve"> gene deletion).</w:t>
            </w:r>
          </w:p>
        </w:tc>
      </w:tr>
      <w:tr w:rsidR="00D26579" w14:paraId="7496446F" w14:textId="77777777" w:rsidTr="00ED3C32">
        <w:tc>
          <w:tcPr>
            <w:tcW w:w="704" w:type="dxa"/>
          </w:tcPr>
          <w:p w14:paraId="3E4F7B89" w14:textId="77777777" w:rsidR="00D26579" w:rsidRDefault="00D26579" w:rsidP="00ED3C32">
            <w:r>
              <w:t>2</w:t>
            </w:r>
          </w:p>
        </w:tc>
        <w:tc>
          <w:tcPr>
            <w:tcW w:w="2410" w:type="dxa"/>
          </w:tcPr>
          <w:p w14:paraId="0A431E19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t>16p12.1p11.1(26,709,540-</w:t>
            </w:r>
            <w:proofErr w:type="gramStart"/>
            <w:r>
              <w:t>34,981,746)x</w:t>
            </w:r>
            <w:proofErr w:type="gramEnd"/>
            <w:r>
              <w:t>3</w:t>
            </w:r>
          </w:p>
        </w:tc>
        <w:tc>
          <w:tcPr>
            <w:tcW w:w="850" w:type="dxa"/>
          </w:tcPr>
          <w:p w14:paraId="4BE66B11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61A637A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8</w:t>
            </w:r>
          </w:p>
        </w:tc>
        <w:tc>
          <w:tcPr>
            <w:tcW w:w="850" w:type="dxa"/>
          </w:tcPr>
          <w:p w14:paraId="40B2D32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275B107A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40</w:t>
            </w:r>
          </w:p>
        </w:tc>
        <w:tc>
          <w:tcPr>
            <w:tcW w:w="992" w:type="dxa"/>
          </w:tcPr>
          <w:p w14:paraId="6B93F09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25818349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2-yo male. Global developmental delay and facial dysmorphism.</w:t>
            </w:r>
          </w:p>
        </w:tc>
      </w:tr>
      <w:tr w:rsidR="00D26579" w14:paraId="63EF5933" w14:textId="77777777" w:rsidTr="00ED3C32">
        <w:tc>
          <w:tcPr>
            <w:tcW w:w="704" w:type="dxa"/>
          </w:tcPr>
          <w:p w14:paraId="43CC4A03" w14:textId="77777777" w:rsidR="00D26579" w:rsidRDefault="00D26579" w:rsidP="00ED3C32">
            <w:r>
              <w:t>3</w:t>
            </w:r>
          </w:p>
        </w:tc>
        <w:tc>
          <w:tcPr>
            <w:tcW w:w="2410" w:type="dxa"/>
          </w:tcPr>
          <w:p w14:paraId="0F404051" w14:textId="77777777" w:rsidR="00D26579" w:rsidRDefault="00D26579" w:rsidP="00ED3C32">
            <w:r>
              <w:t>1q23.3q44(163494784-</w:t>
            </w:r>
            <w:proofErr w:type="gramStart"/>
            <w:r>
              <w:t>249222527)x</w:t>
            </w:r>
            <w:proofErr w:type="gramEnd"/>
            <w:r>
              <w:t>3[saliva],</w:t>
            </w:r>
          </w:p>
          <w:p w14:paraId="2EF01421" w14:textId="77777777" w:rsidR="00D26579" w:rsidRPr="00930FBF" w:rsidRDefault="00D26579" w:rsidP="00ED3C32">
            <w:r>
              <w:t>4q35.2(187113041_</w:t>
            </w:r>
            <w:proofErr w:type="gramStart"/>
            <w:r>
              <w:t>191154276)x</w:t>
            </w:r>
            <w:proofErr w:type="gramEnd"/>
            <w:r>
              <w:t>1 [saliva and blood]</w:t>
            </w:r>
          </w:p>
        </w:tc>
        <w:tc>
          <w:tcPr>
            <w:tcW w:w="850" w:type="dxa"/>
          </w:tcPr>
          <w:p w14:paraId="4B411260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4</w:t>
            </w:r>
          </w:p>
        </w:tc>
        <w:tc>
          <w:tcPr>
            <w:tcW w:w="851" w:type="dxa"/>
          </w:tcPr>
          <w:p w14:paraId="1A6AC54B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85</w:t>
            </w:r>
          </w:p>
        </w:tc>
        <w:tc>
          <w:tcPr>
            <w:tcW w:w="850" w:type="dxa"/>
          </w:tcPr>
          <w:p w14:paraId="0D1F8E9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0EAED1A3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20</w:t>
            </w:r>
          </w:p>
        </w:tc>
        <w:tc>
          <w:tcPr>
            <w:tcW w:w="992" w:type="dxa"/>
          </w:tcPr>
          <w:p w14:paraId="63AD2152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25</w:t>
            </w:r>
          </w:p>
        </w:tc>
        <w:tc>
          <w:tcPr>
            <w:tcW w:w="2254" w:type="dxa"/>
          </w:tcPr>
          <w:p w14:paraId="03E42F18" w14:textId="77777777" w:rsidR="00D26579" w:rsidRDefault="00D26579" w:rsidP="00ED3C32">
            <w:pPr>
              <w:ind w:left="2" w:right="179" w:hanging="2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 xml:space="preserve">1-yo female. </w:t>
            </w:r>
            <w:r w:rsidRPr="00754076">
              <w:rPr>
                <w:rFonts w:eastAsia="Times New Roman"/>
                <w:lang w:val="en-AU" w:eastAsia="en-AU"/>
              </w:rPr>
              <w:t xml:space="preserve">IUGR, </w:t>
            </w:r>
            <w:r>
              <w:rPr>
                <w:rFonts w:eastAsia="Times New Roman"/>
                <w:lang w:val="en-AU" w:eastAsia="en-AU"/>
              </w:rPr>
              <w:t>d</w:t>
            </w:r>
            <w:r w:rsidRPr="00754076">
              <w:rPr>
                <w:rFonts w:eastAsia="Times New Roman"/>
                <w:lang w:val="en-AU" w:eastAsia="en-AU"/>
              </w:rPr>
              <w:t>ysmorphism, short</w:t>
            </w:r>
            <w:r>
              <w:rPr>
                <w:rFonts w:eastAsia="Times New Roman"/>
                <w:lang w:val="en-AU" w:eastAsia="en-AU"/>
              </w:rPr>
              <w:t>-</w:t>
            </w:r>
            <w:r w:rsidRPr="00754076">
              <w:rPr>
                <w:rFonts w:eastAsia="Times New Roman"/>
                <w:lang w:val="en-AU" w:eastAsia="en-AU"/>
              </w:rPr>
              <w:t>long bones</w:t>
            </w:r>
            <w:r>
              <w:rPr>
                <w:rFonts w:eastAsia="Times New Roman"/>
                <w:lang w:val="en-AU" w:eastAsia="en-AU"/>
              </w:rPr>
              <w:t xml:space="preserve">, </w:t>
            </w:r>
            <w:r w:rsidRPr="00754076">
              <w:rPr>
                <w:rFonts w:eastAsia="Times New Roman"/>
                <w:lang w:val="en-AU" w:eastAsia="en-AU"/>
              </w:rPr>
              <w:t xml:space="preserve">VSD/ASD, talipes, </w:t>
            </w:r>
            <w:r>
              <w:rPr>
                <w:rFonts w:eastAsia="Times New Roman"/>
                <w:lang w:val="en-AU" w:eastAsia="en-AU"/>
              </w:rPr>
              <w:t>global developmental delay</w:t>
            </w:r>
            <w:r w:rsidRPr="00754076">
              <w:rPr>
                <w:rFonts w:eastAsia="Times New Roman"/>
                <w:lang w:val="en-AU" w:eastAsia="en-AU"/>
              </w:rPr>
              <w:t>.</w:t>
            </w:r>
          </w:p>
        </w:tc>
      </w:tr>
      <w:tr w:rsidR="00D26579" w14:paraId="7F905A35" w14:textId="77777777" w:rsidTr="00ED3C32">
        <w:tc>
          <w:tcPr>
            <w:tcW w:w="704" w:type="dxa"/>
          </w:tcPr>
          <w:p w14:paraId="703DDD2E" w14:textId="77777777" w:rsidR="00D26579" w:rsidRDefault="00D26579" w:rsidP="00ED3C32">
            <w:r>
              <w:t>4</w:t>
            </w:r>
          </w:p>
        </w:tc>
        <w:tc>
          <w:tcPr>
            <w:tcW w:w="2410" w:type="dxa"/>
          </w:tcPr>
          <w:p w14:paraId="105B1DE2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t>7q31.31q36.3(120,714,700-</w:t>
            </w:r>
            <w:proofErr w:type="gramStart"/>
            <w:r>
              <w:t>159,119,220)x</w:t>
            </w:r>
            <w:proofErr w:type="gramEnd"/>
            <w:r>
              <w:t>3</w:t>
            </w:r>
          </w:p>
        </w:tc>
        <w:tc>
          <w:tcPr>
            <w:tcW w:w="850" w:type="dxa"/>
          </w:tcPr>
          <w:p w14:paraId="1296176F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230DB6DF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38</w:t>
            </w:r>
          </w:p>
        </w:tc>
        <w:tc>
          <w:tcPr>
            <w:tcW w:w="850" w:type="dxa"/>
          </w:tcPr>
          <w:p w14:paraId="602D4FAB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455637F9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20</w:t>
            </w:r>
          </w:p>
        </w:tc>
        <w:tc>
          <w:tcPr>
            <w:tcW w:w="992" w:type="dxa"/>
          </w:tcPr>
          <w:p w14:paraId="17AE3808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11A845F4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3-yo male.ID, ASD, respiratory problems</w:t>
            </w:r>
          </w:p>
        </w:tc>
      </w:tr>
      <w:tr w:rsidR="00D26579" w14:paraId="0AD284B8" w14:textId="77777777" w:rsidTr="00ED3C32">
        <w:tc>
          <w:tcPr>
            <w:tcW w:w="704" w:type="dxa"/>
          </w:tcPr>
          <w:p w14:paraId="5FE1A8C6" w14:textId="77777777" w:rsidR="00D26579" w:rsidRDefault="00D26579" w:rsidP="00ED3C32">
            <w:r>
              <w:t>5</w:t>
            </w:r>
          </w:p>
        </w:tc>
        <w:tc>
          <w:tcPr>
            <w:tcW w:w="2410" w:type="dxa"/>
          </w:tcPr>
          <w:p w14:paraId="6F14A824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t>4q31.3q35.1(152,592,191-</w:t>
            </w:r>
            <w:proofErr w:type="gramStart"/>
            <w:r>
              <w:t>190,777,761)x</w:t>
            </w:r>
            <w:proofErr w:type="gramEnd"/>
            <w:r>
              <w:t>3, 18q21.2q23(48,731,131-78,014,582)x1</w:t>
            </w:r>
          </w:p>
        </w:tc>
        <w:tc>
          <w:tcPr>
            <w:tcW w:w="850" w:type="dxa"/>
          </w:tcPr>
          <w:p w14:paraId="068362B8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29</w:t>
            </w:r>
          </w:p>
        </w:tc>
        <w:tc>
          <w:tcPr>
            <w:tcW w:w="851" w:type="dxa"/>
          </w:tcPr>
          <w:p w14:paraId="796EE736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38</w:t>
            </w:r>
          </w:p>
        </w:tc>
        <w:tc>
          <w:tcPr>
            <w:tcW w:w="850" w:type="dxa"/>
          </w:tcPr>
          <w:p w14:paraId="2EA8EF90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21FB455A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30</w:t>
            </w:r>
          </w:p>
        </w:tc>
        <w:tc>
          <w:tcPr>
            <w:tcW w:w="992" w:type="dxa"/>
          </w:tcPr>
          <w:p w14:paraId="3FA03F99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01B4A960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35-yo male. ID, ASD, epilepsy.</w:t>
            </w:r>
          </w:p>
        </w:tc>
      </w:tr>
      <w:tr w:rsidR="00D26579" w14:paraId="46C5C031" w14:textId="77777777" w:rsidTr="00ED3C32">
        <w:tc>
          <w:tcPr>
            <w:tcW w:w="704" w:type="dxa"/>
          </w:tcPr>
          <w:p w14:paraId="493A4D34" w14:textId="77777777" w:rsidR="00D26579" w:rsidRDefault="00D26579" w:rsidP="00ED3C32">
            <w:pPr>
              <w:rPr>
                <w:rFonts w:eastAsia="Times New Roman"/>
                <w:lang w:eastAsia="en-AU"/>
              </w:rPr>
            </w:pPr>
            <w:r>
              <w:rPr>
                <w:rFonts w:eastAsia="Times New Roman"/>
                <w:lang w:eastAsia="en-AU"/>
              </w:rPr>
              <w:t>6</w:t>
            </w:r>
          </w:p>
        </w:tc>
        <w:tc>
          <w:tcPr>
            <w:tcW w:w="2410" w:type="dxa"/>
          </w:tcPr>
          <w:p w14:paraId="5CB0A3DD" w14:textId="77777777" w:rsidR="00D26579" w:rsidRDefault="00D26579" w:rsidP="00ED3C32">
            <w:pPr>
              <w:rPr>
                <w:rFonts w:eastAsia="Times New Roman"/>
                <w:lang w:eastAsia="en-AU"/>
              </w:rPr>
            </w:pPr>
            <w:r>
              <w:rPr>
                <w:rFonts w:eastAsia="Times New Roman"/>
                <w:lang w:eastAsia="en-AU"/>
              </w:rPr>
              <w:t xml:space="preserve">(15)x3 </w:t>
            </w:r>
          </w:p>
          <w:p w14:paraId="7F8B39FC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eastAsia="en-AU"/>
              </w:rPr>
              <w:t>trisomy 15, hmz(mat)</w:t>
            </w:r>
          </w:p>
        </w:tc>
        <w:tc>
          <w:tcPr>
            <w:tcW w:w="850" w:type="dxa"/>
          </w:tcPr>
          <w:p w14:paraId="1B3C7D8C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7AA92737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0" w:type="dxa"/>
          </w:tcPr>
          <w:p w14:paraId="4652747F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81</w:t>
            </w:r>
          </w:p>
        </w:tc>
        <w:tc>
          <w:tcPr>
            <w:tcW w:w="993" w:type="dxa"/>
          </w:tcPr>
          <w:p w14:paraId="644C0E5E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15</w:t>
            </w:r>
          </w:p>
        </w:tc>
        <w:tc>
          <w:tcPr>
            <w:tcW w:w="992" w:type="dxa"/>
          </w:tcPr>
          <w:p w14:paraId="54D00B02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25</w:t>
            </w:r>
          </w:p>
        </w:tc>
        <w:tc>
          <w:tcPr>
            <w:tcW w:w="2254" w:type="dxa"/>
          </w:tcPr>
          <w:p w14:paraId="4C4323EB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26-yo male. ID, epilepsy, Prader-Willi syndrome.</w:t>
            </w:r>
          </w:p>
        </w:tc>
      </w:tr>
      <w:tr w:rsidR="00D26579" w14:paraId="7784B02C" w14:textId="77777777" w:rsidTr="00ED3C32">
        <w:tc>
          <w:tcPr>
            <w:tcW w:w="704" w:type="dxa"/>
          </w:tcPr>
          <w:p w14:paraId="2B6AFF21" w14:textId="77777777" w:rsidR="00D26579" w:rsidRDefault="00D26579" w:rsidP="00ED3C32">
            <w:r>
              <w:t>7</w:t>
            </w:r>
          </w:p>
        </w:tc>
        <w:tc>
          <w:tcPr>
            <w:tcW w:w="2410" w:type="dxa"/>
          </w:tcPr>
          <w:p w14:paraId="42CA5AF9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t>12p13.33p11.1(68,276-</w:t>
            </w:r>
            <w:proofErr w:type="gramStart"/>
            <w:r>
              <w:t>34,843,869)x</w:t>
            </w:r>
            <w:proofErr w:type="gramEnd"/>
            <w:r>
              <w:t>2~4</w:t>
            </w:r>
          </w:p>
        </w:tc>
        <w:tc>
          <w:tcPr>
            <w:tcW w:w="850" w:type="dxa"/>
          </w:tcPr>
          <w:p w14:paraId="6810CEF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67E0784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64</w:t>
            </w:r>
          </w:p>
        </w:tc>
        <w:tc>
          <w:tcPr>
            <w:tcW w:w="850" w:type="dxa"/>
          </w:tcPr>
          <w:p w14:paraId="29740002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623124FE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15</w:t>
            </w:r>
          </w:p>
        </w:tc>
        <w:tc>
          <w:tcPr>
            <w:tcW w:w="992" w:type="dxa"/>
          </w:tcPr>
          <w:p w14:paraId="1264FD11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474D3204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21-yo female. Pallister Killian syndrome.</w:t>
            </w:r>
          </w:p>
        </w:tc>
      </w:tr>
      <w:tr w:rsidR="00D26579" w14:paraId="024CE90E" w14:textId="77777777" w:rsidTr="00ED3C32">
        <w:tc>
          <w:tcPr>
            <w:tcW w:w="704" w:type="dxa"/>
          </w:tcPr>
          <w:p w14:paraId="38677754" w14:textId="77777777" w:rsidR="00D26579" w:rsidRDefault="00D26579" w:rsidP="00ED3C32">
            <w:r>
              <w:t>8</w:t>
            </w:r>
          </w:p>
        </w:tc>
        <w:tc>
          <w:tcPr>
            <w:tcW w:w="2410" w:type="dxa"/>
          </w:tcPr>
          <w:p w14:paraId="7459A85B" w14:textId="77777777" w:rsidR="00D26579" w:rsidRDefault="00D26579" w:rsidP="00ED3C32">
            <w:r>
              <w:t>(21)x3</w:t>
            </w:r>
          </w:p>
          <w:p w14:paraId="2E9C98E8" w14:textId="77777777" w:rsidR="00D26579" w:rsidRDefault="00D26579" w:rsidP="00ED3C32">
            <w:r>
              <w:t>Trisomy 21</w:t>
            </w:r>
          </w:p>
        </w:tc>
        <w:tc>
          <w:tcPr>
            <w:tcW w:w="850" w:type="dxa"/>
          </w:tcPr>
          <w:p w14:paraId="48A2BAD9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25E6E403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0" w:type="dxa"/>
          </w:tcPr>
          <w:p w14:paraId="25C5FE04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48</w:t>
            </w:r>
          </w:p>
        </w:tc>
        <w:tc>
          <w:tcPr>
            <w:tcW w:w="993" w:type="dxa"/>
          </w:tcPr>
          <w:p w14:paraId="37AE9866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15</w:t>
            </w:r>
          </w:p>
        </w:tc>
        <w:tc>
          <w:tcPr>
            <w:tcW w:w="992" w:type="dxa"/>
          </w:tcPr>
          <w:p w14:paraId="40195CB1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2805D1C3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17-yo male. ID, ASD, Short stature.</w:t>
            </w:r>
          </w:p>
        </w:tc>
      </w:tr>
      <w:tr w:rsidR="00D26579" w14:paraId="5B73B2BE" w14:textId="77777777" w:rsidTr="00ED3C32">
        <w:tc>
          <w:tcPr>
            <w:tcW w:w="704" w:type="dxa"/>
          </w:tcPr>
          <w:p w14:paraId="5B956EF0" w14:textId="77777777" w:rsidR="00D26579" w:rsidRDefault="00D26579" w:rsidP="00ED3C32">
            <w:r>
              <w:t>9</w:t>
            </w:r>
          </w:p>
        </w:tc>
        <w:tc>
          <w:tcPr>
            <w:tcW w:w="2410" w:type="dxa"/>
          </w:tcPr>
          <w:p w14:paraId="0ECDD784" w14:textId="77777777" w:rsidR="00D26579" w:rsidRDefault="00D26579" w:rsidP="00ED3C32">
            <w:r>
              <w:t>5p15.33p11(38,139-</w:t>
            </w:r>
            <w:proofErr w:type="gramStart"/>
            <w:r>
              <w:t>46,228,333)x</w:t>
            </w:r>
            <w:proofErr w:type="gramEnd"/>
            <w:r>
              <w:t>3</w:t>
            </w:r>
          </w:p>
        </w:tc>
        <w:tc>
          <w:tcPr>
            <w:tcW w:w="850" w:type="dxa"/>
          </w:tcPr>
          <w:p w14:paraId="09D1A3C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4A84749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48</w:t>
            </w:r>
          </w:p>
        </w:tc>
        <w:tc>
          <w:tcPr>
            <w:tcW w:w="850" w:type="dxa"/>
          </w:tcPr>
          <w:p w14:paraId="567A7FC7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3484DFD8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5</w:t>
            </w:r>
          </w:p>
        </w:tc>
        <w:tc>
          <w:tcPr>
            <w:tcW w:w="992" w:type="dxa"/>
          </w:tcPr>
          <w:p w14:paraId="688C202E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62BB862F" w14:textId="77777777" w:rsidR="00D26579" w:rsidRPr="005063AA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eastAsia="en-AU"/>
              </w:rPr>
              <w:t xml:space="preserve">8yo-female </w:t>
            </w:r>
            <w:r w:rsidRPr="005063AA">
              <w:rPr>
                <w:rFonts w:eastAsia="Times New Roman"/>
                <w:lang w:eastAsia="en-AU"/>
              </w:rPr>
              <w:t>hyperpigmented skin lesions, macrocephaly, mild learning difficulties</w:t>
            </w:r>
          </w:p>
          <w:p w14:paraId="4F17B47B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</w:tr>
      <w:tr w:rsidR="00D26579" w14:paraId="6B4FBEB3" w14:textId="77777777" w:rsidTr="00ED3C32">
        <w:tc>
          <w:tcPr>
            <w:tcW w:w="704" w:type="dxa"/>
          </w:tcPr>
          <w:p w14:paraId="009CF79F" w14:textId="77777777" w:rsidR="00D26579" w:rsidRDefault="00D26579" w:rsidP="00ED3C32">
            <w:r>
              <w:t>10</w:t>
            </w:r>
          </w:p>
        </w:tc>
        <w:tc>
          <w:tcPr>
            <w:tcW w:w="2410" w:type="dxa"/>
          </w:tcPr>
          <w:p w14:paraId="20D44503" w14:textId="77777777" w:rsidR="00D26579" w:rsidRDefault="00D26579" w:rsidP="00ED3C32">
            <w:r>
              <w:t>5p15.33p11(38,139-</w:t>
            </w:r>
            <w:proofErr w:type="gramStart"/>
            <w:r>
              <w:t>46,228,333)x</w:t>
            </w:r>
            <w:proofErr w:type="gramEnd"/>
            <w:r>
              <w:t>3</w:t>
            </w:r>
          </w:p>
        </w:tc>
        <w:tc>
          <w:tcPr>
            <w:tcW w:w="850" w:type="dxa"/>
          </w:tcPr>
          <w:p w14:paraId="0A684B0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5E13F139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46</w:t>
            </w:r>
          </w:p>
        </w:tc>
        <w:tc>
          <w:tcPr>
            <w:tcW w:w="850" w:type="dxa"/>
          </w:tcPr>
          <w:p w14:paraId="3E1A0271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06DC8C69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20</w:t>
            </w:r>
          </w:p>
        </w:tc>
        <w:tc>
          <w:tcPr>
            <w:tcW w:w="992" w:type="dxa"/>
          </w:tcPr>
          <w:p w14:paraId="56034613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50</w:t>
            </w:r>
          </w:p>
        </w:tc>
        <w:tc>
          <w:tcPr>
            <w:tcW w:w="2254" w:type="dxa"/>
          </w:tcPr>
          <w:p w14:paraId="56A42E01" w14:textId="77777777" w:rsidR="00D26579" w:rsidRPr="006C44E1" w:rsidDel="00BA0D25" w:rsidRDefault="00D26579" w:rsidP="00ED3C32">
            <w:pPr>
              <w:ind w:right="179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17-yo male. Severe ID, d</w:t>
            </w:r>
            <w:r w:rsidRPr="006C44E1">
              <w:rPr>
                <w:rFonts w:eastAsia="Times New Roman"/>
                <w:lang w:val="en-AU" w:eastAsia="en-AU"/>
              </w:rPr>
              <w:t xml:space="preserve">ysmorphism, </w:t>
            </w:r>
            <w:r w:rsidRPr="006C44E1">
              <w:rPr>
                <w:rFonts w:eastAsia="Times New Roman"/>
                <w:lang w:val="en-AU" w:eastAsia="en-AU"/>
              </w:rPr>
              <w:lastRenderedPageBreak/>
              <w:t>seizures,</w:t>
            </w:r>
            <w:r>
              <w:rPr>
                <w:rFonts w:eastAsia="Times New Roman"/>
                <w:lang w:val="en-AU" w:eastAsia="en-AU"/>
              </w:rPr>
              <w:t xml:space="preserve"> </w:t>
            </w:r>
            <w:r w:rsidRPr="006C44E1">
              <w:rPr>
                <w:rFonts w:eastAsia="Times New Roman"/>
                <w:lang w:val="en-AU" w:eastAsia="en-AU"/>
              </w:rPr>
              <w:t>osteoporosis</w:t>
            </w:r>
            <w:r>
              <w:rPr>
                <w:rFonts w:eastAsia="Times New Roman"/>
                <w:lang w:val="en-AU" w:eastAsia="en-AU"/>
              </w:rPr>
              <w:t>.</w:t>
            </w:r>
          </w:p>
          <w:p w14:paraId="7385B3C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</w:tr>
      <w:tr w:rsidR="00D26579" w14:paraId="190DCAD9" w14:textId="77777777" w:rsidTr="00ED3C32">
        <w:tc>
          <w:tcPr>
            <w:tcW w:w="704" w:type="dxa"/>
          </w:tcPr>
          <w:p w14:paraId="6D53C359" w14:textId="77777777" w:rsidR="00D26579" w:rsidRDefault="00D26579" w:rsidP="00ED3C32">
            <w:r>
              <w:lastRenderedPageBreak/>
              <w:t>11</w:t>
            </w:r>
          </w:p>
        </w:tc>
        <w:tc>
          <w:tcPr>
            <w:tcW w:w="2410" w:type="dxa"/>
          </w:tcPr>
          <w:p w14:paraId="417A23F2" w14:textId="77777777" w:rsidR="00D26579" w:rsidRDefault="00D26579" w:rsidP="00ED3C32">
            <w:r>
              <w:t>2q33.1(202838353_</w:t>
            </w:r>
            <w:proofErr w:type="gramStart"/>
            <w:r>
              <w:t>203206909)x</w:t>
            </w:r>
            <w:proofErr w:type="gramEnd"/>
            <w:r>
              <w:t>3 [saliva and blood], 10q26.11q26.3(121679013-135534747)x1 [saliva only] 11p15.1p14.3(19456304_22613634)x3 [saliva and blood]</w:t>
            </w:r>
          </w:p>
        </w:tc>
        <w:tc>
          <w:tcPr>
            <w:tcW w:w="850" w:type="dxa"/>
          </w:tcPr>
          <w:p w14:paraId="05C1C313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13</w:t>
            </w:r>
          </w:p>
        </w:tc>
        <w:tc>
          <w:tcPr>
            <w:tcW w:w="851" w:type="dxa"/>
          </w:tcPr>
          <w:p w14:paraId="7565604E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0.4 &amp; 3</w:t>
            </w:r>
          </w:p>
        </w:tc>
        <w:tc>
          <w:tcPr>
            <w:tcW w:w="850" w:type="dxa"/>
          </w:tcPr>
          <w:p w14:paraId="4D2C7736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3DE63B98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30/50/50</w:t>
            </w:r>
          </w:p>
        </w:tc>
        <w:tc>
          <w:tcPr>
            <w:tcW w:w="992" w:type="dxa"/>
          </w:tcPr>
          <w:p w14:paraId="4488FC0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563A63A6" w14:textId="77777777" w:rsidR="00D26579" w:rsidRDefault="00D26579" w:rsidP="00ED3C32">
            <w:pPr>
              <w:ind w:left="7" w:right="179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2-yo female. Hypotonia, Mild ID, encephalopathy.</w:t>
            </w:r>
          </w:p>
        </w:tc>
      </w:tr>
      <w:tr w:rsidR="00D26579" w14:paraId="4BD1C2CF" w14:textId="77777777" w:rsidTr="00ED3C32">
        <w:tc>
          <w:tcPr>
            <w:tcW w:w="704" w:type="dxa"/>
          </w:tcPr>
          <w:p w14:paraId="412B9DC1" w14:textId="77777777" w:rsidR="00D26579" w:rsidRDefault="00D26579" w:rsidP="00ED3C32">
            <w:r>
              <w:t>12</w:t>
            </w:r>
          </w:p>
        </w:tc>
        <w:tc>
          <w:tcPr>
            <w:tcW w:w="2410" w:type="dxa"/>
          </w:tcPr>
          <w:p w14:paraId="414FD46C" w14:textId="77777777" w:rsidR="00D26579" w:rsidRDefault="00D26579" w:rsidP="00ED3C32">
            <w:r>
              <w:t>13q13.2q34(34899833_</w:t>
            </w:r>
            <w:proofErr w:type="gramStart"/>
            <w:r>
              <w:t>115169878)x</w:t>
            </w:r>
            <w:proofErr w:type="gramEnd"/>
            <w:r>
              <w:t>1</w:t>
            </w:r>
          </w:p>
        </w:tc>
        <w:tc>
          <w:tcPr>
            <w:tcW w:w="850" w:type="dxa"/>
          </w:tcPr>
          <w:p w14:paraId="2E950EE0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80</w:t>
            </w:r>
          </w:p>
        </w:tc>
        <w:tc>
          <w:tcPr>
            <w:tcW w:w="851" w:type="dxa"/>
          </w:tcPr>
          <w:p w14:paraId="27686079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0" w:type="dxa"/>
          </w:tcPr>
          <w:p w14:paraId="6A49C52A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2B1DD9D7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30</w:t>
            </w:r>
          </w:p>
        </w:tc>
        <w:tc>
          <w:tcPr>
            <w:tcW w:w="992" w:type="dxa"/>
          </w:tcPr>
          <w:p w14:paraId="333AD111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72734959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45-yo male. ID, talipes, spinal malformation, skin pigmentation</w:t>
            </w:r>
          </w:p>
        </w:tc>
      </w:tr>
      <w:tr w:rsidR="00D26579" w14:paraId="46E67FAF" w14:textId="77777777" w:rsidTr="00ED3C32">
        <w:tc>
          <w:tcPr>
            <w:tcW w:w="704" w:type="dxa"/>
          </w:tcPr>
          <w:p w14:paraId="492B5332" w14:textId="77777777" w:rsidR="00D26579" w:rsidRDefault="00D26579" w:rsidP="00ED3C32">
            <w:r>
              <w:t>13</w:t>
            </w:r>
          </w:p>
        </w:tc>
        <w:tc>
          <w:tcPr>
            <w:tcW w:w="2410" w:type="dxa"/>
          </w:tcPr>
          <w:p w14:paraId="1E237065" w14:textId="77777777" w:rsidR="00D26579" w:rsidRDefault="00D26579" w:rsidP="00ED3C32">
            <w:r>
              <w:t>12p13.33q12(1_</w:t>
            </w:r>
            <w:proofErr w:type="gramStart"/>
            <w:r>
              <w:t>38547969)x</w:t>
            </w:r>
            <w:proofErr w:type="gramEnd"/>
            <w:r>
              <w:t>3</w:t>
            </w:r>
          </w:p>
        </w:tc>
        <w:tc>
          <w:tcPr>
            <w:tcW w:w="850" w:type="dxa"/>
          </w:tcPr>
          <w:p w14:paraId="509B9441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7B9358FA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38</w:t>
            </w:r>
          </w:p>
        </w:tc>
        <w:tc>
          <w:tcPr>
            <w:tcW w:w="850" w:type="dxa"/>
          </w:tcPr>
          <w:p w14:paraId="5EC96714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6F8458A2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5</w:t>
            </w:r>
          </w:p>
        </w:tc>
        <w:tc>
          <w:tcPr>
            <w:tcW w:w="992" w:type="dxa"/>
          </w:tcPr>
          <w:p w14:paraId="43492E0C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69784B1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eastAsia="en-AU"/>
              </w:rPr>
              <w:t xml:space="preserve">11-yo male </w:t>
            </w:r>
            <w:r w:rsidRPr="002B2FB1">
              <w:rPr>
                <w:rFonts w:eastAsia="Times New Roman"/>
                <w:lang w:eastAsia="en-AU"/>
              </w:rPr>
              <w:t>Learning difficulties, vascular birth mark, multiple hypopigmented macules, 2</w:t>
            </w:r>
            <w:r>
              <w:rPr>
                <w:rFonts w:eastAsia="Times New Roman"/>
                <w:lang w:eastAsia="en-AU"/>
              </w:rPr>
              <w:t>&amp;</w:t>
            </w:r>
            <w:r w:rsidRPr="002B2FB1">
              <w:rPr>
                <w:rFonts w:eastAsia="Times New Roman"/>
                <w:lang w:eastAsia="en-AU"/>
              </w:rPr>
              <w:t>3 syndactyly both feet</w:t>
            </w:r>
          </w:p>
        </w:tc>
      </w:tr>
      <w:tr w:rsidR="00D26579" w14:paraId="28123F5B" w14:textId="77777777" w:rsidTr="00ED3C32">
        <w:tc>
          <w:tcPr>
            <w:tcW w:w="704" w:type="dxa"/>
          </w:tcPr>
          <w:p w14:paraId="13BD48D9" w14:textId="77777777" w:rsidR="00D26579" w:rsidRDefault="00D26579" w:rsidP="00ED3C32">
            <w:r>
              <w:t>14</w:t>
            </w:r>
          </w:p>
        </w:tc>
        <w:tc>
          <w:tcPr>
            <w:tcW w:w="2410" w:type="dxa"/>
          </w:tcPr>
          <w:p w14:paraId="5FA0725D" w14:textId="77777777" w:rsidR="00D26579" w:rsidRDefault="00D26579" w:rsidP="00ED3C32">
            <w:r>
              <w:t>12p13.33q12(1_</w:t>
            </w:r>
            <w:proofErr w:type="gramStart"/>
            <w:r>
              <w:t>38547969)x</w:t>
            </w:r>
            <w:proofErr w:type="gramEnd"/>
            <w:r>
              <w:t>3</w:t>
            </w:r>
          </w:p>
        </w:tc>
        <w:tc>
          <w:tcPr>
            <w:tcW w:w="850" w:type="dxa"/>
          </w:tcPr>
          <w:p w14:paraId="2950493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08152D8E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38</w:t>
            </w:r>
          </w:p>
        </w:tc>
        <w:tc>
          <w:tcPr>
            <w:tcW w:w="850" w:type="dxa"/>
          </w:tcPr>
          <w:p w14:paraId="2F815603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0FCD7820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25</w:t>
            </w:r>
          </w:p>
        </w:tc>
        <w:tc>
          <w:tcPr>
            <w:tcW w:w="992" w:type="dxa"/>
          </w:tcPr>
          <w:p w14:paraId="58861E98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2C508530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10-yo female. Mild ID and dysmorphism</w:t>
            </w:r>
          </w:p>
        </w:tc>
      </w:tr>
      <w:tr w:rsidR="00D26579" w14:paraId="0FC7FB94" w14:textId="77777777" w:rsidTr="00ED3C32">
        <w:tc>
          <w:tcPr>
            <w:tcW w:w="704" w:type="dxa"/>
          </w:tcPr>
          <w:p w14:paraId="5F155362" w14:textId="77777777" w:rsidR="00D26579" w:rsidRPr="000843A9" w:rsidRDefault="00D26579" w:rsidP="00ED3C32">
            <w:r>
              <w:t>15</w:t>
            </w:r>
          </w:p>
        </w:tc>
        <w:tc>
          <w:tcPr>
            <w:tcW w:w="2410" w:type="dxa"/>
          </w:tcPr>
          <w:p w14:paraId="502CC1D3" w14:textId="77777777" w:rsidR="00D26579" w:rsidRDefault="00D26579" w:rsidP="00ED3C32">
            <w:r w:rsidRPr="000843A9">
              <w:t>3q25.2q29(154200833_</w:t>
            </w:r>
            <w:proofErr w:type="gramStart"/>
            <w:r w:rsidRPr="000843A9">
              <w:t>197871052)x</w:t>
            </w:r>
            <w:proofErr w:type="gramEnd"/>
            <w:r w:rsidRPr="000843A9">
              <w:t>3</w:t>
            </w:r>
          </w:p>
        </w:tc>
        <w:tc>
          <w:tcPr>
            <w:tcW w:w="850" w:type="dxa"/>
          </w:tcPr>
          <w:p w14:paraId="601492B8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104D793C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43</w:t>
            </w:r>
          </w:p>
        </w:tc>
        <w:tc>
          <w:tcPr>
            <w:tcW w:w="850" w:type="dxa"/>
          </w:tcPr>
          <w:p w14:paraId="0730A4DA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7030FF8E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40</w:t>
            </w:r>
          </w:p>
        </w:tc>
        <w:tc>
          <w:tcPr>
            <w:tcW w:w="992" w:type="dxa"/>
          </w:tcPr>
          <w:p w14:paraId="22C8EBEA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110F374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4-mo male. Bilateral sensorineural hearing loss, constipation, petechial rash, patent ductus arteriosus, sacral dimple, bifid uvula, respiratory problems</w:t>
            </w:r>
          </w:p>
        </w:tc>
      </w:tr>
      <w:tr w:rsidR="00D26579" w14:paraId="77E2E40E" w14:textId="77777777" w:rsidTr="00ED3C32">
        <w:tc>
          <w:tcPr>
            <w:tcW w:w="704" w:type="dxa"/>
          </w:tcPr>
          <w:p w14:paraId="060B285F" w14:textId="77777777" w:rsidR="00D26579" w:rsidRDefault="00D26579" w:rsidP="00ED3C32">
            <w:r>
              <w:t>16</w:t>
            </w:r>
          </w:p>
        </w:tc>
        <w:tc>
          <w:tcPr>
            <w:tcW w:w="2410" w:type="dxa"/>
          </w:tcPr>
          <w:p w14:paraId="7518828D" w14:textId="77777777" w:rsidR="00D26579" w:rsidRDefault="00D26579" w:rsidP="00ED3C32">
            <w:r>
              <w:t>(16)x3</w:t>
            </w:r>
          </w:p>
          <w:p w14:paraId="48554459" w14:textId="77777777" w:rsidR="00D26579" w:rsidRPr="000843A9" w:rsidRDefault="00D26579" w:rsidP="00ED3C32">
            <w:r>
              <w:t>Trisomy 16</w:t>
            </w:r>
          </w:p>
        </w:tc>
        <w:tc>
          <w:tcPr>
            <w:tcW w:w="850" w:type="dxa"/>
          </w:tcPr>
          <w:p w14:paraId="0A2BDE2E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4FF74800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0" w:type="dxa"/>
          </w:tcPr>
          <w:p w14:paraId="5C92182B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90</w:t>
            </w:r>
          </w:p>
        </w:tc>
        <w:tc>
          <w:tcPr>
            <w:tcW w:w="993" w:type="dxa"/>
          </w:tcPr>
          <w:p w14:paraId="6BB6003C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20</w:t>
            </w:r>
          </w:p>
        </w:tc>
        <w:tc>
          <w:tcPr>
            <w:tcW w:w="992" w:type="dxa"/>
          </w:tcPr>
          <w:p w14:paraId="4033FD1A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30</w:t>
            </w:r>
          </w:p>
        </w:tc>
        <w:tc>
          <w:tcPr>
            <w:tcW w:w="2254" w:type="dxa"/>
          </w:tcPr>
          <w:p w14:paraId="2581994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eastAsia="en-AU"/>
              </w:rPr>
              <w:t xml:space="preserve">1-mo female. </w:t>
            </w:r>
            <w:r w:rsidRPr="00E20EFC">
              <w:rPr>
                <w:rFonts w:eastAsia="Times New Roman"/>
                <w:lang w:eastAsia="en-AU"/>
              </w:rPr>
              <w:t>Severe IUGR, idiopathic ileal dilation, VSD,</w:t>
            </w:r>
            <w:r>
              <w:rPr>
                <w:rFonts w:eastAsia="Times New Roman"/>
                <w:lang w:eastAsia="en-AU"/>
              </w:rPr>
              <w:t xml:space="preserve"> </w:t>
            </w:r>
            <w:r w:rsidRPr="00E20EFC">
              <w:rPr>
                <w:rFonts w:eastAsia="Times New Roman"/>
                <w:lang w:eastAsia="en-AU"/>
              </w:rPr>
              <w:t>ASD,</w:t>
            </w:r>
            <w:r>
              <w:rPr>
                <w:rFonts w:eastAsia="Times New Roman"/>
                <w:lang w:eastAsia="en-AU"/>
              </w:rPr>
              <w:t xml:space="preserve"> </w:t>
            </w:r>
            <w:r w:rsidRPr="00E20EFC">
              <w:rPr>
                <w:rFonts w:eastAsia="Times New Roman"/>
                <w:lang w:eastAsia="en-AU"/>
              </w:rPr>
              <w:t xml:space="preserve">persistent pulmonary </w:t>
            </w:r>
            <w:r>
              <w:rPr>
                <w:rFonts w:eastAsia="Times New Roman"/>
                <w:lang w:eastAsia="en-AU"/>
              </w:rPr>
              <w:t>hypertension.</w:t>
            </w:r>
          </w:p>
        </w:tc>
      </w:tr>
      <w:tr w:rsidR="00D26579" w14:paraId="14367640" w14:textId="77777777" w:rsidTr="00ED3C32">
        <w:tc>
          <w:tcPr>
            <w:tcW w:w="704" w:type="dxa"/>
          </w:tcPr>
          <w:p w14:paraId="5653D90E" w14:textId="77777777" w:rsidR="00D26579" w:rsidRDefault="00D26579" w:rsidP="00ED3C32">
            <w:r>
              <w:t>17</w:t>
            </w:r>
          </w:p>
        </w:tc>
        <w:tc>
          <w:tcPr>
            <w:tcW w:w="2410" w:type="dxa"/>
          </w:tcPr>
          <w:p w14:paraId="69BAE48C" w14:textId="77777777" w:rsidR="00D26579" w:rsidRDefault="00D26579" w:rsidP="00ED3C32">
            <w:r>
              <w:t>(12)x3</w:t>
            </w:r>
          </w:p>
          <w:p w14:paraId="41DEAF5E" w14:textId="77777777" w:rsidR="00D26579" w:rsidRDefault="00D26579" w:rsidP="00ED3C32">
            <w:r>
              <w:t>Trisomy 12</w:t>
            </w:r>
          </w:p>
        </w:tc>
        <w:tc>
          <w:tcPr>
            <w:tcW w:w="850" w:type="dxa"/>
          </w:tcPr>
          <w:p w14:paraId="16FA8131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233AF8B0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0" w:type="dxa"/>
          </w:tcPr>
          <w:p w14:paraId="2863412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132</w:t>
            </w:r>
          </w:p>
        </w:tc>
        <w:tc>
          <w:tcPr>
            <w:tcW w:w="993" w:type="dxa"/>
          </w:tcPr>
          <w:p w14:paraId="02C6EDAE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5</w:t>
            </w:r>
          </w:p>
        </w:tc>
        <w:tc>
          <w:tcPr>
            <w:tcW w:w="992" w:type="dxa"/>
          </w:tcPr>
          <w:p w14:paraId="2498D96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8</w:t>
            </w:r>
          </w:p>
        </w:tc>
        <w:tc>
          <w:tcPr>
            <w:tcW w:w="2254" w:type="dxa"/>
          </w:tcPr>
          <w:p w14:paraId="16D8BF7A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t xml:space="preserve">3-mo female. Multiple choroid plexus cysts (up to 11mm) and prominent cisterna magna, dysmorphic </w:t>
            </w:r>
            <w:proofErr w:type="gramStart"/>
            <w:r>
              <w:t>features</w:t>
            </w:r>
            <w:proofErr w:type="gramEnd"/>
            <w:r>
              <w:t xml:space="preserve"> and cardiac abnormalities</w:t>
            </w:r>
          </w:p>
        </w:tc>
      </w:tr>
      <w:tr w:rsidR="00D26579" w14:paraId="47C10F4B" w14:textId="77777777" w:rsidTr="00ED3C32">
        <w:tc>
          <w:tcPr>
            <w:tcW w:w="704" w:type="dxa"/>
          </w:tcPr>
          <w:p w14:paraId="0863414E" w14:textId="77777777" w:rsidR="00D26579" w:rsidRDefault="00D26579" w:rsidP="00ED3C32">
            <w:r>
              <w:t>18</w:t>
            </w:r>
          </w:p>
        </w:tc>
        <w:tc>
          <w:tcPr>
            <w:tcW w:w="2410" w:type="dxa"/>
          </w:tcPr>
          <w:p w14:paraId="62CD0ED2" w14:textId="77777777" w:rsidR="00D26579" w:rsidRDefault="00D26579" w:rsidP="00ED3C32">
            <w:r>
              <w:t>11q23.3q25(120331909_</w:t>
            </w:r>
            <w:proofErr w:type="gramStart"/>
            <w:r>
              <w:t>134945120)x</w:t>
            </w:r>
            <w:proofErr w:type="gramEnd"/>
            <w:r>
              <w:t>3</w:t>
            </w:r>
          </w:p>
        </w:tc>
        <w:tc>
          <w:tcPr>
            <w:tcW w:w="850" w:type="dxa"/>
          </w:tcPr>
          <w:p w14:paraId="6FBE850C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7B0319B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14</w:t>
            </w:r>
          </w:p>
        </w:tc>
        <w:tc>
          <w:tcPr>
            <w:tcW w:w="850" w:type="dxa"/>
          </w:tcPr>
          <w:p w14:paraId="40FF559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993" w:type="dxa"/>
          </w:tcPr>
          <w:p w14:paraId="1E82FA97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25</w:t>
            </w:r>
          </w:p>
        </w:tc>
        <w:tc>
          <w:tcPr>
            <w:tcW w:w="992" w:type="dxa"/>
          </w:tcPr>
          <w:p w14:paraId="21D434F2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60</w:t>
            </w:r>
          </w:p>
        </w:tc>
        <w:tc>
          <w:tcPr>
            <w:tcW w:w="2254" w:type="dxa"/>
          </w:tcPr>
          <w:p w14:paraId="64FFE35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 xml:space="preserve">27-yo female. Severe ID and primary </w:t>
            </w:r>
            <w:r>
              <w:rPr>
                <w:rFonts w:eastAsia="Times New Roman"/>
                <w:lang w:val="en-AU" w:eastAsia="en-AU"/>
              </w:rPr>
              <w:lastRenderedPageBreak/>
              <w:t>psychosis, hypotonia, short stature and skeletal abnormalities, facial dysmorphism, cardiac murmur, strabismus, mild hearing loss, abnormalities of the posterior fossa, atrophy of corpus callosum, progressive myoclonus epilepsy</w:t>
            </w:r>
          </w:p>
        </w:tc>
      </w:tr>
      <w:tr w:rsidR="00D26579" w14:paraId="46F3A7D9" w14:textId="77777777" w:rsidTr="00ED3C32">
        <w:tc>
          <w:tcPr>
            <w:tcW w:w="704" w:type="dxa"/>
          </w:tcPr>
          <w:p w14:paraId="54747ACC" w14:textId="77777777" w:rsidR="00D26579" w:rsidRDefault="00D26579" w:rsidP="00ED3C32">
            <w:r>
              <w:lastRenderedPageBreak/>
              <w:t>19</w:t>
            </w:r>
          </w:p>
        </w:tc>
        <w:tc>
          <w:tcPr>
            <w:tcW w:w="2410" w:type="dxa"/>
          </w:tcPr>
          <w:p w14:paraId="1397DA0D" w14:textId="77777777" w:rsidR="00D26579" w:rsidRDefault="00D26579" w:rsidP="00ED3C32">
            <w:proofErr w:type="spellStart"/>
            <w:proofErr w:type="gramStart"/>
            <w:r>
              <w:t>arr</w:t>
            </w:r>
            <w:proofErr w:type="spellEnd"/>
            <w:r>
              <w:t>(</w:t>
            </w:r>
            <w:proofErr w:type="gramEnd"/>
            <w:r>
              <w:t>7)x3</w:t>
            </w:r>
          </w:p>
          <w:p w14:paraId="4394D474" w14:textId="77777777" w:rsidR="00D26579" w:rsidRDefault="00D26579" w:rsidP="00ED3C32">
            <w:r>
              <w:t>Trisomy 7</w:t>
            </w:r>
          </w:p>
        </w:tc>
        <w:tc>
          <w:tcPr>
            <w:tcW w:w="850" w:type="dxa"/>
          </w:tcPr>
          <w:p w14:paraId="3FA734AA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0C9C4563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0" w:type="dxa"/>
          </w:tcPr>
          <w:p w14:paraId="621EA27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159</w:t>
            </w:r>
          </w:p>
        </w:tc>
        <w:tc>
          <w:tcPr>
            <w:tcW w:w="993" w:type="dxa"/>
          </w:tcPr>
          <w:p w14:paraId="4C4B44E2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5</w:t>
            </w:r>
          </w:p>
        </w:tc>
        <w:tc>
          <w:tcPr>
            <w:tcW w:w="992" w:type="dxa"/>
          </w:tcPr>
          <w:p w14:paraId="7E9E7EE5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10</w:t>
            </w:r>
          </w:p>
        </w:tc>
        <w:tc>
          <w:tcPr>
            <w:tcW w:w="2254" w:type="dxa"/>
          </w:tcPr>
          <w:p w14:paraId="21770D81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17mo-female.</w:t>
            </w:r>
          </w:p>
          <w:p w14:paraId="6F4DE082" w14:textId="77777777" w:rsidR="00D26579" w:rsidRPr="00894568" w:rsidRDefault="00D26579" w:rsidP="00ED3C32">
            <w:pPr>
              <w:rPr>
                <w:rFonts w:eastAsia="Times New Roman"/>
                <w:lang w:val="en-AU" w:eastAsia="en-AU"/>
              </w:rPr>
            </w:pPr>
            <w:proofErr w:type="spellStart"/>
            <w:proofErr w:type="gramStart"/>
            <w:r w:rsidRPr="00894568">
              <w:rPr>
                <w:rFonts w:eastAsia="Times New Roman"/>
                <w:lang w:val="en-AU" w:eastAsia="en-AU"/>
              </w:rPr>
              <w:t>Unusual</w:t>
            </w:r>
            <w:r>
              <w:rPr>
                <w:rFonts w:eastAsia="Times New Roman"/>
                <w:lang w:val="en-AU" w:eastAsia="en-AU"/>
              </w:rPr>
              <w:t>,</w:t>
            </w:r>
            <w:r w:rsidRPr="00894568">
              <w:rPr>
                <w:rFonts w:eastAsia="Times New Roman"/>
                <w:lang w:val="en-AU" w:eastAsia="en-AU"/>
              </w:rPr>
              <w:t>mosaic</w:t>
            </w:r>
            <w:proofErr w:type="spellEnd"/>
            <w:proofErr w:type="gramEnd"/>
            <w:r w:rsidRPr="00894568">
              <w:rPr>
                <w:rFonts w:eastAsia="Times New Roman"/>
                <w:lang w:val="en-AU" w:eastAsia="en-AU"/>
              </w:rPr>
              <w:t xml:space="preserve"> hyper/hypopigmented skin macules</w:t>
            </w:r>
          </w:p>
          <w:p w14:paraId="19AAC27B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</w:tr>
      <w:tr w:rsidR="00D26579" w14:paraId="1D0B6DC6" w14:textId="77777777" w:rsidTr="00ED3C32">
        <w:tc>
          <w:tcPr>
            <w:tcW w:w="704" w:type="dxa"/>
          </w:tcPr>
          <w:p w14:paraId="0C7B0E65" w14:textId="77777777" w:rsidR="00D26579" w:rsidRDefault="00D26579" w:rsidP="00ED3C32">
            <w:r>
              <w:t>20</w:t>
            </w:r>
          </w:p>
        </w:tc>
        <w:tc>
          <w:tcPr>
            <w:tcW w:w="2410" w:type="dxa"/>
          </w:tcPr>
          <w:p w14:paraId="67E3F502" w14:textId="77777777" w:rsidR="00D26579" w:rsidRDefault="00D26579" w:rsidP="00ED3C32">
            <w:proofErr w:type="spellStart"/>
            <w:proofErr w:type="gramStart"/>
            <w:r>
              <w:t>arr</w:t>
            </w:r>
            <w:proofErr w:type="spellEnd"/>
            <w:r>
              <w:t>(</w:t>
            </w:r>
            <w:proofErr w:type="gramEnd"/>
            <w:r>
              <w:t>1)x3</w:t>
            </w:r>
          </w:p>
          <w:p w14:paraId="2F3B3009" w14:textId="77777777" w:rsidR="00D26579" w:rsidRDefault="00D26579" w:rsidP="00ED3C32">
            <w:r>
              <w:t>Trisomy 1</w:t>
            </w:r>
          </w:p>
        </w:tc>
        <w:tc>
          <w:tcPr>
            <w:tcW w:w="850" w:type="dxa"/>
          </w:tcPr>
          <w:p w14:paraId="0CAE88B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1" w:type="dxa"/>
          </w:tcPr>
          <w:p w14:paraId="1EC0685E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  <w:tc>
          <w:tcPr>
            <w:tcW w:w="850" w:type="dxa"/>
          </w:tcPr>
          <w:p w14:paraId="5670B058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249</w:t>
            </w:r>
          </w:p>
        </w:tc>
        <w:tc>
          <w:tcPr>
            <w:tcW w:w="993" w:type="dxa"/>
          </w:tcPr>
          <w:p w14:paraId="3C2A03C6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5</w:t>
            </w:r>
          </w:p>
        </w:tc>
        <w:tc>
          <w:tcPr>
            <w:tcW w:w="992" w:type="dxa"/>
          </w:tcPr>
          <w:p w14:paraId="32DF9AAC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Not done</w:t>
            </w:r>
          </w:p>
        </w:tc>
        <w:tc>
          <w:tcPr>
            <w:tcW w:w="2254" w:type="dxa"/>
          </w:tcPr>
          <w:p w14:paraId="473D86DC" w14:textId="77777777" w:rsidR="00D26579" w:rsidRPr="00524F20" w:rsidRDefault="00D26579" w:rsidP="00ED3C32">
            <w:pPr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 xml:space="preserve">1mo- female </w:t>
            </w:r>
            <w:r w:rsidRPr="00524F20">
              <w:rPr>
                <w:rFonts w:eastAsia="Times New Roman"/>
                <w:lang w:val="en-AU" w:eastAsia="en-AU"/>
              </w:rPr>
              <w:t xml:space="preserve">Complex cardiac </w:t>
            </w:r>
            <w:proofErr w:type="spellStart"/>
            <w:r w:rsidRPr="00524F20">
              <w:rPr>
                <w:rFonts w:eastAsia="Times New Roman"/>
                <w:lang w:val="en-AU" w:eastAsia="en-AU"/>
              </w:rPr>
              <w:t>abnormaility</w:t>
            </w:r>
            <w:proofErr w:type="spellEnd"/>
            <w:r w:rsidRPr="00524F20">
              <w:rPr>
                <w:rFonts w:eastAsia="Times New Roman"/>
                <w:lang w:val="en-AU" w:eastAsia="en-AU"/>
              </w:rPr>
              <w:t>, tracheoesophageal fistula and oesophageal atresia, 13 paired ribs, VACTERAL spectrum</w:t>
            </w:r>
          </w:p>
          <w:p w14:paraId="1E6B7F9D" w14:textId="77777777" w:rsidR="00D26579" w:rsidRDefault="00D26579" w:rsidP="00ED3C32">
            <w:pPr>
              <w:rPr>
                <w:rFonts w:eastAsia="Times New Roman"/>
                <w:lang w:val="en-AU" w:eastAsia="en-AU"/>
              </w:rPr>
            </w:pPr>
          </w:p>
        </w:tc>
      </w:tr>
    </w:tbl>
    <w:p w14:paraId="1A1803B3" w14:textId="77777777" w:rsidR="00D26579" w:rsidRDefault="00D26579"/>
    <w:sectPr w:rsidR="00D26579" w:rsidSect="00017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C1"/>
    <w:rsid w:val="000173C2"/>
    <w:rsid w:val="00106D8A"/>
    <w:rsid w:val="001955C1"/>
    <w:rsid w:val="008768D6"/>
    <w:rsid w:val="00D2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01B8"/>
  <w15:chartTrackingRefBased/>
  <w15:docId w15:val="{B9764C46-C089-4DED-8EF2-4530E647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579"/>
    <w:pPr>
      <w:spacing w:after="0" w:line="240" w:lineRule="auto"/>
    </w:pPr>
    <w:rPr>
      <w:rFonts w:cstheme="minorHAnsi"/>
      <w:color w:val="333333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Francis</dc:creator>
  <cp:keywords/>
  <dc:description/>
  <cp:lastModifiedBy>David Francis</cp:lastModifiedBy>
  <cp:revision>3</cp:revision>
  <dcterms:created xsi:type="dcterms:W3CDTF">2022-09-07T05:15:00Z</dcterms:created>
  <dcterms:modified xsi:type="dcterms:W3CDTF">2022-09-07T05:16:00Z</dcterms:modified>
</cp:coreProperties>
</file>