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C410" w14:textId="77777777" w:rsidR="002458D2" w:rsidRDefault="002458D2" w:rsidP="002458D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6876190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Results of mediation analysis. B = unstandardized coefficient (The continuous variables included in the mediation analysis are standardized). 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936"/>
        <w:gridCol w:w="936"/>
        <w:gridCol w:w="1086"/>
        <w:gridCol w:w="1036"/>
        <w:gridCol w:w="936"/>
        <w:gridCol w:w="1036"/>
        <w:gridCol w:w="1178"/>
        <w:gridCol w:w="1036"/>
        <w:gridCol w:w="961"/>
      </w:tblGrid>
      <w:tr w:rsidR="002458D2" w14:paraId="675E8B1B" w14:textId="77777777" w:rsidTr="001D75F8">
        <w:trPr>
          <w:trHeight w:hRule="exact" w:val="369"/>
        </w:trPr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14:paraId="44CD769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4ABA4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Fit index</w:t>
            </w: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</w:tcPr>
          <w:p w14:paraId="62D9C7BB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14:paraId="57D02DC5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</w:tcPr>
          <w:p w14:paraId="6878BA6D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7A94DBF5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74994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%95 CI</w:t>
            </w:r>
          </w:p>
        </w:tc>
      </w:tr>
      <w:tr w:rsidR="002458D2" w14:paraId="610E2238" w14:textId="77777777" w:rsidTr="00AC2BB4">
        <w:trPr>
          <w:trHeight w:hRule="exact" w:val="369"/>
        </w:trPr>
        <w:tc>
          <w:tcPr>
            <w:tcW w:w="633" w:type="pct"/>
            <w:tcBorders>
              <w:top w:val="nil"/>
              <w:bottom w:val="single" w:sz="4" w:space="0" w:color="auto"/>
            </w:tcBorders>
          </w:tcPr>
          <w:p w14:paraId="310B6A91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14:paraId="1E041BC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14:paraId="1EA9CE9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14:paraId="7366A2D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</w:tcPr>
          <w:p w14:paraId="4382BA5F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0934B072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</w:tcPr>
          <w:p w14:paraId="4561C866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</w:tcPr>
          <w:p w14:paraId="5351D9BB" w14:textId="37BF22E8" w:rsidR="002458D2" w:rsidRDefault="0024195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061AAB4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LLCI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828D207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ULCI</w:t>
            </w:r>
          </w:p>
        </w:tc>
      </w:tr>
      <w:tr w:rsidR="002458D2" w14:paraId="1CD2B67C" w14:textId="77777777" w:rsidTr="001D75F8">
        <w:trPr>
          <w:trHeight w:hRule="exact" w:val="369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7643A9B7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Dependent variable: IES-R</w:t>
            </w:r>
          </w:p>
        </w:tc>
      </w:tr>
      <w:tr w:rsidR="002458D2" w14:paraId="79EC0058" w14:textId="77777777" w:rsidTr="00AC2BB4">
        <w:trPr>
          <w:trHeight w:hRule="exact" w:val="369"/>
        </w:trPr>
        <w:tc>
          <w:tcPr>
            <w:tcW w:w="633" w:type="pct"/>
          </w:tcPr>
          <w:p w14:paraId="5AAF8731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CTQ</w:t>
            </w:r>
          </w:p>
        </w:tc>
        <w:tc>
          <w:tcPr>
            <w:tcW w:w="447" w:type="pct"/>
          </w:tcPr>
          <w:p w14:paraId="1AE23BF8" w14:textId="6FC3253E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47" w:type="pct"/>
          </w:tcPr>
          <w:p w14:paraId="74235269" w14:textId="21D1AA7C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02209678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bookmarkEnd w:id="1"/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519" w:type="pct"/>
          </w:tcPr>
          <w:p w14:paraId="0A1D84A1" w14:textId="34C5A92F" w:rsidR="002458D2" w:rsidRDefault="0034155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6.614</w:t>
            </w:r>
          </w:p>
        </w:tc>
        <w:tc>
          <w:tcPr>
            <w:tcW w:w="495" w:type="pct"/>
            <w:vAlign w:val="bottom"/>
          </w:tcPr>
          <w:p w14:paraId="2975B8FB" w14:textId="42812C8D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47" w:type="pct"/>
            <w:vAlign w:val="bottom"/>
          </w:tcPr>
          <w:p w14:paraId="24463A45" w14:textId="76C32C29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495" w:type="pct"/>
            <w:vAlign w:val="bottom"/>
          </w:tcPr>
          <w:p w14:paraId="35362EAD" w14:textId="3E24DAA9" w:rsidR="002458D2" w:rsidRDefault="0034155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5.492</w:t>
            </w:r>
            <w:r w:rsidR="00245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vAlign w:val="bottom"/>
          </w:tcPr>
          <w:p w14:paraId="7AA972DE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0.001 </w:t>
            </w:r>
          </w:p>
        </w:tc>
        <w:tc>
          <w:tcPr>
            <w:tcW w:w="495" w:type="pct"/>
            <w:vAlign w:val="bottom"/>
          </w:tcPr>
          <w:p w14:paraId="51A8AE8D" w14:textId="2FAED5A2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9" w:type="pct"/>
            <w:vAlign w:val="bottom"/>
          </w:tcPr>
          <w:p w14:paraId="4F3D3375" w14:textId="572171FE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58D2" w14:paraId="4B706B9D" w14:textId="77777777" w:rsidTr="00AC2BB4">
        <w:trPr>
          <w:trHeight w:hRule="exact" w:val="369"/>
        </w:trPr>
        <w:tc>
          <w:tcPr>
            <w:tcW w:w="633" w:type="pct"/>
            <w:tcBorders>
              <w:top w:val="nil"/>
              <w:bottom w:val="single" w:sz="4" w:space="0" w:color="auto"/>
            </w:tcBorders>
          </w:tcPr>
          <w:p w14:paraId="6DD61EEF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4A6DB77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6E24988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</w:tcPr>
          <w:p w14:paraId="0CFBC797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322491D8" w14:textId="23A8C42E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  <w:vAlign w:val="bottom"/>
          </w:tcPr>
          <w:p w14:paraId="3FFBE8D4" w14:textId="668B1F86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3E1FF34B" w14:textId="2996EC9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bottom"/>
          </w:tcPr>
          <w:p w14:paraId="6AC55BC3" w14:textId="41630F1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.503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305E27AD" w14:textId="37E4FD38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534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bottom"/>
          </w:tcPr>
          <w:p w14:paraId="2724D79D" w14:textId="6890B5E0" w:rsidR="002458D2" w:rsidRDefault="0034155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1.088</w:t>
            </w:r>
          </w:p>
        </w:tc>
      </w:tr>
      <w:tr w:rsidR="002458D2" w14:paraId="6F0A6D79" w14:textId="77777777" w:rsidTr="001D75F8">
        <w:trPr>
          <w:trHeight w:hRule="exact" w:val="369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32DD4E1D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Dependent variable: PSQI global sleep quality</w:t>
            </w:r>
          </w:p>
        </w:tc>
      </w:tr>
      <w:tr w:rsidR="002458D2" w14:paraId="127DCEE1" w14:textId="77777777" w:rsidTr="00AC2BB4">
        <w:trPr>
          <w:trHeight w:hRule="exact" w:val="369"/>
        </w:trPr>
        <w:tc>
          <w:tcPr>
            <w:tcW w:w="633" w:type="pct"/>
          </w:tcPr>
          <w:p w14:paraId="7E16AAF9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CTQ</w:t>
            </w:r>
          </w:p>
        </w:tc>
        <w:tc>
          <w:tcPr>
            <w:tcW w:w="447" w:type="pct"/>
            <w:vMerge w:val="restart"/>
          </w:tcPr>
          <w:p w14:paraId="46AA0193" w14:textId="169D0B3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47" w:type="pct"/>
            <w:vMerge w:val="restart"/>
          </w:tcPr>
          <w:p w14:paraId="030B4CA2" w14:textId="36A6D518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519" w:type="pct"/>
            <w:vMerge w:val="restart"/>
          </w:tcPr>
          <w:p w14:paraId="6387895D" w14:textId="401E163E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341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951</w:t>
            </w:r>
          </w:p>
        </w:tc>
        <w:tc>
          <w:tcPr>
            <w:tcW w:w="495" w:type="pct"/>
            <w:vAlign w:val="bottom"/>
          </w:tcPr>
          <w:p w14:paraId="61AD9C90" w14:textId="194C2F5E" w:rsidR="002458D2" w:rsidRDefault="0034155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0.030</w:t>
            </w:r>
            <w:r w:rsidR="00245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vAlign w:val="bottom"/>
          </w:tcPr>
          <w:p w14:paraId="5C5C20BE" w14:textId="23AD7F58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096</w:t>
            </w:r>
          </w:p>
        </w:tc>
        <w:tc>
          <w:tcPr>
            <w:tcW w:w="495" w:type="pct"/>
            <w:vAlign w:val="bottom"/>
          </w:tcPr>
          <w:p w14:paraId="55611075" w14:textId="54A2E56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</w:t>
            </w:r>
          </w:p>
        </w:tc>
        <w:tc>
          <w:tcPr>
            <w:tcW w:w="563" w:type="pct"/>
            <w:vAlign w:val="bottom"/>
          </w:tcPr>
          <w:p w14:paraId="07C146E1" w14:textId="773BFF11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759</w:t>
            </w:r>
          </w:p>
        </w:tc>
        <w:tc>
          <w:tcPr>
            <w:tcW w:w="495" w:type="pct"/>
            <w:vAlign w:val="bottom"/>
          </w:tcPr>
          <w:p w14:paraId="1CC8C835" w14:textId="495DEB4A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.161</w:t>
            </w:r>
          </w:p>
        </w:tc>
        <w:tc>
          <w:tcPr>
            <w:tcW w:w="459" w:type="pct"/>
            <w:vAlign w:val="bottom"/>
          </w:tcPr>
          <w:p w14:paraId="5DB56202" w14:textId="5A7D3504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</w:tr>
      <w:tr w:rsidR="002458D2" w14:paraId="0351821D" w14:textId="77777777" w:rsidTr="00AC2BB4">
        <w:trPr>
          <w:trHeight w:hRule="exact" w:val="369"/>
        </w:trPr>
        <w:tc>
          <w:tcPr>
            <w:tcW w:w="633" w:type="pct"/>
          </w:tcPr>
          <w:p w14:paraId="7F7653A5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IES-R</w:t>
            </w:r>
          </w:p>
        </w:tc>
        <w:tc>
          <w:tcPr>
            <w:tcW w:w="447" w:type="pct"/>
            <w:vMerge/>
          </w:tcPr>
          <w:p w14:paraId="7973CCD6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A861D29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14:paraId="36198BA1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0D0E823F" w14:textId="467E3F0F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vAlign w:val="bottom"/>
          </w:tcPr>
          <w:p w14:paraId="00A76DCD" w14:textId="3CE6A04F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322C0CD1" w14:textId="3961A066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  <w:vAlign w:val="bottom"/>
          </w:tcPr>
          <w:p w14:paraId="5EF4825F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&lt; 0.001 </w:t>
            </w:r>
          </w:p>
        </w:tc>
        <w:tc>
          <w:tcPr>
            <w:tcW w:w="495" w:type="pct"/>
            <w:vAlign w:val="bottom"/>
          </w:tcPr>
          <w:p w14:paraId="653A50B0" w14:textId="1F470582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9" w:type="pct"/>
            <w:vAlign w:val="bottom"/>
          </w:tcPr>
          <w:p w14:paraId="09364DC0" w14:textId="2F00A162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58D2" w14:paraId="5E3531E8" w14:textId="77777777" w:rsidTr="00AC2BB4">
        <w:trPr>
          <w:trHeight w:hRule="exact" w:val="369"/>
        </w:trPr>
        <w:tc>
          <w:tcPr>
            <w:tcW w:w="633" w:type="pct"/>
            <w:tcBorders>
              <w:top w:val="nil"/>
              <w:bottom w:val="single" w:sz="4" w:space="0" w:color="auto"/>
            </w:tcBorders>
          </w:tcPr>
          <w:p w14:paraId="68F95153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3FB1BF3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210248B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</w:tcPr>
          <w:p w14:paraId="6FACB892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5031B14C" w14:textId="7D8DE3E7" w:rsidR="002458D2" w:rsidRDefault="008D0FD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0.318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  <w:vAlign w:val="bottom"/>
          </w:tcPr>
          <w:p w14:paraId="1D6B9EFB" w14:textId="42E9AB41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419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44BECC04" w14:textId="5D593181" w:rsidR="002458D2" w:rsidRDefault="008D0FD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.758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bottom"/>
          </w:tcPr>
          <w:p w14:paraId="66A57E35" w14:textId="04BC1B3A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  <w:vAlign w:val="bottom"/>
          </w:tcPr>
          <w:p w14:paraId="75E79F67" w14:textId="1AE9897A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1.148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bottom"/>
          </w:tcPr>
          <w:p w14:paraId="51DB1EB0" w14:textId="0B648238" w:rsidR="002458D2" w:rsidRDefault="008D0FD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0.512</w:t>
            </w:r>
          </w:p>
        </w:tc>
      </w:tr>
      <w:tr w:rsidR="002458D2" w14:paraId="5D0984A9" w14:textId="77777777" w:rsidTr="001D75F8">
        <w:trPr>
          <w:trHeight w:hRule="exact" w:val="369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39C887AB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Dependent variable: DASS-21 total score</w:t>
            </w:r>
          </w:p>
        </w:tc>
      </w:tr>
      <w:tr w:rsidR="002458D2" w14:paraId="22CC2D87" w14:textId="77777777" w:rsidTr="00AC2BB4">
        <w:trPr>
          <w:trHeight w:hRule="exact" w:val="369"/>
        </w:trPr>
        <w:tc>
          <w:tcPr>
            <w:tcW w:w="633" w:type="pct"/>
          </w:tcPr>
          <w:p w14:paraId="5133238E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CTQ</w:t>
            </w:r>
          </w:p>
        </w:tc>
        <w:tc>
          <w:tcPr>
            <w:tcW w:w="447" w:type="pct"/>
            <w:vMerge w:val="restart"/>
          </w:tcPr>
          <w:p w14:paraId="31E7E876" w14:textId="5251379F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47" w:type="pct"/>
            <w:vMerge w:val="restart"/>
          </w:tcPr>
          <w:p w14:paraId="28CDC398" w14:textId="42E300C9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02209786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bookmarkEnd w:id="2"/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524</w:t>
            </w:r>
          </w:p>
        </w:tc>
        <w:tc>
          <w:tcPr>
            <w:tcW w:w="519" w:type="pct"/>
            <w:vMerge w:val="restart"/>
          </w:tcPr>
          <w:p w14:paraId="78D5780E" w14:textId="53E7F22B" w:rsidR="002458D2" w:rsidRDefault="008D0FD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19.78</w:t>
            </w:r>
            <w:r w:rsidR="004377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5" w:type="pct"/>
            <w:vAlign w:val="bottom"/>
          </w:tcPr>
          <w:p w14:paraId="306BA91F" w14:textId="30DE506B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0220974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bookmarkEnd w:id="3"/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47" w:type="pct"/>
            <w:vAlign w:val="bottom"/>
          </w:tcPr>
          <w:p w14:paraId="2D43E3CD" w14:textId="3B2F2D1D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102210367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bookmarkEnd w:id="4"/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95" w:type="pct"/>
            <w:vAlign w:val="bottom"/>
          </w:tcPr>
          <w:p w14:paraId="20870BA3" w14:textId="42D19A1E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3" w:type="pct"/>
            <w:vAlign w:val="bottom"/>
          </w:tcPr>
          <w:p w14:paraId="77D62FB9" w14:textId="20E94DE4" w:rsidR="002458D2" w:rsidRPr="00B21C2D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5" w:type="pct"/>
            <w:vAlign w:val="bottom"/>
          </w:tcPr>
          <w:p w14:paraId="6EF1BF4B" w14:textId="2A7AC8A2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59" w:type="pct"/>
            <w:vAlign w:val="bottom"/>
          </w:tcPr>
          <w:p w14:paraId="4B44A073" w14:textId="1B3FF92D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</w:tr>
      <w:tr w:rsidR="002458D2" w14:paraId="7A021EFE" w14:textId="77777777" w:rsidTr="00AC2BB4">
        <w:trPr>
          <w:trHeight w:hRule="exact" w:val="369"/>
        </w:trPr>
        <w:tc>
          <w:tcPr>
            <w:tcW w:w="633" w:type="pct"/>
          </w:tcPr>
          <w:p w14:paraId="0DFB4E0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IES-R</w:t>
            </w:r>
          </w:p>
        </w:tc>
        <w:tc>
          <w:tcPr>
            <w:tcW w:w="447" w:type="pct"/>
            <w:vMerge/>
          </w:tcPr>
          <w:p w14:paraId="7CED9FB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315E1C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14:paraId="3983CAD7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10096663" w14:textId="3220517B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47" w:type="pct"/>
            <w:vAlign w:val="bottom"/>
          </w:tcPr>
          <w:p w14:paraId="53A993FE" w14:textId="3874082A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95" w:type="pct"/>
            <w:vAlign w:val="bottom"/>
          </w:tcPr>
          <w:p w14:paraId="2B9F61AC" w14:textId="5A21E579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910</w:t>
            </w:r>
          </w:p>
        </w:tc>
        <w:tc>
          <w:tcPr>
            <w:tcW w:w="563" w:type="pct"/>
            <w:vAlign w:val="bottom"/>
          </w:tcPr>
          <w:p w14:paraId="1C72DAA1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  <w:tc>
          <w:tcPr>
            <w:tcW w:w="495" w:type="pct"/>
            <w:vAlign w:val="bottom"/>
          </w:tcPr>
          <w:p w14:paraId="7D3A0F7A" w14:textId="2476F461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291</w:t>
            </w:r>
          </w:p>
        </w:tc>
        <w:tc>
          <w:tcPr>
            <w:tcW w:w="459" w:type="pct"/>
            <w:vAlign w:val="bottom"/>
          </w:tcPr>
          <w:p w14:paraId="3770B5FB" w14:textId="60FFB4BC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585</w:t>
            </w:r>
          </w:p>
        </w:tc>
      </w:tr>
      <w:tr w:rsidR="002458D2" w14:paraId="578D6640" w14:textId="77777777" w:rsidTr="00AC2BB4">
        <w:trPr>
          <w:trHeight w:hRule="exact" w:val="369"/>
        </w:trPr>
        <w:tc>
          <w:tcPr>
            <w:tcW w:w="633" w:type="pct"/>
          </w:tcPr>
          <w:p w14:paraId="3E6BFB0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PSQI</w:t>
            </w:r>
          </w:p>
        </w:tc>
        <w:tc>
          <w:tcPr>
            <w:tcW w:w="447" w:type="pct"/>
            <w:vMerge/>
          </w:tcPr>
          <w:p w14:paraId="4F8AD01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1B5E5FFF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14:paraId="0E95785B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1736EFD0" w14:textId="4CC9154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vAlign w:val="bottom"/>
          </w:tcPr>
          <w:p w14:paraId="319AAD3E" w14:textId="6C62A256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15F50396" w14:textId="4497CCE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983</w:t>
            </w:r>
          </w:p>
        </w:tc>
        <w:tc>
          <w:tcPr>
            <w:tcW w:w="563" w:type="pct"/>
            <w:vAlign w:val="bottom"/>
          </w:tcPr>
          <w:p w14:paraId="73973FB8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0.001</w:t>
            </w:r>
          </w:p>
        </w:tc>
        <w:tc>
          <w:tcPr>
            <w:tcW w:w="495" w:type="pct"/>
            <w:vAlign w:val="bottom"/>
          </w:tcPr>
          <w:p w14:paraId="0C7478D2" w14:textId="392E7ABC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459" w:type="pct"/>
            <w:vAlign w:val="bottom"/>
          </w:tcPr>
          <w:p w14:paraId="6B4BD73E" w14:textId="063365F6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458D2" w14:paraId="7EE84055" w14:textId="77777777" w:rsidTr="00AC2BB4">
        <w:trPr>
          <w:trHeight w:hRule="exact" w:val="369"/>
        </w:trPr>
        <w:tc>
          <w:tcPr>
            <w:tcW w:w="633" w:type="pct"/>
          </w:tcPr>
          <w:p w14:paraId="6698817C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447" w:type="pct"/>
          </w:tcPr>
          <w:p w14:paraId="03AC62E5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</w:tcPr>
          <w:p w14:paraId="075A8D70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</w:tcPr>
          <w:p w14:paraId="37F0B58A" w14:textId="77777777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28713D49" w14:textId="62EEBBA5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414</w:t>
            </w:r>
          </w:p>
        </w:tc>
        <w:tc>
          <w:tcPr>
            <w:tcW w:w="447" w:type="pct"/>
            <w:vAlign w:val="bottom"/>
          </w:tcPr>
          <w:p w14:paraId="1B48DE4E" w14:textId="1B115871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5585266F" w14:textId="76D21365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563" w:type="pct"/>
            <w:vAlign w:val="bottom"/>
          </w:tcPr>
          <w:p w14:paraId="702050D4" w14:textId="3B9B1A1A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22C9D36C" w14:textId="1C952690" w:rsidR="002458D2" w:rsidRDefault="002458D2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8D0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459" w:type="pct"/>
            <w:vAlign w:val="bottom"/>
          </w:tcPr>
          <w:p w14:paraId="33C09A32" w14:textId="0F7BD1D0" w:rsidR="002458D2" w:rsidRDefault="008D0FD0" w:rsidP="001D75F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1.052</w:t>
            </w:r>
            <w:r w:rsidR="00245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C2BB4" w14:paraId="6060440B" w14:textId="77777777" w:rsidTr="00E53645">
        <w:trPr>
          <w:trHeight w:hRule="exact" w:val="369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472B3A16" w14:textId="7A819CF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Dependent variable: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82BE1">
              <w:rPr>
                <w:rFonts w:ascii="Times New Roman" w:hAnsi="Times New Roman" w:cs="Times New Roman"/>
                <w:sz w:val="24"/>
                <w:szCs w:val="24"/>
              </w:rPr>
              <w:t>NGASR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score</w:t>
            </w:r>
          </w:p>
        </w:tc>
      </w:tr>
      <w:tr w:rsidR="00AC2BB4" w14:paraId="55644B1B" w14:textId="77777777" w:rsidTr="00AC2BB4">
        <w:trPr>
          <w:trHeight w:hRule="exact" w:val="369"/>
        </w:trPr>
        <w:tc>
          <w:tcPr>
            <w:tcW w:w="633" w:type="pct"/>
          </w:tcPr>
          <w:p w14:paraId="681F42F8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CTQ</w:t>
            </w:r>
          </w:p>
        </w:tc>
        <w:tc>
          <w:tcPr>
            <w:tcW w:w="447" w:type="pct"/>
            <w:vMerge w:val="restart"/>
          </w:tcPr>
          <w:p w14:paraId="1259104B" w14:textId="4DAA3EC0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1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501</w:t>
            </w:r>
          </w:p>
        </w:tc>
        <w:tc>
          <w:tcPr>
            <w:tcW w:w="447" w:type="pct"/>
            <w:vMerge w:val="restart"/>
          </w:tcPr>
          <w:p w14:paraId="7DD2CBCF" w14:textId="741FC956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1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</w:t>
            </w:r>
          </w:p>
        </w:tc>
        <w:tc>
          <w:tcPr>
            <w:tcW w:w="519" w:type="pct"/>
            <w:vMerge w:val="restart"/>
          </w:tcPr>
          <w:p w14:paraId="1AE1B7BE" w14:textId="0955155C" w:rsidR="00AC2BB4" w:rsidRDefault="00F61797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5.245</w:t>
            </w:r>
          </w:p>
        </w:tc>
        <w:tc>
          <w:tcPr>
            <w:tcW w:w="495" w:type="pct"/>
            <w:vAlign w:val="bottom"/>
          </w:tcPr>
          <w:p w14:paraId="6052AB18" w14:textId="07C7CF91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6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018</w:t>
            </w:r>
          </w:p>
        </w:tc>
        <w:tc>
          <w:tcPr>
            <w:tcW w:w="447" w:type="pct"/>
            <w:vAlign w:val="bottom"/>
          </w:tcPr>
          <w:p w14:paraId="5E7AA4F6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495" w:type="pct"/>
            <w:vAlign w:val="bottom"/>
          </w:tcPr>
          <w:p w14:paraId="22176B21" w14:textId="00C73E81" w:rsidR="00AC2BB4" w:rsidRDefault="00C63E31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0.215</w:t>
            </w:r>
          </w:p>
        </w:tc>
        <w:tc>
          <w:tcPr>
            <w:tcW w:w="563" w:type="pct"/>
            <w:vAlign w:val="bottom"/>
          </w:tcPr>
          <w:p w14:paraId="77758AD4" w14:textId="302BFBA9" w:rsidR="00AC2BB4" w:rsidRPr="00B21C2D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63E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830</w:t>
            </w:r>
          </w:p>
        </w:tc>
        <w:tc>
          <w:tcPr>
            <w:tcW w:w="495" w:type="pct"/>
            <w:vAlign w:val="bottom"/>
          </w:tcPr>
          <w:p w14:paraId="735BEFE8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  <w:tc>
          <w:tcPr>
            <w:tcW w:w="459" w:type="pct"/>
            <w:vAlign w:val="bottom"/>
          </w:tcPr>
          <w:p w14:paraId="290F9217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0.349</w:t>
            </w:r>
          </w:p>
        </w:tc>
      </w:tr>
      <w:tr w:rsidR="00AC2BB4" w14:paraId="5EAEDFB0" w14:textId="77777777" w:rsidTr="00AC2BB4">
        <w:trPr>
          <w:trHeight w:hRule="exact" w:val="369"/>
        </w:trPr>
        <w:tc>
          <w:tcPr>
            <w:tcW w:w="633" w:type="pct"/>
          </w:tcPr>
          <w:p w14:paraId="03A220FB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IES-R</w:t>
            </w:r>
          </w:p>
        </w:tc>
        <w:tc>
          <w:tcPr>
            <w:tcW w:w="447" w:type="pct"/>
            <w:vMerge/>
          </w:tcPr>
          <w:p w14:paraId="7DD7EC4F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F919C91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14:paraId="703048E7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0769CB25" w14:textId="27B00337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0.049</w:t>
            </w:r>
          </w:p>
        </w:tc>
        <w:tc>
          <w:tcPr>
            <w:tcW w:w="447" w:type="pct"/>
            <w:vAlign w:val="bottom"/>
          </w:tcPr>
          <w:p w14:paraId="00A2FC6C" w14:textId="4C442455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495" w:type="pct"/>
            <w:vAlign w:val="bottom"/>
          </w:tcPr>
          <w:p w14:paraId="07BA74A2" w14:textId="34D950E6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0.521</w:t>
            </w:r>
          </w:p>
        </w:tc>
        <w:tc>
          <w:tcPr>
            <w:tcW w:w="563" w:type="pct"/>
            <w:vAlign w:val="bottom"/>
          </w:tcPr>
          <w:p w14:paraId="17192394" w14:textId="44B14ED3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0.603</w:t>
            </w:r>
          </w:p>
        </w:tc>
        <w:tc>
          <w:tcPr>
            <w:tcW w:w="495" w:type="pct"/>
            <w:vAlign w:val="bottom"/>
          </w:tcPr>
          <w:p w14:paraId="3A7690A3" w14:textId="233A3BD9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-0.235</w:t>
            </w:r>
          </w:p>
        </w:tc>
        <w:tc>
          <w:tcPr>
            <w:tcW w:w="459" w:type="pct"/>
            <w:vAlign w:val="bottom"/>
          </w:tcPr>
          <w:p w14:paraId="71979152" w14:textId="0BCD4B3D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</w:tr>
      <w:tr w:rsidR="00AC2BB4" w14:paraId="543A04E4" w14:textId="77777777" w:rsidTr="00AC2BB4">
        <w:trPr>
          <w:trHeight w:hRule="exact" w:val="369"/>
        </w:trPr>
        <w:tc>
          <w:tcPr>
            <w:tcW w:w="633" w:type="pct"/>
          </w:tcPr>
          <w:p w14:paraId="75C8482A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PSQI</w:t>
            </w:r>
          </w:p>
        </w:tc>
        <w:tc>
          <w:tcPr>
            <w:tcW w:w="447" w:type="pct"/>
            <w:vMerge/>
          </w:tcPr>
          <w:p w14:paraId="1F855C4F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A330FA6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  <w:vMerge/>
          </w:tcPr>
          <w:p w14:paraId="73EC420C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49AEB208" w14:textId="1B1FB726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vAlign w:val="bottom"/>
          </w:tcPr>
          <w:p w14:paraId="4DF0B77E" w14:textId="0D3B24AD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26BC4DC4" w14:textId="3DD75D21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2.65</w:t>
            </w:r>
          </w:p>
        </w:tc>
        <w:tc>
          <w:tcPr>
            <w:tcW w:w="563" w:type="pct"/>
            <w:vAlign w:val="bottom"/>
          </w:tcPr>
          <w:p w14:paraId="21002EBF" w14:textId="094F2D95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495" w:type="pct"/>
            <w:vAlign w:val="bottom"/>
          </w:tcPr>
          <w:p w14:paraId="1F0E275C" w14:textId="214DE27A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056</w:t>
            </w:r>
          </w:p>
        </w:tc>
        <w:tc>
          <w:tcPr>
            <w:tcW w:w="459" w:type="pct"/>
            <w:vAlign w:val="bottom"/>
          </w:tcPr>
          <w:p w14:paraId="7D08C351" w14:textId="3E4C03D4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1797" w14:paraId="69F4A3E7" w14:textId="77777777" w:rsidTr="00AC2BB4">
        <w:trPr>
          <w:trHeight w:hRule="exact" w:val="369"/>
        </w:trPr>
        <w:tc>
          <w:tcPr>
            <w:tcW w:w="633" w:type="pct"/>
          </w:tcPr>
          <w:p w14:paraId="356EF14D" w14:textId="2B84FFA4" w:rsidR="00F61797" w:rsidRDefault="00F61797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DASS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-21</w:t>
            </w:r>
          </w:p>
        </w:tc>
        <w:tc>
          <w:tcPr>
            <w:tcW w:w="447" w:type="pct"/>
          </w:tcPr>
          <w:p w14:paraId="7C2BD875" w14:textId="77777777" w:rsidR="00F61797" w:rsidRDefault="00F61797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</w:tcPr>
          <w:p w14:paraId="391BF744" w14:textId="77777777" w:rsidR="00F61797" w:rsidRDefault="00F61797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</w:tcPr>
          <w:p w14:paraId="00E9C1CD" w14:textId="77777777" w:rsidR="00F61797" w:rsidRDefault="00F61797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22BC7DA3" w14:textId="76AC397B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.198</w:t>
            </w:r>
          </w:p>
        </w:tc>
        <w:tc>
          <w:tcPr>
            <w:tcW w:w="447" w:type="pct"/>
            <w:vAlign w:val="bottom"/>
          </w:tcPr>
          <w:p w14:paraId="342C977B" w14:textId="36C5B8B3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.100</w:t>
            </w:r>
          </w:p>
        </w:tc>
        <w:tc>
          <w:tcPr>
            <w:tcW w:w="495" w:type="pct"/>
            <w:vAlign w:val="bottom"/>
          </w:tcPr>
          <w:p w14:paraId="2DBC10AE" w14:textId="44789467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.984</w:t>
            </w:r>
          </w:p>
        </w:tc>
        <w:tc>
          <w:tcPr>
            <w:tcW w:w="563" w:type="pct"/>
            <w:vAlign w:val="bottom"/>
          </w:tcPr>
          <w:p w14:paraId="22D8ADE1" w14:textId="68ED8674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.049</w:t>
            </w:r>
          </w:p>
        </w:tc>
        <w:tc>
          <w:tcPr>
            <w:tcW w:w="495" w:type="pct"/>
            <w:vAlign w:val="bottom"/>
          </w:tcPr>
          <w:p w14:paraId="6D935795" w14:textId="67612679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  <w:tc>
          <w:tcPr>
            <w:tcW w:w="459" w:type="pct"/>
            <w:vAlign w:val="bottom"/>
          </w:tcPr>
          <w:p w14:paraId="4893D239" w14:textId="21DD8173" w:rsidR="00F61797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.396</w:t>
            </w:r>
          </w:p>
        </w:tc>
      </w:tr>
      <w:tr w:rsidR="00AC2BB4" w14:paraId="284851C0" w14:textId="77777777" w:rsidTr="00AC2BB4">
        <w:trPr>
          <w:trHeight w:hRule="exact" w:val="369"/>
        </w:trPr>
        <w:tc>
          <w:tcPr>
            <w:tcW w:w="633" w:type="pct"/>
          </w:tcPr>
          <w:p w14:paraId="50DA9271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447" w:type="pct"/>
          </w:tcPr>
          <w:p w14:paraId="6C30DD4D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</w:tcPr>
          <w:p w14:paraId="29A6D486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9" w:type="pct"/>
          </w:tcPr>
          <w:p w14:paraId="0033F4C5" w14:textId="77777777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6441E61B" w14:textId="73C22463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-0.158</w:t>
            </w:r>
            <w:r w:rsidR="00AC2B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7" w:type="pct"/>
            <w:vAlign w:val="bottom"/>
          </w:tcPr>
          <w:p w14:paraId="4F259105" w14:textId="00BF75B5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6F3954AA" w14:textId="00CCA6E9" w:rsidR="00AC2BB4" w:rsidRDefault="00402186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0.433</w:t>
            </w:r>
          </w:p>
        </w:tc>
        <w:tc>
          <w:tcPr>
            <w:tcW w:w="563" w:type="pct"/>
            <w:vAlign w:val="bottom"/>
          </w:tcPr>
          <w:p w14:paraId="0571F486" w14:textId="33C895F3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7FBE6868" w14:textId="3CE6D905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878</w:t>
            </w:r>
          </w:p>
        </w:tc>
        <w:tc>
          <w:tcPr>
            <w:tcW w:w="459" w:type="pct"/>
            <w:vAlign w:val="bottom"/>
          </w:tcPr>
          <w:p w14:paraId="46B852AB" w14:textId="2136F7F3" w:rsidR="00AC2BB4" w:rsidRDefault="00AC2BB4" w:rsidP="00E5364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0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9C970CE" w14:textId="14A97BAD" w:rsidR="00FA65B6" w:rsidRPr="00F51187" w:rsidRDefault="002458D2" w:rsidP="00F51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BMI: body mass index; CTQ: childhood trauma questionnaire; DASS-21: Depression, Anxiety, Stress and Stress Scale-21; IES-R: Impact of Event </w:t>
      </w:r>
      <w:r w:rsidR="0033122B">
        <w:rPr>
          <w:rFonts w:ascii="Times New Roman" w:hAnsi="Times New Roman" w:cs="Times New Roman"/>
          <w:sz w:val="24"/>
          <w:szCs w:val="24"/>
        </w:rPr>
        <w:t>Scale-Revised</w:t>
      </w:r>
      <w:r>
        <w:rPr>
          <w:rFonts w:ascii="Times New Roman" w:hAnsi="Times New Roman" w:cs="Times New Roman"/>
          <w:sz w:val="24"/>
          <w:szCs w:val="24"/>
        </w:rPr>
        <w:t>;</w:t>
      </w:r>
      <w:r w:rsidR="00AC2BB4" w:rsidRPr="00AC2BB4">
        <w:rPr>
          <w:rFonts w:ascii="Times New Roman" w:hAnsi="Times New Roman" w:cs="Times New Roman"/>
          <w:sz w:val="24"/>
          <w:szCs w:val="24"/>
        </w:rPr>
        <w:t xml:space="preserve"> </w:t>
      </w:r>
      <w:r w:rsidR="00AC2BB4" w:rsidRPr="00D82BE1">
        <w:rPr>
          <w:rFonts w:ascii="Times New Roman" w:hAnsi="Times New Roman" w:cs="Times New Roman"/>
          <w:sz w:val="24"/>
          <w:szCs w:val="24"/>
        </w:rPr>
        <w:t>NGASR</w:t>
      </w:r>
      <w:r w:rsidR="00AC2BB4">
        <w:rPr>
          <w:rFonts w:ascii="Times New Roman" w:hAnsi="Times New Roman" w:cs="Times New Roman"/>
          <w:sz w:val="24"/>
          <w:szCs w:val="24"/>
        </w:rPr>
        <w:t>:</w:t>
      </w:r>
      <w:r w:rsidR="00AC2BB4" w:rsidRPr="004C4DE0">
        <w:rPr>
          <w:rFonts w:ascii="Times New Roman" w:hAnsi="Times New Roman" w:cs="Times New Roman"/>
          <w:sz w:val="24"/>
          <w:szCs w:val="24"/>
        </w:rPr>
        <w:t xml:space="preserve"> </w:t>
      </w:r>
      <w:r w:rsidR="00AC2BB4">
        <w:rPr>
          <w:rFonts w:ascii="Times New Roman" w:hAnsi="Times New Roman" w:cs="Times New Roman"/>
          <w:sz w:val="24"/>
          <w:szCs w:val="24"/>
        </w:rPr>
        <w:t>N</w:t>
      </w:r>
      <w:r w:rsidR="00AC2BB4" w:rsidRPr="00D82BE1">
        <w:rPr>
          <w:rFonts w:ascii="Times New Roman" w:hAnsi="Times New Roman" w:cs="Times New Roman"/>
          <w:sz w:val="24"/>
          <w:szCs w:val="24"/>
        </w:rPr>
        <w:t>urses global assessment of suicide risk</w:t>
      </w:r>
      <w:r w:rsidR="00AC2BB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PSQI: Pittsburgh sleep quality index; SE, standard error. The age, sex, BMI and education were adjusted in all models.</w:t>
      </w:r>
      <w:bookmarkEnd w:id="0"/>
    </w:p>
    <w:sectPr w:rsidR="00FA65B6" w:rsidRPr="00F51187" w:rsidSect="004457A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70AA" w14:textId="77777777" w:rsidR="00AD0C9A" w:rsidRDefault="00AD0C9A" w:rsidP="00415D82">
      <w:r>
        <w:separator/>
      </w:r>
    </w:p>
  </w:endnote>
  <w:endnote w:type="continuationSeparator" w:id="0">
    <w:p w14:paraId="7AB71139" w14:textId="77777777" w:rsidR="00AD0C9A" w:rsidRDefault="00AD0C9A" w:rsidP="0041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E426" w14:textId="77777777" w:rsidR="00AD0C9A" w:rsidRDefault="00AD0C9A" w:rsidP="00415D82">
      <w:r>
        <w:separator/>
      </w:r>
    </w:p>
  </w:footnote>
  <w:footnote w:type="continuationSeparator" w:id="0">
    <w:p w14:paraId="3C7C00FF" w14:textId="77777777" w:rsidR="00AD0C9A" w:rsidRDefault="00AD0C9A" w:rsidP="00415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A1"/>
    <w:rsid w:val="000D1D74"/>
    <w:rsid w:val="00155763"/>
    <w:rsid w:val="00241950"/>
    <w:rsid w:val="002458D2"/>
    <w:rsid w:val="0033122B"/>
    <w:rsid w:val="00341552"/>
    <w:rsid w:val="00402186"/>
    <w:rsid w:val="00415D82"/>
    <w:rsid w:val="00437757"/>
    <w:rsid w:val="004457A1"/>
    <w:rsid w:val="0056588E"/>
    <w:rsid w:val="00632E62"/>
    <w:rsid w:val="007A1743"/>
    <w:rsid w:val="007D3059"/>
    <w:rsid w:val="0089047A"/>
    <w:rsid w:val="008D0FD0"/>
    <w:rsid w:val="00AC2BB4"/>
    <w:rsid w:val="00AD0C9A"/>
    <w:rsid w:val="00C63E31"/>
    <w:rsid w:val="00F51187"/>
    <w:rsid w:val="00F61797"/>
    <w:rsid w:val="00F90DA1"/>
    <w:rsid w:val="00FA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5758D"/>
  <w15:chartTrackingRefBased/>
  <w15:docId w15:val="{4D7B63E3-236D-497C-9C7E-D8E1F105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5D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5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5D82"/>
    <w:rPr>
      <w:sz w:val="18"/>
      <w:szCs w:val="18"/>
    </w:rPr>
  </w:style>
  <w:style w:type="table" w:styleId="a7">
    <w:name w:val="Table Grid"/>
    <w:basedOn w:val="a1"/>
    <w:uiPriority w:val="39"/>
    <w:qFormat/>
    <w:rsid w:val="00415D82"/>
    <w:rPr>
      <w:rFonts w:eastAsia="微软雅黑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57A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457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xie min</cp:lastModifiedBy>
  <cp:revision>12</cp:revision>
  <dcterms:created xsi:type="dcterms:W3CDTF">2022-06-23T03:29:00Z</dcterms:created>
  <dcterms:modified xsi:type="dcterms:W3CDTF">2022-09-05T02:19:00Z</dcterms:modified>
</cp:coreProperties>
</file>