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57F" w:rsidRPr="004E000C" w:rsidRDefault="003F357F" w:rsidP="003F357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E000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1: 3D and 2D MOLECULAR INTERACTIONS OF DOCKED LIGANDS AGAINST PARKIN PROTEIN </w:t>
      </w:r>
    </w:p>
    <w:tbl>
      <w:tblPr>
        <w:tblStyle w:val="TableGrid"/>
        <w:tblW w:w="10244" w:type="dxa"/>
        <w:tblLayout w:type="fixed"/>
        <w:tblLook w:val="04A0" w:firstRow="1" w:lastRow="0" w:firstColumn="1" w:lastColumn="0" w:noHBand="0" w:noVBand="1"/>
      </w:tblPr>
      <w:tblGrid>
        <w:gridCol w:w="2093"/>
        <w:gridCol w:w="3662"/>
        <w:gridCol w:w="4489"/>
      </w:tblGrid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ind w:right="-25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LIGANDS NAME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3D INTERACTIONS</w:t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2D INTERACTIONS</w:t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pStyle w:val="Heading1"/>
              <w:shd w:val="clear" w:color="auto" w:fill="FFFFFF"/>
              <w:spacing w:before="0" w:line="360" w:lineRule="auto"/>
              <w:ind w:right="255"/>
              <w:jc w:val="both"/>
              <w:outlineLvl w:val="0"/>
              <w:rPr>
                <w:sz w:val="24"/>
                <w:szCs w:val="24"/>
              </w:rPr>
            </w:pPr>
            <w:r w:rsidRPr="004E000C">
              <w:rPr>
                <w:sz w:val="24"/>
                <w:szCs w:val="24"/>
                <w:lang w:val="en-GB"/>
              </w:rPr>
              <w:t>L</w:t>
            </w:r>
            <w:r w:rsidRPr="004E000C">
              <w:rPr>
                <w:sz w:val="24"/>
                <w:szCs w:val="24"/>
              </w:rPr>
              <w:t xml:space="preserve">umateperone 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ind w:right="25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8D23343" wp14:editId="33058BD9">
                  <wp:extent cx="1933200" cy="18000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2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6D2DD12" wp14:editId="1277E232">
                  <wp:extent cx="2801518" cy="25200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518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ind w:right="11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Anisoperidone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C2D45F3" wp14:editId="0FE12E15">
                  <wp:extent cx="2171429" cy="2514286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429" cy="25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CB194F3" wp14:editId="53AC0664">
                  <wp:extent cx="2801863" cy="252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863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Melperone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97E1B8C" wp14:editId="45F38EF1">
                  <wp:extent cx="1879705" cy="18000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70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BBF9F86" wp14:editId="7157A7B3">
                  <wp:extent cx="2800827" cy="252000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827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B</w:t>
            </w: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romperidol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AC97DEE" wp14:editId="2EF0EFB3">
                  <wp:extent cx="1654591" cy="16200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591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C287081" wp14:editId="6670F3D4">
                  <wp:extent cx="2802208" cy="25200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2208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Azabuperone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6470CAC" wp14:editId="3EBDD13D">
                  <wp:extent cx="2127884" cy="19800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884" cy="19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310F831" wp14:editId="0D0E19EA">
                  <wp:extent cx="2800483" cy="252000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483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Deutetrabenazine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104DCA1" wp14:editId="6290F649">
                  <wp:extent cx="2409524" cy="260000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524" cy="26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E453AA3" wp14:editId="70E78389">
                  <wp:extent cx="2803589" cy="25200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3589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L-DOPA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CAE1694" wp14:editId="3DA516B0">
                  <wp:extent cx="2124000" cy="198000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00" cy="19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1643F93" wp14:editId="7DE79183">
                  <wp:extent cx="2801591" cy="25200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591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E00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Pimozide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7C647C0" wp14:editId="4CBB6B30">
                  <wp:extent cx="2342857" cy="26000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857" cy="26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D0BF37E" wp14:editId="5E89078E">
                  <wp:extent cx="2801517" cy="25200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517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2093" w:type="dxa"/>
          </w:tcPr>
          <w:p w:rsidR="003F357F" w:rsidRPr="004E000C" w:rsidRDefault="003F357F" w:rsidP="00A47918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4E000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lastRenderedPageBreak/>
              <w:t xml:space="preserve">Tafamidis </w:t>
            </w:r>
          </w:p>
        </w:tc>
        <w:tc>
          <w:tcPr>
            <w:tcW w:w="3662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9F3CA2C" wp14:editId="289FCFEE">
                  <wp:extent cx="2187342" cy="18000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734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</w:tcPr>
          <w:p w:rsidR="003F357F" w:rsidRPr="004E000C" w:rsidRDefault="003F357F" w:rsidP="00A4791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5F89E0D" wp14:editId="7DD42239">
                  <wp:extent cx="2801517" cy="25200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517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F357F" w:rsidRPr="004E000C" w:rsidRDefault="003F357F" w:rsidP="003F357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F357F" w:rsidRPr="004E000C" w:rsidRDefault="003F357F" w:rsidP="003F357F">
      <w:pPr>
        <w:tabs>
          <w:tab w:val="left" w:pos="0"/>
          <w:tab w:val="left" w:pos="17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000C">
        <w:rPr>
          <w:rFonts w:ascii="Times New Roman" w:hAnsi="Times New Roman" w:cs="Times New Roman"/>
          <w:b/>
          <w:color w:val="000000"/>
          <w:sz w:val="24"/>
          <w:szCs w:val="24"/>
        </w:rPr>
        <w:t>Table 3</w:t>
      </w:r>
      <w:r w:rsidRPr="004E000C">
        <w:rPr>
          <w:rFonts w:ascii="Times New Roman" w:hAnsi="Times New Roman" w:cs="Times New Roman"/>
          <w:sz w:val="24"/>
          <w:szCs w:val="24"/>
        </w:rPr>
        <w:t>: Optimized structure, HOMO map and LUMO map of the studied Compounds.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7"/>
        <w:gridCol w:w="2545"/>
        <w:gridCol w:w="2713"/>
        <w:gridCol w:w="2305"/>
      </w:tblGrid>
      <w:tr w:rsidR="003F357F" w:rsidRPr="004E000C" w:rsidTr="00A47918">
        <w:tc>
          <w:tcPr>
            <w:tcW w:w="1705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Optimized Structure</w:t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HOMO Surface</w:t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LUMO Surface</w:t>
            </w:r>
          </w:p>
        </w:tc>
      </w:tr>
      <w:tr w:rsidR="003F357F" w:rsidRPr="004E000C" w:rsidTr="00A47918">
        <w:tc>
          <w:tcPr>
            <w:tcW w:w="1705" w:type="dxa"/>
            <w:vAlign w:val="bottom"/>
          </w:tcPr>
          <w:p w:rsidR="003F357F" w:rsidRPr="00DD265F" w:rsidRDefault="003F357F" w:rsidP="00A47918">
            <w:pPr>
              <w:pStyle w:val="Heading1"/>
              <w:shd w:val="clear" w:color="auto" w:fill="FFFFFF"/>
              <w:spacing w:before="0" w:line="36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6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Lumateperone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24FDC1" wp14:editId="1627A8E3">
                  <wp:extent cx="1580515" cy="866775"/>
                  <wp:effectExtent l="0" t="0" r="635" b="9525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330" cy="872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</w:t>
            </w: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86C2CB" wp14:editId="6EEB8D4E">
                  <wp:extent cx="1571625" cy="870165"/>
                  <wp:effectExtent l="0" t="0" r="0" b="635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041" cy="874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D98E5F1" wp14:editId="4DBA2B16">
                  <wp:extent cx="1418590" cy="981075"/>
                  <wp:effectExtent l="0" t="0" r="0" b="9525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308" cy="995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1705" w:type="dxa"/>
            <w:vAlign w:val="bottom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Anisoperidone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A13D157" wp14:editId="6552FB74">
                  <wp:extent cx="1504950" cy="962025"/>
                  <wp:effectExtent l="0" t="0" r="0" b="952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219" cy="976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856CEE" wp14:editId="08B0AD7F">
                  <wp:extent cx="1514475" cy="1012747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083" cy="101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FC9C1A" wp14:editId="01FD8FC7">
                  <wp:extent cx="1362075" cy="1038225"/>
                  <wp:effectExtent l="0" t="0" r="9525" b="9525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213" cy="1038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1705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Melperone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81825B" wp14:editId="3E72DEB0">
                  <wp:extent cx="1571625" cy="942975"/>
                  <wp:effectExtent l="0" t="0" r="9525" b="9525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884" cy="943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7D5D9A2" wp14:editId="420AF192">
                  <wp:extent cx="1685925" cy="942975"/>
                  <wp:effectExtent l="0" t="0" r="9525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166" cy="943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E24016" wp14:editId="5AC161DC">
                  <wp:extent cx="1314450" cy="885825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273" cy="8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rPr>
          <w:trHeight w:val="1997"/>
        </w:trPr>
        <w:tc>
          <w:tcPr>
            <w:tcW w:w="1705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Bromperidol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D414E8" wp14:editId="2E32D5E9">
                  <wp:extent cx="1504950" cy="13144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186" cy="1314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F450603" wp14:editId="46048E09">
                  <wp:extent cx="1552575" cy="1247775"/>
                  <wp:effectExtent l="0" t="0" r="9525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736" cy="1247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7C9CD4E" wp14:editId="53D6019A">
                  <wp:extent cx="1314450" cy="100012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582" cy="10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1705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Azabuperone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0849BC" wp14:editId="5D019480">
                  <wp:extent cx="1447800" cy="1133475"/>
                  <wp:effectExtent l="0" t="0" r="0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095" cy="1133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AADF39" wp14:editId="564256B0">
                  <wp:extent cx="1638300" cy="1190625"/>
                  <wp:effectExtent l="0" t="0" r="0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643" cy="119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A0474A1" wp14:editId="27FB2466">
                  <wp:extent cx="1362075" cy="1133475"/>
                  <wp:effectExtent l="0" t="0" r="9525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291" cy="1133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1705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bCs/>
                <w:sz w:val="24"/>
                <w:szCs w:val="24"/>
              </w:rPr>
              <w:t>Deutetrabenazine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B023B6" wp14:editId="4856E1F8">
                  <wp:extent cx="1447800" cy="1171575"/>
                  <wp:effectExtent l="0" t="0" r="0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061" cy="1171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827D3AA" wp14:editId="3AF0022A">
                  <wp:extent cx="1552575" cy="10858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854" cy="1086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48FE432" wp14:editId="3F320AF6">
                  <wp:extent cx="1314450" cy="1171575"/>
                  <wp:effectExtent l="0" t="0" r="0" b="9525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7589" cy="1192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1705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Pimozide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DB4D10" wp14:editId="61286CE0">
                  <wp:extent cx="1447800" cy="1095375"/>
                  <wp:effectExtent l="0" t="0" r="0" b="9525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943" cy="1095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6E5B633" wp14:editId="158BA0CA">
                  <wp:extent cx="1552575" cy="10953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708" cy="1095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A42C31" wp14:editId="3D40203A">
                  <wp:extent cx="1352550" cy="10287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671" cy="1028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57F" w:rsidRPr="004E000C" w:rsidTr="00A47918">
        <w:tc>
          <w:tcPr>
            <w:tcW w:w="1705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sz w:val="24"/>
                <w:szCs w:val="24"/>
              </w:rPr>
              <w:t>Tafamidis</w:t>
            </w:r>
          </w:p>
        </w:tc>
        <w:tc>
          <w:tcPr>
            <w:tcW w:w="2493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213566" wp14:editId="750A6C35">
                  <wp:extent cx="1476375" cy="1485900"/>
                  <wp:effectExtent l="0" t="0" r="9525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597" cy="1486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BE62B82" wp14:editId="381FF69D">
                  <wp:extent cx="1552575" cy="1552575"/>
                  <wp:effectExtent l="0" t="0" r="9525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799" cy="1552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3F357F" w:rsidRPr="004E000C" w:rsidRDefault="003F357F" w:rsidP="00A479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00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44BD73" wp14:editId="1124CB82">
                  <wp:extent cx="1343025" cy="1485900"/>
                  <wp:effectExtent l="0" t="0" r="9525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7" cy="1486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F357F" w:rsidRPr="004E000C" w:rsidRDefault="003F357F" w:rsidP="003F357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E1715D" w:rsidRDefault="003F357F">
      <w:bookmarkStart w:id="0" w:name="_GoBack"/>
      <w:bookmarkEnd w:id="0"/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57F"/>
    <w:rsid w:val="001942F0"/>
    <w:rsid w:val="002C0857"/>
    <w:rsid w:val="003F357F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62687B-263A-4359-9038-E37D84FF7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357F"/>
    <w:rPr>
      <w:kern w:val="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5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57F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table" w:styleId="TableGrid">
    <w:name w:val="Table Grid"/>
    <w:basedOn w:val="TableNormal"/>
    <w:uiPriority w:val="39"/>
    <w:rsid w:val="003F35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fontTable" Target="fontTable.xml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2022-10-04T06:27:00Z</dcterms:created>
  <dcterms:modified xsi:type="dcterms:W3CDTF">2022-10-04T06:27:00Z</dcterms:modified>
</cp:coreProperties>
</file>