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E8DF9" w14:textId="77777777" w:rsidR="00BA2D42" w:rsidRPr="0013434C" w:rsidRDefault="00BA2D42" w:rsidP="00BA2D42">
      <w:pPr>
        <w:pStyle w:val="Caption"/>
        <w:spacing w:line="360" w:lineRule="auto"/>
        <w:jc w:val="both"/>
        <w:rPr>
          <w:rFonts w:cstheme="minorHAnsi"/>
          <w:i w:val="0"/>
          <w:iCs w:val="0"/>
          <w:color w:val="000000" w:themeColor="text1"/>
          <w:sz w:val="22"/>
          <w:szCs w:val="22"/>
        </w:rPr>
      </w:pPr>
      <w:r w:rsidRPr="0013434C">
        <w:rPr>
          <w:rFonts w:cstheme="minorHAnsi"/>
          <w:b/>
          <w:bCs/>
          <w:i w:val="0"/>
          <w:iCs w:val="0"/>
          <w:color w:val="000000" w:themeColor="text1"/>
          <w:sz w:val="22"/>
          <w:szCs w:val="22"/>
        </w:rPr>
        <w:t xml:space="preserve">Supplementary </w:t>
      </w:r>
      <w:r>
        <w:rPr>
          <w:rFonts w:cstheme="minorHAnsi"/>
          <w:b/>
          <w:bCs/>
          <w:i w:val="0"/>
          <w:iCs w:val="0"/>
          <w:color w:val="000000" w:themeColor="text1"/>
          <w:sz w:val="22"/>
          <w:szCs w:val="22"/>
        </w:rPr>
        <w:t>T</w:t>
      </w:r>
      <w:r w:rsidRPr="0013434C">
        <w:rPr>
          <w:rFonts w:cstheme="minorHAnsi"/>
          <w:b/>
          <w:bCs/>
          <w:i w:val="0"/>
          <w:iCs w:val="0"/>
          <w:color w:val="000000" w:themeColor="text1"/>
          <w:sz w:val="22"/>
          <w:szCs w:val="22"/>
        </w:rPr>
        <w:t xml:space="preserve">able </w:t>
      </w:r>
      <w:r>
        <w:rPr>
          <w:rFonts w:cstheme="minorHAnsi"/>
          <w:b/>
          <w:bCs/>
          <w:i w:val="0"/>
          <w:iCs w:val="0"/>
          <w:color w:val="000000" w:themeColor="text1"/>
          <w:sz w:val="22"/>
          <w:szCs w:val="22"/>
        </w:rPr>
        <w:t>3</w:t>
      </w:r>
      <w:r w:rsidRPr="0013434C">
        <w:rPr>
          <w:rFonts w:cstheme="minorHAnsi"/>
          <w:b/>
          <w:bCs/>
          <w:i w:val="0"/>
          <w:iCs w:val="0"/>
          <w:color w:val="000000" w:themeColor="text1"/>
          <w:sz w:val="22"/>
          <w:szCs w:val="22"/>
        </w:rPr>
        <w:t xml:space="preserve">. </w:t>
      </w:r>
      <w:r w:rsidRPr="0013434C">
        <w:rPr>
          <w:rFonts w:cstheme="minorHAnsi"/>
          <w:i w:val="0"/>
          <w:iCs w:val="0"/>
          <w:color w:val="000000" w:themeColor="text1"/>
          <w:sz w:val="22"/>
          <w:szCs w:val="22"/>
        </w:rPr>
        <w:t>Results</w:t>
      </w:r>
      <w:r w:rsidRPr="0013434C">
        <w:rPr>
          <w:rFonts w:cstheme="minorHAnsi"/>
          <w:b/>
          <w:bCs/>
          <w:i w:val="0"/>
          <w:iCs w:val="0"/>
          <w:color w:val="000000" w:themeColor="text1"/>
          <w:sz w:val="22"/>
          <w:szCs w:val="22"/>
        </w:rPr>
        <w:t xml:space="preserve"> </w:t>
      </w:r>
      <w:r w:rsidRPr="0013434C">
        <w:rPr>
          <w:rFonts w:cstheme="minorHAnsi"/>
          <w:i w:val="0"/>
          <w:iCs w:val="0"/>
          <w:color w:val="000000" w:themeColor="text1"/>
          <w:sz w:val="22"/>
          <w:szCs w:val="22"/>
        </w:rPr>
        <w:t>from</w:t>
      </w:r>
      <w:r w:rsidRPr="0013434C">
        <w:rPr>
          <w:rFonts w:cstheme="minorHAnsi"/>
          <w:b/>
          <w:bCs/>
          <w:i w:val="0"/>
          <w:iCs w:val="0"/>
          <w:color w:val="000000" w:themeColor="text1"/>
          <w:sz w:val="22"/>
          <w:szCs w:val="22"/>
        </w:rPr>
        <w:t xml:space="preserve"> </w:t>
      </w:r>
      <w:r w:rsidRPr="0013434C">
        <w:rPr>
          <w:rFonts w:cstheme="minorHAnsi"/>
          <w:i w:val="0"/>
          <w:iCs w:val="0"/>
          <w:color w:val="000000" w:themeColor="text1"/>
          <w:sz w:val="22"/>
          <w:szCs w:val="22"/>
        </w:rPr>
        <w:t xml:space="preserve">BLASTn search of contiguous sequence identified in 14 </w:t>
      </w:r>
      <w:r w:rsidRPr="0013434C">
        <w:rPr>
          <w:rFonts w:cstheme="minorHAnsi"/>
          <w:color w:val="000000" w:themeColor="text1"/>
          <w:sz w:val="22"/>
          <w:szCs w:val="22"/>
        </w:rPr>
        <w:t>Escherichia albertii</w:t>
      </w:r>
      <w:r w:rsidRPr="0013434C">
        <w:rPr>
          <w:rFonts w:cstheme="minorHAnsi"/>
          <w:i w:val="0"/>
          <w:iCs w:val="0"/>
          <w:color w:val="000000" w:themeColor="text1"/>
          <w:sz w:val="22"/>
          <w:szCs w:val="22"/>
        </w:rPr>
        <w:t xml:space="preserve"> isolates within a monophyletic clade. The table lists plasmids that share 100% coverage and sequence identity with the 14,961 bp sequence</w:t>
      </w:r>
      <w:r>
        <w:rPr>
          <w:rFonts w:cstheme="minorHAnsi"/>
          <w:i w:val="0"/>
          <w:iCs w:val="0"/>
          <w:color w:val="000000" w:themeColor="text1"/>
          <w:sz w:val="22"/>
          <w:szCs w:val="22"/>
        </w:rPr>
        <w:t xml:space="preserve"> from isolate </w:t>
      </w:r>
      <w:r w:rsidRPr="00527363">
        <w:rPr>
          <w:rFonts w:cstheme="minorHAnsi"/>
          <w:i w:val="0"/>
          <w:iCs w:val="0"/>
          <w:color w:val="000000" w:themeColor="text1"/>
          <w:sz w:val="22"/>
          <w:szCs w:val="22"/>
        </w:rPr>
        <w:t>SRR8838300</w:t>
      </w:r>
      <w:r w:rsidRPr="0013434C">
        <w:rPr>
          <w:rFonts w:cstheme="minorHAnsi"/>
          <w:i w:val="0"/>
          <w:iCs w:val="0"/>
          <w:color w:val="000000" w:themeColor="text1"/>
          <w:sz w:val="22"/>
          <w:szCs w:val="22"/>
        </w:rPr>
        <w:t xml:space="preserve"> harbouring </w:t>
      </w:r>
      <w:r w:rsidRPr="0013434C">
        <w:rPr>
          <w:rFonts w:cstheme="minorHAnsi"/>
          <w:color w:val="000000" w:themeColor="text1"/>
          <w:sz w:val="22"/>
          <w:szCs w:val="22"/>
        </w:rPr>
        <w:t>mph(A)</w:t>
      </w:r>
      <w:r w:rsidRPr="0013434C">
        <w:rPr>
          <w:rFonts w:cstheme="minorHAnsi"/>
          <w:i w:val="0"/>
          <w:iCs w:val="0"/>
          <w:color w:val="000000" w:themeColor="text1"/>
          <w:sz w:val="22"/>
          <w:szCs w:val="22"/>
        </w:rPr>
        <w:t xml:space="preserve">, </w:t>
      </w:r>
      <w:r w:rsidRPr="0013434C">
        <w:rPr>
          <w:rFonts w:cstheme="minorHAnsi"/>
          <w:color w:val="000000" w:themeColor="text1"/>
          <w:sz w:val="22"/>
          <w:szCs w:val="22"/>
        </w:rPr>
        <w:t>sul1</w:t>
      </w:r>
      <w:r w:rsidRPr="0013434C">
        <w:rPr>
          <w:rFonts w:cstheme="minorHAnsi"/>
          <w:i w:val="0"/>
          <w:iCs w:val="0"/>
          <w:color w:val="000000" w:themeColor="text1"/>
          <w:sz w:val="22"/>
          <w:szCs w:val="22"/>
        </w:rPr>
        <w:t xml:space="preserve">, </w:t>
      </w:r>
      <w:r w:rsidRPr="0013434C">
        <w:rPr>
          <w:rFonts w:cstheme="minorHAnsi"/>
          <w:color w:val="000000" w:themeColor="text1"/>
          <w:sz w:val="22"/>
          <w:szCs w:val="22"/>
        </w:rPr>
        <w:t>blaDHA-1</w:t>
      </w:r>
      <w:r w:rsidRPr="0013434C">
        <w:rPr>
          <w:rFonts w:cstheme="minorHAnsi"/>
          <w:i w:val="0"/>
          <w:iCs w:val="0"/>
          <w:color w:val="000000" w:themeColor="text1"/>
          <w:sz w:val="22"/>
          <w:szCs w:val="22"/>
        </w:rPr>
        <w:t xml:space="preserve"> and </w:t>
      </w:r>
      <w:r w:rsidRPr="0013434C">
        <w:rPr>
          <w:rFonts w:cstheme="minorHAnsi"/>
          <w:color w:val="000000" w:themeColor="text1"/>
          <w:sz w:val="22"/>
          <w:szCs w:val="22"/>
        </w:rPr>
        <w:t>qnrB4</w:t>
      </w:r>
      <w:r w:rsidRPr="0013434C">
        <w:rPr>
          <w:rFonts w:cstheme="minorHAnsi"/>
          <w:i w:val="0"/>
          <w:iCs w:val="0"/>
          <w:color w:val="000000" w:themeColor="text1"/>
          <w:sz w:val="22"/>
          <w:szCs w:val="22"/>
        </w:rPr>
        <w:t>.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6091"/>
        <w:gridCol w:w="1473"/>
        <w:gridCol w:w="1503"/>
      </w:tblGrid>
      <w:tr w:rsidR="00BA2D42" w:rsidRPr="0013434C" w14:paraId="64F9F969" w14:textId="77777777" w:rsidTr="00F50F90">
        <w:tc>
          <w:tcPr>
            <w:tcW w:w="6091" w:type="dxa"/>
          </w:tcPr>
          <w:p w14:paraId="4DE9567C" w14:textId="77777777" w:rsidR="00BA2D42" w:rsidRPr="0013434C" w:rsidRDefault="00BA2D42" w:rsidP="00F50F9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3434C">
              <w:rPr>
                <w:rFonts w:asciiTheme="minorHAnsi" w:hAnsiTheme="minorHAnsi" w:cstheme="minorHAnsi"/>
                <w:sz w:val="22"/>
                <w:szCs w:val="22"/>
              </w:rPr>
              <w:t>Description</w:t>
            </w:r>
          </w:p>
        </w:tc>
        <w:tc>
          <w:tcPr>
            <w:tcW w:w="1473" w:type="dxa"/>
          </w:tcPr>
          <w:p w14:paraId="0BA7A266" w14:textId="77777777" w:rsidR="00BA2D42" w:rsidRPr="0013434C" w:rsidRDefault="00BA2D42" w:rsidP="00F50F9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3434C">
              <w:rPr>
                <w:rFonts w:asciiTheme="minorHAnsi" w:hAnsiTheme="minorHAnsi" w:cstheme="minorHAnsi"/>
                <w:sz w:val="22"/>
                <w:szCs w:val="22"/>
              </w:rPr>
              <w:t>Accession length</w:t>
            </w:r>
          </w:p>
        </w:tc>
        <w:tc>
          <w:tcPr>
            <w:tcW w:w="1503" w:type="dxa"/>
          </w:tcPr>
          <w:p w14:paraId="390DE43E" w14:textId="77777777" w:rsidR="00BA2D42" w:rsidRPr="0013434C" w:rsidRDefault="00BA2D42" w:rsidP="00F50F9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3434C">
              <w:rPr>
                <w:rFonts w:asciiTheme="minorHAnsi" w:hAnsiTheme="minorHAnsi" w:cstheme="minorHAnsi"/>
                <w:sz w:val="22"/>
                <w:szCs w:val="22"/>
              </w:rPr>
              <w:t>Accession</w:t>
            </w:r>
          </w:p>
        </w:tc>
      </w:tr>
      <w:tr w:rsidR="00BA2D42" w:rsidRPr="0013434C" w14:paraId="724144C9" w14:textId="77777777" w:rsidTr="00F50F90">
        <w:tc>
          <w:tcPr>
            <w:tcW w:w="6091" w:type="dxa"/>
          </w:tcPr>
          <w:p w14:paraId="64E217A5" w14:textId="77777777" w:rsidR="00BA2D42" w:rsidRPr="0013434C" w:rsidRDefault="00BA2D42" w:rsidP="00F50F9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807D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Escherichia coli</w:t>
            </w:r>
            <w:r w:rsidRPr="0013434C">
              <w:rPr>
                <w:rFonts w:asciiTheme="minorHAnsi" w:hAnsiTheme="minorHAnsi" w:cstheme="minorHAnsi"/>
                <w:sz w:val="22"/>
                <w:szCs w:val="22"/>
              </w:rPr>
              <w:t xml:space="preserve"> strain 142 plasmid p142_A-OXA181</w:t>
            </w:r>
          </w:p>
        </w:tc>
        <w:tc>
          <w:tcPr>
            <w:tcW w:w="1473" w:type="dxa"/>
          </w:tcPr>
          <w:p w14:paraId="50B2015D" w14:textId="77777777" w:rsidR="00BA2D42" w:rsidRPr="0013434C" w:rsidRDefault="00BA2D42" w:rsidP="00F50F9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3434C">
              <w:rPr>
                <w:rFonts w:asciiTheme="minorHAnsi" w:hAnsiTheme="minorHAnsi" w:cstheme="minorHAnsi"/>
                <w:sz w:val="22"/>
                <w:szCs w:val="22"/>
              </w:rPr>
              <w:t>155486</w:t>
            </w:r>
          </w:p>
        </w:tc>
        <w:tc>
          <w:tcPr>
            <w:tcW w:w="1503" w:type="dxa"/>
          </w:tcPr>
          <w:p w14:paraId="57EB2041" w14:textId="77777777" w:rsidR="00BA2D42" w:rsidRPr="0013434C" w:rsidRDefault="00BA2D42" w:rsidP="00F50F9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3434C">
              <w:rPr>
                <w:rFonts w:asciiTheme="minorHAnsi" w:hAnsiTheme="minorHAnsi" w:cstheme="minorHAnsi"/>
                <w:sz w:val="22"/>
                <w:szCs w:val="22"/>
              </w:rPr>
              <w:t>CP048338.1</w:t>
            </w:r>
          </w:p>
        </w:tc>
      </w:tr>
      <w:tr w:rsidR="00BA2D42" w:rsidRPr="0013434C" w14:paraId="49380015" w14:textId="77777777" w:rsidTr="00F50F90">
        <w:tc>
          <w:tcPr>
            <w:tcW w:w="6091" w:type="dxa"/>
          </w:tcPr>
          <w:p w14:paraId="4CF8D7CB" w14:textId="77777777" w:rsidR="00BA2D42" w:rsidRPr="0013434C" w:rsidRDefault="00BA2D42" w:rsidP="00F50F9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807D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Escherichia coli</w:t>
            </w:r>
            <w:r w:rsidRPr="0013434C">
              <w:rPr>
                <w:rFonts w:asciiTheme="minorHAnsi" w:hAnsiTheme="minorHAnsi" w:cstheme="minorHAnsi"/>
                <w:sz w:val="22"/>
                <w:szCs w:val="22"/>
              </w:rPr>
              <w:t xml:space="preserve"> strain U-5227 plasmid pUB_DHA-1</w:t>
            </w:r>
          </w:p>
        </w:tc>
        <w:tc>
          <w:tcPr>
            <w:tcW w:w="1473" w:type="dxa"/>
          </w:tcPr>
          <w:p w14:paraId="017B5B7E" w14:textId="77777777" w:rsidR="00BA2D42" w:rsidRPr="0013434C" w:rsidRDefault="00BA2D42" w:rsidP="00F50F9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3434C">
              <w:rPr>
                <w:rFonts w:asciiTheme="minorHAnsi" w:hAnsiTheme="minorHAnsi" w:cstheme="minorHAnsi"/>
                <w:sz w:val="22"/>
                <w:szCs w:val="22"/>
              </w:rPr>
              <w:t>81754</w:t>
            </w:r>
          </w:p>
        </w:tc>
        <w:tc>
          <w:tcPr>
            <w:tcW w:w="1503" w:type="dxa"/>
          </w:tcPr>
          <w:p w14:paraId="7471B4F5" w14:textId="77777777" w:rsidR="00BA2D42" w:rsidRPr="0013434C" w:rsidRDefault="00BA2D42" w:rsidP="00F50F9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3434C">
              <w:rPr>
                <w:rFonts w:asciiTheme="minorHAnsi" w:hAnsiTheme="minorHAnsi" w:cstheme="minorHAnsi"/>
                <w:sz w:val="22"/>
                <w:szCs w:val="22"/>
              </w:rPr>
              <w:t>MK048477.1</w:t>
            </w:r>
          </w:p>
        </w:tc>
      </w:tr>
      <w:tr w:rsidR="00BA2D42" w:rsidRPr="0013434C" w14:paraId="12F8DBD3" w14:textId="77777777" w:rsidTr="00F50F90">
        <w:tc>
          <w:tcPr>
            <w:tcW w:w="6091" w:type="dxa"/>
          </w:tcPr>
          <w:p w14:paraId="04680C5C" w14:textId="77777777" w:rsidR="00BA2D42" w:rsidRPr="0013434C" w:rsidRDefault="00BA2D42" w:rsidP="00F50F9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807D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Escherichia coli</w:t>
            </w:r>
            <w:r w:rsidRPr="0013434C">
              <w:rPr>
                <w:rFonts w:asciiTheme="minorHAnsi" w:hAnsiTheme="minorHAnsi" w:cstheme="minorHAnsi"/>
                <w:sz w:val="22"/>
                <w:szCs w:val="22"/>
              </w:rPr>
              <w:t xml:space="preserve"> strain S50 plasmid A</w:t>
            </w:r>
          </w:p>
        </w:tc>
        <w:tc>
          <w:tcPr>
            <w:tcW w:w="1473" w:type="dxa"/>
          </w:tcPr>
          <w:p w14:paraId="26AEDA06" w14:textId="77777777" w:rsidR="00BA2D42" w:rsidRPr="0013434C" w:rsidRDefault="00BA2D42" w:rsidP="00F50F9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3434C">
              <w:rPr>
                <w:rFonts w:asciiTheme="minorHAnsi" w:hAnsiTheme="minorHAnsi" w:cstheme="minorHAnsi"/>
                <w:sz w:val="22"/>
                <w:szCs w:val="22"/>
              </w:rPr>
              <w:t>184614</w:t>
            </w:r>
          </w:p>
        </w:tc>
        <w:tc>
          <w:tcPr>
            <w:tcW w:w="1503" w:type="dxa"/>
          </w:tcPr>
          <w:p w14:paraId="1CEEDF4A" w14:textId="77777777" w:rsidR="00BA2D42" w:rsidRPr="0013434C" w:rsidRDefault="00BA2D42" w:rsidP="00F50F9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3434C">
              <w:rPr>
                <w:rFonts w:asciiTheme="minorHAnsi" w:hAnsiTheme="minorHAnsi" w:cstheme="minorHAnsi"/>
                <w:sz w:val="22"/>
                <w:szCs w:val="22"/>
              </w:rPr>
              <w:t>CP010239.1</w:t>
            </w:r>
          </w:p>
        </w:tc>
      </w:tr>
      <w:tr w:rsidR="00BA2D42" w:rsidRPr="0013434C" w14:paraId="30DC18C4" w14:textId="77777777" w:rsidTr="00F50F90">
        <w:tc>
          <w:tcPr>
            <w:tcW w:w="6091" w:type="dxa"/>
          </w:tcPr>
          <w:p w14:paraId="7015DB22" w14:textId="77777777" w:rsidR="00BA2D42" w:rsidRPr="0013434C" w:rsidRDefault="00BA2D42" w:rsidP="00F50F9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807D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Shigella sonnei</w:t>
            </w:r>
            <w:r w:rsidRPr="0013434C">
              <w:rPr>
                <w:rFonts w:asciiTheme="minorHAnsi" w:hAnsiTheme="minorHAnsi" w:cstheme="minorHAnsi"/>
                <w:sz w:val="22"/>
                <w:szCs w:val="22"/>
              </w:rPr>
              <w:t xml:space="preserve"> strain 6207 plasmid pM2901</w:t>
            </w:r>
          </w:p>
        </w:tc>
        <w:tc>
          <w:tcPr>
            <w:tcW w:w="1473" w:type="dxa"/>
          </w:tcPr>
          <w:p w14:paraId="11848B02" w14:textId="77777777" w:rsidR="00BA2D42" w:rsidRPr="0013434C" w:rsidRDefault="00BA2D42" w:rsidP="00F50F9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3434C">
              <w:rPr>
                <w:rFonts w:asciiTheme="minorHAnsi" w:hAnsiTheme="minorHAnsi" w:cstheme="minorHAnsi"/>
                <w:sz w:val="22"/>
                <w:szCs w:val="22"/>
              </w:rPr>
              <w:t>79814</w:t>
            </w:r>
          </w:p>
        </w:tc>
        <w:tc>
          <w:tcPr>
            <w:tcW w:w="1503" w:type="dxa"/>
          </w:tcPr>
          <w:p w14:paraId="24D595AF" w14:textId="77777777" w:rsidR="00BA2D42" w:rsidRPr="0013434C" w:rsidRDefault="00BA2D42" w:rsidP="00F50F9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3434C">
              <w:rPr>
                <w:rFonts w:asciiTheme="minorHAnsi" w:hAnsiTheme="minorHAnsi" w:cstheme="minorHAnsi"/>
                <w:sz w:val="22"/>
                <w:szCs w:val="22"/>
              </w:rPr>
              <w:t>CP061363.1</w:t>
            </w:r>
          </w:p>
        </w:tc>
      </w:tr>
      <w:tr w:rsidR="00BA2D42" w:rsidRPr="0013434C" w14:paraId="419B5027" w14:textId="77777777" w:rsidTr="00F50F90">
        <w:tc>
          <w:tcPr>
            <w:tcW w:w="6091" w:type="dxa"/>
          </w:tcPr>
          <w:p w14:paraId="06AEE7E8" w14:textId="77777777" w:rsidR="00BA2D42" w:rsidRPr="0013434C" w:rsidRDefault="00BA2D42" w:rsidP="00F50F9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807D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Escherichia coli</w:t>
            </w:r>
            <w:r w:rsidRPr="0013434C">
              <w:rPr>
                <w:rFonts w:asciiTheme="minorHAnsi" w:hAnsiTheme="minorHAnsi" w:cstheme="minorHAnsi"/>
                <w:sz w:val="22"/>
                <w:szCs w:val="22"/>
              </w:rPr>
              <w:t xml:space="preserve"> plasmid pBEC1-S17-ESBL-09_2 DNA</w:t>
            </w:r>
          </w:p>
        </w:tc>
        <w:tc>
          <w:tcPr>
            <w:tcW w:w="1473" w:type="dxa"/>
          </w:tcPr>
          <w:p w14:paraId="7F035471" w14:textId="77777777" w:rsidR="00BA2D42" w:rsidRPr="0013434C" w:rsidRDefault="00BA2D42" w:rsidP="00F50F9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3434C">
              <w:rPr>
                <w:rFonts w:asciiTheme="minorHAnsi" w:hAnsiTheme="minorHAnsi" w:cstheme="minorHAnsi"/>
                <w:sz w:val="22"/>
                <w:szCs w:val="22"/>
              </w:rPr>
              <w:t>83140</w:t>
            </w:r>
          </w:p>
        </w:tc>
        <w:tc>
          <w:tcPr>
            <w:tcW w:w="1503" w:type="dxa"/>
          </w:tcPr>
          <w:p w14:paraId="3DCB76DA" w14:textId="77777777" w:rsidR="00BA2D42" w:rsidRPr="0013434C" w:rsidRDefault="00BA2D42" w:rsidP="00F50F9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3434C">
              <w:rPr>
                <w:rFonts w:asciiTheme="minorHAnsi" w:hAnsiTheme="minorHAnsi" w:cstheme="minorHAnsi"/>
                <w:sz w:val="22"/>
                <w:szCs w:val="22"/>
              </w:rPr>
              <w:t>AP022300.1</w:t>
            </w:r>
          </w:p>
        </w:tc>
      </w:tr>
      <w:tr w:rsidR="00BA2D42" w:rsidRPr="0013434C" w14:paraId="6C57A6ED" w14:textId="77777777" w:rsidTr="00F50F90">
        <w:tc>
          <w:tcPr>
            <w:tcW w:w="6091" w:type="dxa"/>
          </w:tcPr>
          <w:p w14:paraId="7E5EC287" w14:textId="77777777" w:rsidR="00BA2D42" w:rsidRPr="0013434C" w:rsidRDefault="00BA2D42" w:rsidP="00F50F9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807D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Shigella flexneri</w:t>
            </w:r>
            <w:r w:rsidRPr="0013434C">
              <w:rPr>
                <w:rFonts w:asciiTheme="minorHAnsi" w:hAnsiTheme="minorHAnsi" w:cstheme="minorHAnsi"/>
                <w:sz w:val="22"/>
                <w:szCs w:val="22"/>
              </w:rPr>
              <w:t xml:space="preserve"> strain M2901 plasmid pM2901</w:t>
            </w:r>
          </w:p>
        </w:tc>
        <w:tc>
          <w:tcPr>
            <w:tcW w:w="1473" w:type="dxa"/>
          </w:tcPr>
          <w:p w14:paraId="1459B77F" w14:textId="77777777" w:rsidR="00BA2D42" w:rsidRPr="0013434C" w:rsidRDefault="00BA2D42" w:rsidP="00F50F9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3434C">
              <w:rPr>
                <w:rFonts w:asciiTheme="minorHAnsi" w:hAnsiTheme="minorHAnsi" w:cstheme="minorHAnsi"/>
                <w:sz w:val="22"/>
                <w:szCs w:val="22"/>
              </w:rPr>
              <w:t>81694</w:t>
            </w:r>
          </w:p>
        </w:tc>
        <w:tc>
          <w:tcPr>
            <w:tcW w:w="1503" w:type="dxa"/>
          </w:tcPr>
          <w:p w14:paraId="50E13FC1" w14:textId="77777777" w:rsidR="00BA2D42" w:rsidRPr="0013434C" w:rsidRDefault="00BA2D42" w:rsidP="00F50F9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3434C">
              <w:rPr>
                <w:rFonts w:asciiTheme="minorHAnsi" w:hAnsiTheme="minorHAnsi" w:cstheme="minorHAnsi"/>
                <w:sz w:val="22"/>
                <w:szCs w:val="22"/>
              </w:rPr>
              <w:t>CP058590.1</w:t>
            </w:r>
          </w:p>
        </w:tc>
      </w:tr>
    </w:tbl>
    <w:p w14:paraId="75EA6449" w14:textId="77777777" w:rsidR="00386883" w:rsidRDefault="00000000"/>
    <w:sectPr w:rsidR="003868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D42"/>
    <w:rsid w:val="003107CE"/>
    <w:rsid w:val="00316534"/>
    <w:rsid w:val="00373D83"/>
    <w:rsid w:val="005C224D"/>
    <w:rsid w:val="00622525"/>
    <w:rsid w:val="006B2C4D"/>
    <w:rsid w:val="00786892"/>
    <w:rsid w:val="007A60A6"/>
    <w:rsid w:val="00A0389B"/>
    <w:rsid w:val="00B1250C"/>
    <w:rsid w:val="00BA2D42"/>
    <w:rsid w:val="00D50CFA"/>
    <w:rsid w:val="00EA6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8B53A6"/>
  <w15:chartTrackingRefBased/>
  <w15:docId w15:val="{38D6476A-0837-490E-903C-8CA8B6EBC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2D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BA2D42"/>
    <w:pPr>
      <w:spacing w:after="200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lang w:eastAsia="en-US"/>
    </w:rPr>
  </w:style>
  <w:style w:type="table" w:styleId="TableGrid">
    <w:name w:val="Table Grid"/>
    <w:basedOn w:val="TableNormal"/>
    <w:uiPriority w:val="39"/>
    <w:rsid w:val="00BA2D42"/>
    <w:pPr>
      <w:spacing w:after="0" w:line="240" w:lineRule="auto"/>
    </w:pPr>
    <w:rPr>
      <w:rFonts w:ascii="Times New Roman" w:hAnsi="Times New Roman"/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633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Smith</dc:creator>
  <cp:keywords/>
  <dc:description/>
  <cp:lastModifiedBy>David Smith</cp:lastModifiedBy>
  <cp:revision>1</cp:revision>
  <dcterms:created xsi:type="dcterms:W3CDTF">2022-09-15T15:54:00Z</dcterms:created>
  <dcterms:modified xsi:type="dcterms:W3CDTF">2022-09-15T15:54:00Z</dcterms:modified>
</cp:coreProperties>
</file>