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04555" w:rsidRDefault="004C3CD1">
      <w:pPr>
        <w:jc w:val="center"/>
      </w:pPr>
      <w:r>
        <w:rPr>
          <w:noProof/>
        </w:rPr>
        <w:drawing>
          <wp:inline distT="0" distB="0" distL="0" distR="0" wp14:anchorId="2E111DE8" wp14:editId="61B513B6">
            <wp:extent cx="3670300" cy="2501900"/>
            <wp:effectExtent l="0" t="0" r="0" b="0"/>
            <wp:docPr id="3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
                    <a:srcRect/>
                    <a:stretch>
                      <a:fillRect/>
                    </a:stretch>
                  </pic:blipFill>
                  <pic:spPr>
                    <a:xfrm>
                      <a:off x="0" y="0"/>
                      <a:ext cx="3670300" cy="2501900"/>
                    </a:xfrm>
                    <a:prstGeom prst="rect">
                      <a:avLst/>
                    </a:prstGeom>
                    <a:ln/>
                  </pic:spPr>
                </pic:pic>
              </a:graphicData>
            </a:graphic>
          </wp:inline>
        </w:drawing>
      </w:r>
    </w:p>
    <w:p w14:paraId="6774FE5C" w14:textId="77777777" w:rsidR="00044941" w:rsidRDefault="00044941">
      <w:pPr>
        <w:spacing w:line="360" w:lineRule="auto"/>
        <w:jc w:val="both"/>
        <w:rPr>
          <w:b/>
          <w:bCs/>
        </w:rPr>
      </w:pPr>
    </w:p>
    <w:p w14:paraId="00000002" w14:textId="4D308802" w:rsidR="00E04555" w:rsidRDefault="003233CF">
      <w:pPr>
        <w:spacing w:line="360" w:lineRule="auto"/>
        <w:jc w:val="both"/>
      </w:pPr>
      <w:r w:rsidRPr="00AA289B">
        <w:rPr>
          <w:b/>
          <w:bCs/>
        </w:rPr>
        <w:t xml:space="preserve">Supplementary </w:t>
      </w:r>
      <w:r w:rsidR="004C3CD1" w:rsidRPr="00AA289B">
        <w:rPr>
          <w:b/>
          <w:bCs/>
        </w:rPr>
        <w:t>Figure 1.</w:t>
      </w:r>
      <w:r w:rsidR="004C3CD1" w:rsidRPr="00AA289B">
        <w:t xml:space="preserve"> Daily CO</w:t>
      </w:r>
      <w:r w:rsidR="004C3CD1" w:rsidRPr="00AA289B">
        <w:rPr>
          <w:vertAlign w:val="subscript"/>
        </w:rPr>
        <w:t>2</w:t>
      </w:r>
      <w:r w:rsidR="004C3CD1" w:rsidRPr="00AA289B">
        <w:t xml:space="preserve"> concentration</w:t>
      </w:r>
      <w:r w:rsidR="005C15C5" w:rsidRPr="00AA289B">
        <w:t>s</w:t>
      </w:r>
      <w:r w:rsidR="004C3CD1" w:rsidRPr="00AA289B">
        <w:t xml:space="preserve"> (ppm)</w:t>
      </w:r>
      <w:r w:rsidR="005C15C5" w:rsidRPr="00AA289B">
        <w:t xml:space="preserve"> measured</w:t>
      </w:r>
      <w:r w:rsidR="004C3CD1" w:rsidRPr="00AA289B">
        <w:t xml:space="preserve"> </w:t>
      </w:r>
      <w:r w:rsidR="005C15C5" w:rsidRPr="00AA289B">
        <w:t>in</w:t>
      </w:r>
      <w:r w:rsidR="004C3CD1" w:rsidRPr="00AA289B">
        <w:t xml:space="preserve"> microcosms </w:t>
      </w:r>
      <w:r w:rsidR="005C15C5" w:rsidRPr="00AA289B">
        <w:t>supplied</w:t>
      </w:r>
      <w:r w:rsidR="004C3CD1" w:rsidRPr="00AA289B">
        <w:t xml:space="preserve"> </w:t>
      </w:r>
      <w:r w:rsidR="005C15C5" w:rsidRPr="00AA289B">
        <w:t xml:space="preserve">with </w:t>
      </w:r>
      <w:r w:rsidR="004C3CD1" w:rsidRPr="00AA289B">
        <w:t xml:space="preserve">elevated </w:t>
      </w:r>
      <w:r w:rsidR="004C3CD1" w:rsidRPr="00AA289B">
        <w:rPr>
          <w:i/>
        </w:rPr>
        <w:t>p</w:t>
      </w:r>
      <w:r w:rsidR="004C3CD1" w:rsidRPr="00AA289B">
        <w:t>CO</w:t>
      </w:r>
      <w:r w:rsidR="004C3CD1" w:rsidRPr="00AA289B">
        <w:rPr>
          <w:vertAlign w:val="subscript"/>
        </w:rPr>
        <w:t>2</w:t>
      </w:r>
      <w:r w:rsidR="005C15C5" w:rsidRPr="00AA289B">
        <w:t>. L</w:t>
      </w:r>
      <w:r w:rsidR="004C3CD1" w:rsidRPr="00AA289B">
        <w:t>inear regression (dotted line) show</w:t>
      </w:r>
      <w:r w:rsidR="005C15C5" w:rsidRPr="00AA289B">
        <w:t>s</w:t>
      </w:r>
      <w:r w:rsidR="004C3CD1" w:rsidRPr="00AA289B">
        <w:t xml:space="preserve"> </w:t>
      </w:r>
      <w:r w:rsidR="005C15C5" w:rsidRPr="00AA289B">
        <w:t xml:space="preserve">the average </w:t>
      </w:r>
      <w:r w:rsidR="004C3CD1" w:rsidRPr="00AA289B">
        <w:t>CO</w:t>
      </w:r>
      <w:r w:rsidR="004C3CD1" w:rsidRPr="00AA289B">
        <w:rPr>
          <w:vertAlign w:val="subscript"/>
        </w:rPr>
        <w:t>2</w:t>
      </w:r>
      <w:r w:rsidR="004C3CD1" w:rsidRPr="00AA289B">
        <w:t xml:space="preserve"> concentration</w:t>
      </w:r>
      <w:r w:rsidR="005C15C5" w:rsidRPr="00AA289B">
        <w:t>s</w:t>
      </w:r>
      <w:r w:rsidR="004C3CD1" w:rsidRPr="00AA289B">
        <w:t xml:space="preserve">. </w:t>
      </w:r>
      <w:r w:rsidR="005C15C5" w:rsidRPr="00AA289B">
        <w:rPr>
          <w:color w:val="000000"/>
        </w:rPr>
        <w:t>Values are the average of triplicate incubations ± standard error.</w:t>
      </w:r>
    </w:p>
    <w:p w14:paraId="34DC1813" w14:textId="76A092BA" w:rsidR="00044941" w:rsidRDefault="00044941">
      <w:pPr>
        <w:spacing w:line="360" w:lineRule="auto"/>
        <w:jc w:val="both"/>
      </w:pPr>
    </w:p>
    <w:p w14:paraId="0929E8A7" w14:textId="363DC52C" w:rsidR="00044941" w:rsidRDefault="00044941">
      <w:pPr>
        <w:spacing w:line="360" w:lineRule="auto"/>
        <w:jc w:val="both"/>
      </w:pPr>
    </w:p>
    <w:p w14:paraId="7AC20584" w14:textId="005AA5AC" w:rsidR="00501A68" w:rsidRDefault="00501A68">
      <w:pPr>
        <w:spacing w:line="360" w:lineRule="auto"/>
        <w:jc w:val="both"/>
      </w:pPr>
    </w:p>
    <w:p w14:paraId="30926FC2" w14:textId="7CD628C3" w:rsidR="00501A68" w:rsidRDefault="00501A68">
      <w:pPr>
        <w:spacing w:line="360" w:lineRule="auto"/>
        <w:jc w:val="both"/>
      </w:pPr>
    </w:p>
    <w:p w14:paraId="3EE6AD69" w14:textId="329776A1" w:rsidR="00501A68" w:rsidRDefault="00501A68">
      <w:pPr>
        <w:spacing w:line="360" w:lineRule="auto"/>
        <w:jc w:val="both"/>
      </w:pPr>
    </w:p>
    <w:p w14:paraId="77AEBE06" w14:textId="05BCED96" w:rsidR="00501A68" w:rsidRDefault="00501A68">
      <w:pPr>
        <w:spacing w:line="360" w:lineRule="auto"/>
        <w:jc w:val="both"/>
      </w:pPr>
    </w:p>
    <w:p w14:paraId="3BF33B48" w14:textId="7D35FDF0" w:rsidR="00501A68" w:rsidRDefault="00501A68">
      <w:pPr>
        <w:spacing w:line="360" w:lineRule="auto"/>
        <w:jc w:val="both"/>
      </w:pPr>
    </w:p>
    <w:p w14:paraId="1B5BD6A7" w14:textId="2D467EE4" w:rsidR="00501A68" w:rsidRDefault="00501A68">
      <w:pPr>
        <w:spacing w:line="360" w:lineRule="auto"/>
        <w:jc w:val="both"/>
      </w:pPr>
    </w:p>
    <w:p w14:paraId="047EA97A" w14:textId="0A386D17" w:rsidR="00501A68" w:rsidRDefault="00501A68">
      <w:pPr>
        <w:spacing w:line="360" w:lineRule="auto"/>
        <w:jc w:val="both"/>
      </w:pPr>
    </w:p>
    <w:p w14:paraId="31BDAE93" w14:textId="54DEFF1D" w:rsidR="00501A68" w:rsidRDefault="00501A68">
      <w:pPr>
        <w:spacing w:line="360" w:lineRule="auto"/>
        <w:jc w:val="both"/>
      </w:pPr>
    </w:p>
    <w:p w14:paraId="09EDE0D8" w14:textId="05D761C4" w:rsidR="00501A68" w:rsidRDefault="00501A68">
      <w:pPr>
        <w:spacing w:line="360" w:lineRule="auto"/>
        <w:jc w:val="both"/>
      </w:pPr>
    </w:p>
    <w:p w14:paraId="32CE3E85" w14:textId="2D415580" w:rsidR="00501A68" w:rsidRDefault="00501A68">
      <w:pPr>
        <w:spacing w:line="360" w:lineRule="auto"/>
        <w:jc w:val="both"/>
      </w:pPr>
    </w:p>
    <w:p w14:paraId="3E79D988" w14:textId="639AFB90" w:rsidR="00501A68" w:rsidRDefault="00501A68">
      <w:pPr>
        <w:spacing w:line="360" w:lineRule="auto"/>
        <w:jc w:val="both"/>
      </w:pPr>
    </w:p>
    <w:p w14:paraId="4BB1B641" w14:textId="7BA9A783" w:rsidR="00501A68" w:rsidRDefault="00501A68">
      <w:pPr>
        <w:spacing w:line="360" w:lineRule="auto"/>
        <w:jc w:val="both"/>
      </w:pPr>
    </w:p>
    <w:p w14:paraId="368C4CDE" w14:textId="3F6DB94A" w:rsidR="00501A68" w:rsidRDefault="00501A68">
      <w:pPr>
        <w:spacing w:line="360" w:lineRule="auto"/>
        <w:jc w:val="both"/>
      </w:pPr>
    </w:p>
    <w:p w14:paraId="6F6A2126" w14:textId="5586A3C4" w:rsidR="00501A68" w:rsidRDefault="00501A68">
      <w:pPr>
        <w:spacing w:line="360" w:lineRule="auto"/>
        <w:jc w:val="both"/>
      </w:pPr>
    </w:p>
    <w:p w14:paraId="294584E0" w14:textId="6B0743B7" w:rsidR="00501A68" w:rsidRDefault="00501A68">
      <w:pPr>
        <w:spacing w:line="360" w:lineRule="auto"/>
        <w:jc w:val="both"/>
      </w:pPr>
    </w:p>
    <w:p w14:paraId="10BDA21E" w14:textId="77777777" w:rsidR="00501A68" w:rsidRDefault="00501A68">
      <w:pPr>
        <w:spacing w:line="360" w:lineRule="auto"/>
        <w:jc w:val="both"/>
      </w:pPr>
    </w:p>
    <w:p w14:paraId="2B8AA44A" w14:textId="77777777" w:rsidR="00044941" w:rsidRDefault="00044941">
      <w:pPr>
        <w:spacing w:line="360" w:lineRule="auto"/>
        <w:jc w:val="both"/>
      </w:pPr>
    </w:p>
    <w:p w14:paraId="00000003" w14:textId="77777777" w:rsidR="00E04555" w:rsidRDefault="00E04555"/>
    <w:p w14:paraId="00000004" w14:textId="77777777" w:rsidR="00E04555" w:rsidRDefault="00E04555"/>
    <w:p w14:paraId="00000005" w14:textId="77777777" w:rsidR="00E04555" w:rsidRDefault="004C3CD1">
      <w:r>
        <w:rPr>
          <w:noProof/>
          <w:color w:val="000000"/>
        </w:rPr>
        <w:drawing>
          <wp:inline distT="0" distB="0" distL="0" distR="0" wp14:anchorId="7AC2236D" wp14:editId="04D60589">
            <wp:extent cx="5396230" cy="1834515"/>
            <wp:effectExtent l="0" t="0" r="0" b="0"/>
            <wp:docPr id="3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396230" cy="1834515"/>
                    </a:xfrm>
                    <a:prstGeom prst="rect">
                      <a:avLst/>
                    </a:prstGeom>
                    <a:ln/>
                  </pic:spPr>
                </pic:pic>
              </a:graphicData>
            </a:graphic>
          </wp:inline>
        </w:drawing>
      </w:r>
    </w:p>
    <w:p w14:paraId="1C9F60B7" w14:textId="77777777" w:rsidR="00044941" w:rsidRDefault="00044941">
      <w:pPr>
        <w:spacing w:line="360" w:lineRule="auto"/>
        <w:jc w:val="both"/>
        <w:rPr>
          <w:color w:val="000000"/>
        </w:rPr>
      </w:pPr>
    </w:p>
    <w:p w14:paraId="4184052C" w14:textId="59363A14" w:rsidR="00044941" w:rsidRDefault="003233CF">
      <w:pPr>
        <w:spacing w:line="360" w:lineRule="auto"/>
        <w:jc w:val="both"/>
        <w:rPr>
          <w:color w:val="000000"/>
        </w:rPr>
      </w:pPr>
      <w:r w:rsidRPr="00AA289B">
        <w:rPr>
          <w:b/>
          <w:bCs/>
          <w:color w:val="000000"/>
        </w:rPr>
        <w:t xml:space="preserve">Supplementary </w:t>
      </w:r>
      <w:r w:rsidR="004C3CD1" w:rsidRPr="00AA289B">
        <w:rPr>
          <w:b/>
          <w:bCs/>
          <w:color w:val="000000"/>
        </w:rPr>
        <w:t xml:space="preserve">Figure </w:t>
      </w:r>
      <w:r w:rsidR="004C3CD1" w:rsidRPr="00AA289B">
        <w:rPr>
          <w:b/>
          <w:bCs/>
        </w:rPr>
        <w:t>2</w:t>
      </w:r>
      <w:r w:rsidR="004C3CD1" w:rsidRPr="00AA289B">
        <w:rPr>
          <w:b/>
          <w:bCs/>
          <w:color w:val="000000"/>
        </w:rPr>
        <w:t>.</w:t>
      </w:r>
      <w:r w:rsidR="004C3CD1" w:rsidRPr="00AA289B">
        <w:rPr>
          <w:color w:val="000000"/>
        </w:rPr>
        <w:t xml:space="preserve"> pH levels of seawater in microcosms </w:t>
      </w:r>
      <w:r w:rsidR="00F12FD6" w:rsidRPr="00AA289B">
        <w:rPr>
          <w:color w:val="000000"/>
        </w:rPr>
        <w:t xml:space="preserve">inoculated </w:t>
      </w:r>
      <w:r w:rsidR="004C3CD1" w:rsidRPr="00AA289B">
        <w:rPr>
          <w:color w:val="000000"/>
        </w:rPr>
        <w:t>with</w:t>
      </w:r>
      <w:r w:rsidR="00F12FD6" w:rsidRPr="00AA289B">
        <w:rPr>
          <w:color w:val="000000"/>
        </w:rPr>
        <w:t xml:space="preserve"> </w:t>
      </w:r>
      <w:r w:rsidR="00382042" w:rsidRPr="00AA289B">
        <w:rPr>
          <w:color w:val="000000"/>
        </w:rPr>
        <w:t xml:space="preserve">(open circles) </w:t>
      </w:r>
      <w:r w:rsidR="00F12FD6" w:rsidRPr="00AA289B">
        <w:rPr>
          <w:color w:val="000000"/>
        </w:rPr>
        <w:t xml:space="preserve">or </w:t>
      </w:r>
      <w:r w:rsidR="004C3CD1" w:rsidRPr="00AA289B">
        <w:rPr>
          <w:color w:val="000000"/>
        </w:rPr>
        <w:t>without</w:t>
      </w:r>
      <w:r w:rsidR="00382042" w:rsidRPr="00AA289B">
        <w:rPr>
          <w:color w:val="000000"/>
        </w:rPr>
        <w:t xml:space="preserve"> (closed circles)</w:t>
      </w:r>
      <w:r w:rsidR="004C3CD1" w:rsidRPr="00AA289B">
        <w:rPr>
          <w:color w:val="000000"/>
        </w:rPr>
        <w:t xml:space="preserve"> </w:t>
      </w:r>
      <w:r w:rsidR="00F12FD6" w:rsidRPr="00AA289B">
        <w:rPr>
          <w:color w:val="000000"/>
        </w:rPr>
        <w:t xml:space="preserve">non-axenic </w:t>
      </w:r>
      <w:r w:rsidR="004C3CD1" w:rsidRPr="00AA289B">
        <w:rPr>
          <w:i/>
          <w:color w:val="000000"/>
        </w:rPr>
        <w:t xml:space="preserve">E. </w:t>
      </w:r>
      <w:proofErr w:type="spellStart"/>
      <w:r w:rsidR="004C3CD1" w:rsidRPr="00AA289B">
        <w:rPr>
          <w:i/>
          <w:color w:val="000000"/>
        </w:rPr>
        <w:t>huxleyi</w:t>
      </w:r>
      <w:proofErr w:type="spellEnd"/>
      <w:r w:rsidR="004C3CD1" w:rsidRPr="00AA289B">
        <w:rPr>
          <w:color w:val="000000"/>
        </w:rPr>
        <w:t xml:space="preserve"> </w:t>
      </w:r>
      <w:r w:rsidR="00F12FD6" w:rsidRPr="00AA289B">
        <w:rPr>
          <w:color w:val="000000"/>
        </w:rPr>
        <w:t>under</w:t>
      </w:r>
      <w:r w:rsidR="004C3CD1" w:rsidRPr="00AA289B">
        <w:rPr>
          <w:color w:val="000000"/>
        </w:rPr>
        <w:t xml:space="preserve"> ambient (400 ppm) and elevated (750 ppm) CO</w:t>
      </w:r>
      <w:r w:rsidR="004C3CD1" w:rsidRPr="00AA289B">
        <w:rPr>
          <w:color w:val="000000"/>
          <w:vertAlign w:val="subscript"/>
        </w:rPr>
        <w:t>2</w:t>
      </w:r>
      <w:r w:rsidR="004C3CD1" w:rsidRPr="00AA289B">
        <w:rPr>
          <w:color w:val="000000"/>
        </w:rPr>
        <w:t xml:space="preserve"> concentrations. </w:t>
      </w:r>
      <w:r w:rsidR="008A715C" w:rsidRPr="00AA289B">
        <w:rPr>
          <w:color w:val="000000"/>
        </w:rPr>
        <w:t>Red line indicates the addition of crude oil to microcosms, with the sampling point at day 5 taken just prior to oil addition</w:t>
      </w:r>
      <w:r w:rsidR="004C3CD1" w:rsidRPr="00AA289B">
        <w:rPr>
          <w:color w:val="000000"/>
        </w:rPr>
        <w:t xml:space="preserve">. Values are </w:t>
      </w:r>
      <w:r w:rsidR="005C15C5" w:rsidRPr="00AA289B">
        <w:rPr>
          <w:color w:val="000000"/>
        </w:rPr>
        <w:t xml:space="preserve">the </w:t>
      </w:r>
      <w:r w:rsidR="004C3CD1" w:rsidRPr="00AA289B">
        <w:rPr>
          <w:color w:val="000000"/>
        </w:rPr>
        <w:t>average of triplicate incubations</w:t>
      </w:r>
      <w:r w:rsidR="00382042" w:rsidRPr="00AA289B">
        <w:rPr>
          <w:color w:val="000000"/>
        </w:rPr>
        <w:t xml:space="preserve"> </w:t>
      </w:r>
      <w:r w:rsidR="005B3E4C" w:rsidRPr="00AA289B">
        <w:rPr>
          <w:color w:val="000000"/>
        </w:rPr>
        <w:t>±</w:t>
      </w:r>
      <w:r w:rsidR="004C3CD1" w:rsidRPr="00AA289B">
        <w:rPr>
          <w:color w:val="000000"/>
        </w:rPr>
        <w:t xml:space="preserve"> standard error.</w:t>
      </w:r>
    </w:p>
    <w:p w14:paraId="105F05EF" w14:textId="28734E2F" w:rsidR="006D649D" w:rsidRDefault="006D649D">
      <w:pPr>
        <w:spacing w:line="360" w:lineRule="auto"/>
        <w:jc w:val="both"/>
        <w:rPr>
          <w:color w:val="000000"/>
        </w:rPr>
      </w:pPr>
    </w:p>
    <w:p w14:paraId="6A8B28EE" w14:textId="77AE13B7" w:rsidR="006D649D" w:rsidRDefault="006D649D">
      <w:pPr>
        <w:spacing w:line="360" w:lineRule="auto"/>
        <w:jc w:val="both"/>
        <w:rPr>
          <w:color w:val="000000"/>
        </w:rPr>
      </w:pPr>
    </w:p>
    <w:p w14:paraId="6C374AD7" w14:textId="203F0195" w:rsidR="006D649D" w:rsidRDefault="006D649D">
      <w:pPr>
        <w:spacing w:line="360" w:lineRule="auto"/>
        <w:jc w:val="both"/>
        <w:rPr>
          <w:color w:val="000000"/>
        </w:rPr>
      </w:pPr>
    </w:p>
    <w:p w14:paraId="2C2C8520" w14:textId="3016E26E" w:rsidR="006D649D" w:rsidRDefault="006D649D">
      <w:pPr>
        <w:spacing w:line="360" w:lineRule="auto"/>
        <w:jc w:val="both"/>
        <w:rPr>
          <w:color w:val="000000"/>
        </w:rPr>
      </w:pPr>
    </w:p>
    <w:p w14:paraId="78F967DB" w14:textId="56011C42" w:rsidR="006D649D" w:rsidRDefault="006D649D">
      <w:pPr>
        <w:spacing w:line="360" w:lineRule="auto"/>
        <w:jc w:val="both"/>
        <w:rPr>
          <w:color w:val="000000"/>
        </w:rPr>
      </w:pPr>
    </w:p>
    <w:p w14:paraId="03A5F522" w14:textId="10B9D513" w:rsidR="00501A68" w:rsidRDefault="00501A68">
      <w:pPr>
        <w:spacing w:line="360" w:lineRule="auto"/>
        <w:jc w:val="both"/>
        <w:rPr>
          <w:color w:val="000000"/>
        </w:rPr>
      </w:pPr>
    </w:p>
    <w:p w14:paraId="442FE476" w14:textId="7C5C634C" w:rsidR="00501A68" w:rsidRDefault="00501A68">
      <w:pPr>
        <w:spacing w:line="360" w:lineRule="auto"/>
        <w:jc w:val="both"/>
        <w:rPr>
          <w:color w:val="000000"/>
        </w:rPr>
      </w:pPr>
    </w:p>
    <w:p w14:paraId="7F5A520B" w14:textId="470A5E84" w:rsidR="00501A68" w:rsidRDefault="00501A68">
      <w:pPr>
        <w:spacing w:line="360" w:lineRule="auto"/>
        <w:jc w:val="both"/>
        <w:rPr>
          <w:color w:val="000000"/>
        </w:rPr>
      </w:pPr>
    </w:p>
    <w:p w14:paraId="73D8C4CB" w14:textId="5E028D97" w:rsidR="00501A68" w:rsidRDefault="00501A68">
      <w:pPr>
        <w:spacing w:line="360" w:lineRule="auto"/>
        <w:jc w:val="both"/>
        <w:rPr>
          <w:color w:val="000000"/>
        </w:rPr>
      </w:pPr>
    </w:p>
    <w:p w14:paraId="22FEBEC9" w14:textId="21E9F233" w:rsidR="00501A68" w:rsidRDefault="00501A68">
      <w:pPr>
        <w:spacing w:line="360" w:lineRule="auto"/>
        <w:jc w:val="both"/>
        <w:rPr>
          <w:color w:val="000000"/>
        </w:rPr>
      </w:pPr>
    </w:p>
    <w:p w14:paraId="26FD4574" w14:textId="5D5E2C16" w:rsidR="00501A68" w:rsidRDefault="00501A68">
      <w:pPr>
        <w:spacing w:line="360" w:lineRule="auto"/>
        <w:jc w:val="both"/>
        <w:rPr>
          <w:color w:val="000000"/>
        </w:rPr>
      </w:pPr>
    </w:p>
    <w:p w14:paraId="00CE23A2" w14:textId="7F39B6F2" w:rsidR="00501A68" w:rsidRDefault="00501A68">
      <w:pPr>
        <w:spacing w:line="360" w:lineRule="auto"/>
        <w:jc w:val="both"/>
        <w:rPr>
          <w:color w:val="000000"/>
        </w:rPr>
      </w:pPr>
    </w:p>
    <w:p w14:paraId="642C4B7D" w14:textId="1258DD3E" w:rsidR="00501A68" w:rsidRDefault="00501A68">
      <w:pPr>
        <w:spacing w:line="360" w:lineRule="auto"/>
        <w:jc w:val="both"/>
        <w:rPr>
          <w:color w:val="000000"/>
        </w:rPr>
      </w:pPr>
    </w:p>
    <w:p w14:paraId="762C5D66" w14:textId="77777777" w:rsidR="00501A68" w:rsidRDefault="00501A68">
      <w:pPr>
        <w:spacing w:line="360" w:lineRule="auto"/>
        <w:jc w:val="both"/>
        <w:rPr>
          <w:color w:val="000000"/>
        </w:rPr>
      </w:pPr>
    </w:p>
    <w:p w14:paraId="28C542A1" w14:textId="77777777" w:rsidR="006D649D" w:rsidRDefault="006D649D" w:rsidP="006D649D">
      <w:pPr>
        <w:jc w:val="both"/>
      </w:pPr>
      <w:r>
        <w:rPr>
          <w:noProof/>
        </w:rPr>
        <w:lastRenderedPageBreak/>
        <w:drawing>
          <wp:inline distT="114300" distB="114300" distL="114300" distR="114300" wp14:anchorId="0DB36BC0" wp14:editId="37396650">
            <wp:extent cx="5396230" cy="2792357"/>
            <wp:effectExtent l="0" t="0" r="1270" b="1905"/>
            <wp:docPr id="1" name="image11.png" descr="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 name="image11.png" descr="Diagram&#10;&#10;Description automatically generated with medium confidence"/>
                    <pic:cNvPicPr preferRelativeResize="0"/>
                  </pic:nvPicPr>
                  <pic:blipFill>
                    <a:blip r:embed="rId7"/>
                    <a:srcRect/>
                    <a:stretch>
                      <a:fillRect/>
                    </a:stretch>
                  </pic:blipFill>
                  <pic:spPr>
                    <a:xfrm>
                      <a:off x="0" y="0"/>
                      <a:ext cx="5396230" cy="2792357"/>
                    </a:xfrm>
                    <a:prstGeom prst="rect">
                      <a:avLst/>
                    </a:prstGeom>
                    <a:ln/>
                  </pic:spPr>
                </pic:pic>
              </a:graphicData>
            </a:graphic>
          </wp:inline>
        </w:drawing>
      </w:r>
    </w:p>
    <w:p w14:paraId="3299EC63" w14:textId="77777777" w:rsidR="006D649D" w:rsidRPr="006D649D" w:rsidRDefault="006D649D" w:rsidP="006D649D">
      <w:pPr>
        <w:spacing w:line="360" w:lineRule="auto"/>
        <w:jc w:val="both"/>
      </w:pPr>
    </w:p>
    <w:p w14:paraId="3B02D56C" w14:textId="77777777" w:rsidR="006D649D" w:rsidRDefault="006D649D" w:rsidP="006D649D">
      <w:pPr>
        <w:spacing w:line="360" w:lineRule="auto"/>
        <w:jc w:val="both"/>
        <w:rPr>
          <w:rFonts w:eastAsia="Arial"/>
          <w:b/>
          <w:bCs/>
        </w:rPr>
      </w:pPr>
    </w:p>
    <w:p w14:paraId="560E59E5" w14:textId="13122ADB" w:rsidR="006D649D" w:rsidRPr="006D649D" w:rsidRDefault="006D649D" w:rsidP="006D649D">
      <w:pPr>
        <w:spacing w:line="360" w:lineRule="auto"/>
        <w:jc w:val="both"/>
      </w:pPr>
      <w:r w:rsidRPr="00AA289B">
        <w:rPr>
          <w:rFonts w:eastAsia="Arial"/>
          <w:b/>
          <w:bCs/>
        </w:rPr>
        <w:t>Supplementary Figure 3</w:t>
      </w:r>
      <w:r w:rsidRPr="00AA289B">
        <w:rPr>
          <w:rFonts w:eastAsia="Arial"/>
        </w:rPr>
        <w:t>. Microcosm setup consisting of light and air supply component (left), and culturing vessel (right). Blue solid arrows indicate air flow connected to materials via airline tubing, while blue disconnected line shows air flow without tubing.</w:t>
      </w:r>
    </w:p>
    <w:p w14:paraId="7F9B8E6A" w14:textId="77777777" w:rsidR="006D649D" w:rsidRPr="006D649D" w:rsidRDefault="006D649D" w:rsidP="006D649D">
      <w:pPr>
        <w:spacing w:line="360" w:lineRule="auto"/>
        <w:jc w:val="both"/>
      </w:pPr>
    </w:p>
    <w:p w14:paraId="54FA7E1F" w14:textId="77777777" w:rsidR="006D649D" w:rsidRPr="006D649D" w:rsidRDefault="006D649D" w:rsidP="006D649D">
      <w:pPr>
        <w:spacing w:line="360" w:lineRule="auto"/>
        <w:jc w:val="both"/>
        <w:rPr>
          <w:color w:val="000000"/>
        </w:rPr>
      </w:pPr>
    </w:p>
    <w:p w14:paraId="00000007" w14:textId="77777777" w:rsidR="00E04555" w:rsidRPr="006D649D" w:rsidRDefault="00E04555" w:rsidP="006D649D">
      <w:pPr>
        <w:spacing w:line="360" w:lineRule="auto"/>
      </w:pPr>
    </w:p>
    <w:p w14:paraId="00000008" w14:textId="77777777" w:rsidR="00E04555" w:rsidRPr="006D649D" w:rsidRDefault="00E04555"/>
    <w:p w14:paraId="00000009" w14:textId="6BB444F7" w:rsidR="00E04555" w:rsidRPr="006D649D" w:rsidRDefault="00E04555"/>
    <w:p w14:paraId="0000000B" w14:textId="2E63FD24" w:rsidR="00E04555" w:rsidRPr="006D649D" w:rsidRDefault="00E04555">
      <w:pPr>
        <w:spacing w:line="360" w:lineRule="auto"/>
        <w:rPr>
          <w:color w:val="000000"/>
        </w:rPr>
      </w:pPr>
    </w:p>
    <w:p w14:paraId="4CF3200D" w14:textId="262161A0" w:rsidR="007A5B76" w:rsidRDefault="007A5B76">
      <w:pPr>
        <w:spacing w:line="360" w:lineRule="auto"/>
        <w:rPr>
          <w:color w:val="000000"/>
        </w:rPr>
      </w:pPr>
    </w:p>
    <w:p w14:paraId="69AAF4DD" w14:textId="5E80B5E6" w:rsidR="007A5B76" w:rsidRDefault="007A5B76">
      <w:pPr>
        <w:spacing w:line="360" w:lineRule="auto"/>
        <w:rPr>
          <w:color w:val="000000"/>
        </w:rPr>
      </w:pPr>
    </w:p>
    <w:p w14:paraId="0000000D" w14:textId="76C25D1C" w:rsidR="00E04555" w:rsidRDefault="00E04555"/>
    <w:p w14:paraId="197AE2F3" w14:textId="77777777" w:rsidR="006D649D" w:rsidRDefault="006D649D"/>
    <w:p w14:paraId="0000000E" w14:textId="77777777" w:rsidR="00E04555" w:rsidRDefault="004C3CD1">
      <w:r>
        <w:rPr>
          <w:noProof/>
          <w:color w:val="000000"/>
        </w:rPr>
        <w:lastRenderedPageBreak/>
        <w:drawing>
          <wp:inline distT="0" distB="0" distL="0" distR="0" wp14:anchorId="6DF513B7" wp14:editId="6E0242BF">
            <wp:extent cx="3719970" cy="3216517"/>
            <wp:effectExtent l="0" t="0" r="0" b="0"/>
            <wp:docPr id="3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719970" cy="3216517"/>
                    </a:xfrm>
                    <a:prstGeom prst="rect">
                      <a:avLst/>
                    </a:prstGeom>
                    <a:ln/>
                  </pic:spPr>
                </pic:pic>
              </a:graphicData>
            </a:graphic>
          </wp:inline>
        </w:drawing>
      </w:r>
    </w:p>
    <w:p w14:paraId="3CD6740A" w14:textId="77777777" w:rsidR="00044941" w:rsidRDefault="00044941">
      <w:pPr>
        <w:spacing w:line="360" w:lineRule="auto"/>
        <w:jc w:val="both"/>
        <w:rPr>
          <w:color w:val="000000"/>
        </w:rPr>
      </w:pPr>
    </w:p>
    <w:p w14:paraId="0000000F" w14:textId="355657C3" w:rsidR="00E04555" w:rsidRDefault="003233CF">
      <w:pPr>
        <w:spacing w:line="360" w:lineRule="auto"/>
        <w:jc w:val="both"/>
        <w:rPr>
          <w:color w:val="000000"/>
        </w:rPr>
      </w:pPr>
      <w:r w:rsidRPr="00AA289B">
        <w:rPr>
          <w:b/>
          <w:bCs/>
          <w:color w:val="000000"/>
        </w:rPr>
        <w:t xml:space="preserve">Supplementary </w:t>
      </w:r>
      <w:r w:rsidR="004C3CD1" w:rsidRPr="00AA289B">
        <w:rPr>
          <w:b/>
          <w:bCs/>
          <w:color w:val="000000"/>
        </w:rPr>
        <w:t xml:space="preserve">Figure </w:t>
      </w:r>
      <w:r w:rsidR="004C3CD1" w:rsidRPr="00AA289B">
        <w:rPr>
          <w:b/>
          <w:bCs/>
        </w:rPr>
        <w:t>4</w:t>
      </w:r>
      <w:r w:rsidR="004C3CD1" w:rsidRPr="00AA289B">
        <w:rPr>
          <w:b/>
          <w:bCs/>
          <w:color w:val="000000"/>
        </w:rPr>
        <w:t>.</w:t>
      </w:r>
      <w:r w:rsidR="004C3CD1" w:rsidRPr="00AA289B">
        <w:rPr>
          <w:color w:val="000000"/>
        </w:rPr>
        <w:t xml:space="preserve"> Variance of OTU’s between treatments were analysed using Shannon diversity </w:t>
      </w:r>
      <w:r w:rsidR="004C3CD1" w:rsidRPr="00AA289B">
        <w:t>indices shown</w:t>
      </w:r>
      <w:r w:rsidR="004C3CD1" w:rsidRPr="00AA289B">
        <w:rPr>
          <w:color w:val="000000"/>
        </w:rPr>
        <w:t xml:space="preserve"> in floating bar plot. Line shows median value of Shannon diversity, with minimum and maximum values as borders of each bar plot. Clear bars indicate samples treated with ambient conditions at different timepoints, while </w:t>
      </w:r>
      <w:r w:rsidR="001628EC" w:rsidRPr="00AA289B">
        <w:rPr>
          <w:color w:val="000000"/>
        </w:rPr>
        <w:t>cross-hatched</w:t>
      </w:r>
      <w:r w:rsidR="004C3CD1" w:rsidRPr="00AA289B">
        <w:rPr>
          <w:color w:val="000000"/>
        </w:rPr>
        <w:t xml:space="preserve"> bars </w:t>
      </w:r>
      <w:r w:rsidR="001628EC" w:rsidRPr="00AA289B">
        <w:t>represent</w:t>
      </w:r>
      <w:r w:rsidR="004C3CD1" w:rsidRPr="00AA289B">
        <w:rPr>
          <w:color w:val="000000"/>
        </w:rPr>
        <w:t xml:space="preserve"> </w:t>
      </w:r>
      <w:r w:rsidR="001628EC" w:rsidRPr="00AA289B">
        <w:rPr>
          <w:color w:val="000000"/>
        </w:rPr>
        <w:t xml:space="preserve">microcosms </w:t>
      </w:r>
      <w:r w:rsidR="004C3CD1" w:rsidRPr="00AA289B">
        <w:rPr>
          <w:color w:val="000000"/>
        </w:rPr>
        <w:t>treated with elevated CO</w:t>
      </w:r>
      <w:r w:rsidR="004C3CD1" w:rsidRPr="00AA289B">
        <w:rPr>
          <w:color w:val="000000"/>
          <w:vertAlign w:val="subscript"/>
        </w:rPr>
        <w:t>2</w:t>
      </w:r>
      <w:r w:rsidR="001628EC" w:rsidRPr="00AA289B">
        <w:rPr>
          <w:color w:val="000000"/>
        </w:rPr>
        <w:t>. Timepoint</w:t>
      </w:r>
      <w:r w:rsidR="00F92159" w:rsidRPr="00AA289B">
        <w:rPr>
          <w:color w:val="000000"/>
        </w:rPr>
        <w:t>s:</w:t>
      </w:r>
      <w:r w:rsidR="001628EC" w:rsidRPr="00AA289B">
        <w:rPr>
          <w:color w:val="000000"/>
        </w:rPr>
        <w:t xml:space="preserve"> </w:t>
      </w:r>
      <w:r w:rsidR="001628EC" w:rsidRPr="00AA289B">
        <w:t>t</w:t>
      </w:r>
      <w:r w:rsidR="001628EC" w:rsidRPr="00AA289B">
        <w:rPr>
          <w:vertAlign w:val="subscript"/>
        </w:rPr>
        <w:t>0</w:t>
      </w:r>
      <w:r w:rsidR="001628EC" w:rsidRPr="00AA289B">
        <w:t xml:space="preserve"> represents day 5 since the start of the incubations and just prior to oil enrichment, t</w:t>
      </w:r>
      <w:r w:rsidR="001628EC" w:rsidRPr="00AA289B">
        <w:rPr>
          <w:vertAlign w:val="subscript"/>
        </w:rPr>
        <w:t>1</w:t>
      </w:r>
      <w:r w:rsidR="001628EC" w:rsidRPr="00AA289B">
        <w:t xml:space="preserve"> represent day 12 since the start of the incubations or 7 days after oil enrichment, and t</w:t>
      </w:r>
      <w:r w:rsidR="001628EC" w:rsidRPr="00AA289B">
        <w:rPr>
          <w:vertAlign w:val="subscript"/>
        </w:rPr>
        <w:t>2</w:t>
      </w:r>
      <w:r w:rsidR="001628EC" w:rsidRPr="00AA289B">
        <w:t xml:space="preserve"> represents day 19 since the start of the incubations or 14 days after oil enrichment</w:t>
      </w:r>
      <w:r w:rsidR="004C3CD1" w:rsidRPr="00AA289B">
        <w:rPr>
          <w:color w:val="000000"/>
        </w:rPr>
        <w:t xml:space="preserve">. </w:t>
      </w:r>
      <w:r w:rsidR="00CF6230" w:rsidRPr="00AA289B">
        <w:rPr>
          <w:color w:val="000000"/>
        </w:rPr>
        <w:t>- oil (no oil added); + oil (oil added).</w:t>
      </w:r>
    </w:p>
    <w:p w14:paraId="3206B9DC" w14:textId="4714EA96" w:rsidR="00044941" w:rsidRDefault="00044941">
      <w:pPr>
        <w:spacing w:line="360" w:lineRule="auto"/>
        <w:jc w:val="both"/>
        <w:rPr>
          <w:color w:val="000000"/>
        </w:rPr>
      </w:pPr>
    </w:p>
    <w:p w14:paraId="08786924" w14:textId="0E664C18" w:rsidR="00044941" w:rsidRDefault="00044941">
      <w:pPr>
        <w:spacing w:line="360" w:lineRule="auto"/>
        <w:jc w:val="both"/>
        <w:rPr>
          <w:color w:val="000000"/>
        </w:rPr>
      </w:pPr>
    </w:p>
    <w:p w14:paraId="0581E92C" w14:textId="63DAF627" w:rsidR="00044941" w:rsidRDefault="00044941">
      <w:pPr>
        <w:spacing w:line="360" w:lineRule="auto"/>
        <w:jc w:val="both"/>
        <w:rPr>
          <w:color w:val="000000"/>
        </w:rPr>
      </w:pPr>
    </w:p>
    <w:p w14:paraId="622226B5" w14:textId="5333E736" w:rsidR="00044941" w:rsidRDefault="00044941">
      <w:pPr>
        <w:spacing w:line="360" w:lineRule="auto"/>
        <w:jc w:val="both"/>
        <w:rPr>
          <w:color w:val="000000"/>
        </w:rPr>
      </w:pPr>
    </w:p>
    <w:p w14:paraId="0939ED52" w14:textId="0E520915" w:rsidR="00044941" w:rsidRDefault="00044941">
      <w:pPr>
        <w:spacing w:line="360" w:lineRule="auto"/>
        <w:jc w:val="both"/>
        <w:rPr>
          <w:color w:val="000000"/>
        </w:rPr>
      </w:pPr>
    </w:p>
    <w:p w14:paraId="7C331722" w14:textId="4F0B6F82" w:rsidR="00044941" w:rsidRDefault="00044941">
      <w:pPr>
        <w:spacing w:line="360" w:lineRule="auto"/>
        <w:jc w:val="both"/>
        <w:rPr>
          <w:color w:val="000000"/>
        </w:rPr>
      </w:pPr>
    </w:p>
    <w:p w14:paraId="04C1A752" w14:textId="143CA725" w:rsidR="00044941" w:rsidRDefault="00044941">
      <w:pPr>
        <w:spacing w:line="360" w:lineRule="auto"/>
        <w:jc w:val="both"/>
        <w:rPr>
          <w:color w:val="000000"/>
        </w:rPr>
      </w:pPr>
    </w:p>
    <w:p w14:paraId="75E4EC50" w14:textId="6A4AA9E7" w:rsidR="00044941" w:rsidRDefault="00044941">
      <w:pPr>
        <w:spacing w:line="360" w:lineRule="auto"/>
        <w:jc w:val="both"/>
        <w:rPr>
          <w:color w:val="000000"/>
        </w:rPr>
      </w:pPr>
    </w:p>
    <w:p w14:paraId="65DC9424" w14:textId="5A2C14F9" w:rsidR="00044941" w:rsidRDefault="00044941">
      <w:pPr>
        <w:spacing w:line="360" w:lineRule="auto"/>
        <w:jc w:val="both"/>
        <w:rPr>
          <w:color w:val="000000"/>
        </w:rPr>
      </w:pPr>
    </w:p>
    <w:p w14:paraId="682D83E0" w14:textId="77777777" w:rsidR="00044941" w:rsidRDefault="00044941">
      <w:pPr>
        <w:spacing w:line="360" w:lineRule="auto"/>
        <w:jc w:val="both"/>
        <w:rPr>
          <w:color w:val="000000"/>
        </w:rPr>
      </w:pPr>
    </w:p>
    <w:p w14:paraId="00000010" w14:textId="77777777" w:rsidR="00E04555" w:rsidRDefault="00E04555">
      <w:pPr>
        <w:spacing w:line="360" w:lineRule="auto"/>
        <w:jc w:val="both"/>
      </w:pPr>
    </w:p>
    <w:p w14:paraId="00000011" w14:textId="77777777" w:rsidR="00E04555" w:rsidRDefault="00E04555">
      <w:pPr>
        <w:jc w:val="both"/>
      </w:pPr>
    </w:p>
    <w:p w14:paraId="00000012" w14:textId="77777777" w:rsidR="00E04555" w:rsidRDefault="004C3CD1">
      <w:r>
        <w:rPr>
          <w:noProof/>
          <w:color w:val="000000"/>
        </w:rPr>
        <w:lastRenderedPageBreak/>
        <w:drawing>
          <wp:inline distT="0" distB="0" distL="0" distR="0" wp14:anchorId="67C78F8C" wp14:editId="6DDAD8EE">
            <wp:extent cx="5405962" cy="3119080"/>
            <wp:effectExtent l="0" t="0" r="0" b="0"/>
            <wp:docPr id="36" name="image2.png" descr="A screenshot of a cell pho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screenshot of a cell phone&#10;&#10;Description automatically generated"/>
                    <pic:cNvPicPr preferRelativeResize="0"/>
                  </pic:nvPicPr>
                  <pic:blipFill>
                    <a:blip r:embed="rId9"/>
                    <a:srcRect l="12941" r="14350"/>
                    <a:stretch>
                      <a:fillRect/>
                    </a:stretch>
                  </pic:blipFill>
                  <pic:spPr>
                    <a:xfrm>
                      <a:off x="0" y="0"/>
                      <a:ext cx="5405962" cy="3119080"/>
                    </a:xfrm>
                    <a:prstGeom prst="rect">
                      <a:avLst/>
                    </a:prstGeom>
                    <a:ln/>
                  </pic:spPr>
                </pic:pic>
              </a:graphicData>
            </a:graphic>
          </wp:inline>
        </w:drawing>
      </w:r>
    </w:p>
    <w:p w14:paraId="01D96310" w14:textId="77777777" w:rsidR="00044941" w:rsidRDefault="00044941">
      <w:pPr>
        <w:spacing w:line="360" w:lineRule="auto"/>
        <w:jc w:val="both"/>
        <w:rPr>
          <w:color w:val="000000"/>
        </w:rPr>
      </w:pPr>
    </w:p>
    <w:p w14:paraId="72397648" w14:textId="07D026FD" w:rsidR="00F92159" w:rsidRDefault="003233CF" w:rsidP="00044941">
      <w:pPr>
        <w:spacing w:line="360" w:lineRule="auto"/>
        <w:jc w:val="both"/>
      </w:pPr>
      <w:r w:rsidRPr="00AA289B">
        <w:rPr>
          <w:b/>
          <w:bCs/>
          <w:color w:val="000000"/>
        </w:rPr>
        <w:t xml:space="preserve">Supplementary </w:t>
      </w:r>
      <w:r w:rsidR="004C3CD1" w:rsidRPr="00AA289B">
        <w:rPr>
          <w:b/>
          <w:bCs/>
          <w:color w:val="000000"/>
        </w:rPr>
        <w:t xml:space="preserve">Figure </w:t>
      </w:r>
      <w:r w:rsidR="004C3CD1" w:rsidRPr="00AA289B">
        <w:rPr>
          <w:b/>
          <w:bCs/>
        </w:rPr>
        <w:t>5</w:t>
      </w:r>
      <w:r w:rsidR="004C3CD1" w:rsidRPr="00AA289B">
        <w:rPr>
          <w:b/>
          <w:bCs/>
          <w:color w:val="000000"/>
        </w:rPr>
        <w:t>.</w:t>
      </w:r>
      <w:r w:rsidR="004C3CD1" w:rsidRPr="00AA289B">
        <w:rPr>
          <w:color w:val="000000"/>
        </w:rPr>
        <w:t xml:space="preserve"> </w:t>
      </w:r>
      <w:proofErr w:type="spellStart"/>
      <w:r w:rsidR="00F92159" w:rsidRPr="00AA289B">
        <w:rPr>
          <w:color w:val="000000"/>
        </w:rPr>
        <w:t>n</w:t>
      </w:r>
      <w:r w:rsidR="004C3CD1" w:rsidRPr="00AA289B">
        <w:rPr>
          <w:color w:val="000000"/>
        </w:rPr>
        <w:t>MDS</w:t>
      </w:r>
      <w:proofErr w:type="spellEnd"/>
      <w:r w:rsidR="004C3CD1" w:rsidRPr="00AA289B">
        <w:rPr>
          <w:color w:val="000000"/>
        </w:rPr>
        <w:t xml:space="preserve"> plot based on Bray Curtis similarity index of the bacterial community associated with </w:t>
      </w:r>
      <w:r w:rsidR="004C3CD1" w:rsidRPr="00AA289B">
        <w:rPr>
          <w:i/>
          <w:color w:val="000000"/>
        </w:rPr>
        <w:t xml:space="preserve">E. </w:t>
      </w:r>
      <w:proofErr w:type="spellStart"/>
      <w:r w:rsidR="004C3CD1" w:rsidRPr="00AA289B">
        <w:rPr>
          <w:i/>
          <w:color w:val="000000"/>
        </w:rPr>
        <w:t>huxleyi</w:t>
      </w:r>
      <w:proofErr w:type="spellEnd"/>
      <w:r w:rsidR="004C3CD1" w:rsidRPr="00AA289B">
        <w:rPr>
          <w:color w:val="000000"/>
        </w:rPr>
        <w:t xml:space="preserve"> in microcosms treated with ambient</w:t>
      </w:r>
      <w:r w:rsidR="00F92159" w:rsidRPr="00AA289B">
        <w:rPr>
          <w:color w:val="000000"/>
        </w:rPr>
        <w:t xml:space="preserve"> or </w:t>
      </w:r>
      <w:r w:rsidR="004C3CD1" w:rsidRPr="00AA289B">
        <w:rPr>
          <w:color w:val="000000"/>
        </w:rPr>
        <w:t>elevated CO</w:t>
      </w:r>
      <w:r w:rsidR="004C3CD1" w:rsidRPr="00AA289B">
        <w:rPr>
          <w:color w:val="000000"/>
          <w:vertAlign w:val="subscript"/>
        </w:rPr>
        <w:t>2</w:t>
      </w:r>
      <w:r w:rsidR="00F92159" w:rsidRPr="00AA289B">
        <w:rPr>
          <w:color w:val="000000"/>
        </w:rPr>
        <w:t>.</w:t>
      </w:r>
      <w:r w:rsidR="004C3CD1" w:rsidRPr="00AA289B">
        <w:rPr>
          <w:color w:val="000000"/>
        </w:rPr>
        <w:t xml:space="preserve"> Clusters based on log (X + 1) Bray-</w:t>
      </w:r>
      <w:proofErr w:type="gramStart"/>
      <w:r w:rsidR="004C3CD1" w:rsidRPr="00AA289B">
        <w:rPr>
          <w:color w:val="000000"/>
        </w:rPr>
        <w:t>Curtis</w:t>
      </w:r>
      <w:proofErr w:type="gramEnd"/>
      <w:r w:rsidR="004C3CD1" w:rsidRPr="00AA289B">
        <w:rPr>
          <w:color w:val="000000"/>
        </w:rPr>
        <w:t xml:space="preserve"> similarity index (%) are indicated by coloured ellipses.</w:t>
      </w:r>
      <w:r w:rsidR="00F92159" w:rsidRPr="00AA289B">
        <w:rPr>
          <w:color w:val="000000"/>
        </w:rPr>
        <w:t xml:space="preserve"> </w:t>
      </w:r>
      <w:r w:rsidR="003D0841" w:rsidRPr="00AA289B">
        <w:rPr>
          <w:color w:val="000000"/>
        </w:rPr>
        <w:t xml:space="preserve">Timepoints: </w:t>
      </w:r>
      <w:r w:rsidR="003D0841" w:rsidRPr="00AA289B">
        <w:t>t</w:t>
      </w:r>
      <w:r w:rsidR="003D0841" w:rsidRPr="00AA289B">
        <w:rPr>
          <w:vertAlign w:val="subscript"/>
        </w:rPr>
        <w:t>0</w:t>
      </w:r>
      <w:r w:rsidR="003D0841" w:rsidRPr="00AA289B">
        <w:t xml:space="preserve"> represents day 5 since the start of the incubations and just prior to oil enrichment, t</w:t>
      </w:r>
      <w:r w:rsidR="003D0841" w:rsidRPr="00AA289B">
        <w:rPr>
          <w:vertAlign w:val="subscript"/>
        </w:rPr>
        <w:t>1</w:t>
      </w:r>
      <w:r w:rsidR="003D0841" w:rsidRPr="00AA289B">
        <w:t xml:space="preserve"> represent day 12 since the start of the incubations or 7 days after oil enrichment, and t</w:t>
      </w:r>
      <w:r w:rsidR="003D0841" w:rsidRPr="00AA289B">
        <w:rPr>
          <w:vertAlign w:val="subscript"/>
        </w:rPr>
        <w:t>2</w:t>
      </w:r>
      <w:r w:rsidR="003D0841" w:rsidRPr="00AA289B">
        <w:t xml:space="preserve"> represents day 19 since the start of the incubations or 14 days after oil enrichment.</w:t>
      </w:r>
      <w:r w:rsidR="00CF6230" w:rsidRPr="00AA289B">
        <w:t xml:space="preserve"> </w:t>
      </w:r>
      <w:proofErr w:type="spellStart"/>
      <w:r w:rsidR="00CF6230" w:rsidRPr="00AA289B">
        <w:t>Amb</w:t>
      </w:r>
      <w:proofErr w:type="spellEnd"/>
      <w:r w:rsidR="00CF6230" w:rsidRPr="00AA289B">
        <w:t xml:space="preserve"> (ambient CO</w:t>
      </w:r>
      <w:r w:rsidR="00CF6230" w:rsidRPr="00AA289B">
        <w:rPr>
          <w:vertAlign w:val="subscript"/>
        </w:rPr>
        <w:t>2</w:t>
      </w:r>
      <w:r w:rsidR="00CF6230" w:rsidRPr="00AA289B">
        <w:t xml:space="preserve"> conditions); </w:t>
      </w:r>
      <w:proofErr w:type="spellStart"/>
      <w:r w:rsidR="00CF6230" w:rsidRPr="00AA289B">
        <w:t>Ele</w:t>
      </w:r>
      <w:proofErr w:type="spellEnd"/>
      <w:r w:rsidR="00CF6230" w:rsidRPr="00AA289B">
        <w:t xml:space="preserve"> (elevated CO</w:t>
      </w:r>
      <w:r w:rsidR="00CF6230" w:rsidRPr="00AA289B">
        <w:rPr>
          <w:vertAlign w:val="subscript"/>
        </w:rPr>
        <w:t>2</w:t>
      </w:r>
      <w:r w:rsidR="00CF6230" w:rsidRPr="00AA289B">
        <w:t xml:space="preserve"> conditions).</w:t>
      </w:r>
    </w:p>
    <w:p w14:paraId="5F47B5EE" w14:textId="5D1B5D6D" w:rsidR="00044941" w:rsidRDefault="00044941">
      <w:pPr>
        <w:spacing w:line="360" w:lineRule="auto"/>
        <w:jc w:val="both"/>
      </w:pPr>
    </w:p>
    <w:p w14:paraId="7DDC0300" w14:textId="7C6C001F" w:rsidR="00044941" w:rsidRDefault="00044941">
      <w:pPr>
        <w:spacing w:line="360" w:lineRule="auto"/>
        <w:jc w:val="both"/>
      </w:pPr>
    </w:p>
    <w:p w14:paraId="564D9F78" w14:textId="77777777" w:rsidR="00044941" w:rsidRDefault="00044941">
      <w:pPr>
        <w:spacing w:line="360" w:lineRule="auto"/>
        <w:jc w:val="both"/>
        <w:rPr>
          <w:color w:val="000000"/>
        </w:rPr>
      </w:pPr>
    </w:p>
    <w:p w14:paraId="00000014" w14:textId="25D629EE" w:rsidR="00E04555" w:rsidRDefault="00E04555">
      <w:pPr>
        <w:spacing w:line="360" w:lineRule="auto"/>
        <w:jc w:val="both"/>
      </w:pPr>
    </w:p>
    <w:p w14:paraId="241345B6" w14:textId="12661E14" w:rsidR="00AF4A0D" w:rsidRDefault="00AF4A0D">
      <w:pPr>
        <w:spacing w:line="360" w:lineRule="auto"/>
        <w:jc w:val="both"/>
      </w:pPr>
    </w:p>
    <w:p w14:paraId="729C9943" w14:textId="7CB0A1C9" w:rsidR="00AF4A0D" w:rsidRDefault="00AF4A0D">
      <w:pPr>
        <w:spacing w:line="360" w:lineRule="auto"/>
        <w:jc w:val="both"/>
      </w:pPr>
    </w:p>
    <w:p w14:paraId="1F3BA55E" w14:textId="4E43B8AD" w:rsidR="00AF4A0D" w:rsidRDefault="00AF4A0D">
      <w:pPr>
        <w:spacing w:line="360" w:lineRule="auto"/>
        <w:jc w:val="both"/>
      </w:pPr>
    </w:p>
    <w:p w14:paraId="1710A12A" w14:textId="74037357" w:rsidR="00AF4A0D" w:rsidRDefault="00AF4A0D">
      <w:pPr>
        <w:spacing w:line="360" w:lineRule="auto"/>
        <w:jc w:val="both"/>
      </w:pPr>
    </w:p>
    <w:p w14:paraId="436CBB74" w14:textId="3D602BE1" w:rsidR="00AF4A0D" w:rsidRDefault="00AF4A0D">
      <w:pPr>
        <w:spacing w:line="360" w:lineRule="auto"/>
        <w:jc w:val="both"/>
      </w:pPr>
    </w:p>
    <w:p w14:paraId="2D802F4E" w14:textId="29A391A3" w:rsidR="00AF4A0D" w:rsidRDefault="00AF4A0D">
      <w:pPr>
        <w:spacing w:line="360" w:lineRule="auto"/>
        <w:jc w:val="both"/>
      </w:pPr>
    </w:p>
    <w:p w14:paraId="0316ECF1" w14:textId="218C7B0C" w:rsidR="00AF4A0D" w:rsidRDefault="00AF4A0D">
      <w:pPr>
        <w:spacing w:line="360" w:lineRule="auto"/>
        <w:jc w:val="both"/>
      </w:pPr>
    </w:p>
    <w:p w14:paraId="25593642" w14:textId="6A83439D" w:rsidR="00AF4A0D" w:rsidRDefault="00AF4A0D">
      <w:pPr>
        <w:spacing w:line="360" w:lineRule="auto"/>
        <w:jc w:val="both"/>
      </w:pPr>
    </w:p>
    <w:p w14:paraId="48C5BC5F" w14:textId="64D85649" w:rsidR="00AF4A0D" w:rsidRDefault="00AF4A0D">
      <w:pPr>
        <w:spacing w:line="360" w:lineRule="auto"/>
        <w:jc w:val="both"/>
      </w:pPr>
    </w:p>
    <w:p w14:paraId="5A731D30" w14:textId="2899848B" w:rsidR="00AF4A0D" w:rsidRDefault="00AF4A0D">
      <w:pPr>
        <w:spacing w:line="360" w:lineRule="auto"/>
        <w:jc w:val="both"/>
      </w:pPr>
    </w:p>
    <w:p w14:paraId="4D3BB310" w14:textId="1B74782E" w:rsidR="00CF0A94" w:rsidRDefault="004C3CD1" w:rsidP="00CF0A94">
      <w:pPr>
        <w:spacing w:line="276" w:lineRule="auto"/>
        <w:jc w:val="both"/>
        <w:rPr>
          <w:color w:val="000000"/>
        </w:rPr>
      </w:pPr>
      <w:r w:rsidRPr="006D649D">
        <w:rPr>
          <w:b/>
          <w:bCs/>
          <w:color w:val="000000"/>
        </w:rPr>
        <w:lastRenderedPageBreak/>
        <w:t>Supplementary Table 1.</w:t>
      </w:r>
      <w:r>
        <w:rPr>
          <w:color w:val="000000"/>
        </w:rPr>
        <w:t xml:space="preserve"> </w:t>
      </w:r>
      <w:r w:rsidR="00DD39E8">
        <w:rPr>
          <w:color w:val="000000"/>
        </w:rPr>
        <w:t>Percentage</w:t>
      </w:r>
      <w:r>
        <w:rPr>
          <w:color w:val="000000"/>
        </w:rPr>
        <w:t xml:space="preserve"> relative abundance (± standard error </w:t>
      </w:r>
      <w:r w:rsidR="00DD39E8">
        <w:rPr>
          <w:color w:val="000000"/>
        </w:rPr>
        <w:t xml:space="preserve">from triplicate incubations) </w:t>
      </w:r>
      <w:r>
        <w:rPr>
          <w:color w:val="000000"/>
        </w:rPr>
        <w:t>of</w:t>
      </w:r>
      <w:r w:rsidR="00DD39E8">
        <w:rPr>
          <w:color w:val="000000"/>
        </w:rPr>
        <w:t xml:space="preserve"> the bacterial community associated with</w:t>
      </w:r>
      <w:r>
        <w:rPr>
          <w:color w:val="000000"/>
        </w:rPr>
        <w:t xml:space="preserve"> </w:t>
      </w:r>
      <w:r>
        <w:rPr>
          <w:i/>
          <w:color w:val="000000"/>
        </w:rPr>
        <w:t xml:space="preserve">E. </w:t>
      </w:r>
      <w:proofErr w:type="spellStart"/>
      <w:r>
        <w:rPr>
          <w:i/>
          <w:color w:val="000000"/>
        </w:rPr>
        <w:t>huxleyi</w:t>
      </w:r>
      <w:proofErr w:type="spellEnd"/>
      <w:r>
        <w:rPr>
          <w:color w:val="000000"/>
        </w:rPr>
        <w:t xml:space="preserve"> </w:t>
      </w:r>
      <w:r w:rsidR="00DD39E8">
        <w:rPr>
          <w:color w:val="000000"/>
        </w:rPr>
        <w:t>in microcosms incubated under ambient (</w:t>
      </w:r>
      <w:r>
        <w:rPr>
          <w:color w:val="000000"/>
        </w:rPr>
        <w:t>400 ppm</w:t>
      </w:r>
      <w:r w:rsidR="00DD39E8">
        <w:rPr>
          <w:color w:val="000000"/>
        </w:rPr>
        <w:t>)</w:t>
      </w:r>
      <w:r>
        <w:rPr>
          <w:color w:val="000000"/>
        </w:rPr>
        <w:t xml:space="preserve"> </w:t>
      </w:r>
      <w:r w:rsidR="00DD39E8">
        <w:rPr>
          <w:color w:val="000000"/>
        </w:rPr>
        <w:t>or</w:t>
      </w:r>
      <w:r>
        <w:rPr>
          <w:color w:val="000000"/>
        </w:rPr>
        <w:t xml:space="preserve"> elevated (750 ppm)</w:t>
      </w:r>
      <w:r w:rsidR="00DD39E8">
        <w:rPr>
          <w:color w:val="000000"/>
        </w:rPr>
        <w:t xml:space="preserve"> CO</w:t>
      </w:r>
      <w:r w:rsidR="00DD39E8" w:rsidRPr="006D649D">
        <w:rPr>
          <w:color w:val="000000"/>
          <w:vertAlign w:val="subscript"/>
        </w:rPr>
        <w:t>2</w:t>
      </w:r>
      <w:r>
        <w:rPr>
          <w:color w:val="000000"/>
        </w:rPr>
        <w:t xml:space="preserve"> </w:t>
      </w:r>
      <w:r w:rsidR="00DD39E8">
        <w:rPr>
          <w:color w:val="000000"/>
        </w:rPr>
        <w:t xml:space="preserve">in the presence (+) or absence (-) </w:t>
      </w:r>
      <w:r>
        <w:rPr>
          <w:color w:val="000000"/>
        </w:rPr>
        <w:t>of crude oil</w:t>
      </w:r>
      <w:r w:rsidR="000D015B">
        <w:rPr>
          <w:color w:val="000000"/>
        </w:rPr>
        <w:t xml:space="preserve">. Phylogenetic identification was assigned to the highest rank when possible. Timepoints: </w:t>
      </w:r>
      <w:r w:rsidR="000D015B">
        <w:t>t</w:t>
      </w:r>
      <w:r w:rsidR="000D015B" w:rsidRPr="009C11BC">
        <w:rPr>
          <w:vertAlign w:val="subscript"/>
        </w:rPr>
        <w:t>0</w:t>
      </w:r>
      <w:r w:rsidR="000D015B" w:rsidRPr="00D50FF4">
        <w:t xml:space="preserve"> </w:t>
      </w:r>
      <w:r w:rsidR="000D015B">
        <w:t>represents</w:t>
      </w:r>
      <w:r w:rsidR="000D015B" w:rsidRPr="00D50FF4">
        <w:t xml:space="preserve"> day 5 </w:t>
      </w:r>
      <w:r w:rsidR="000D015B">
        <w:t xml:space="preserve">since the start of the incubations and just prior </w:t>
      </w:r>
      <w:r w:rsidR="000D015B" w:rsidRPr="00D50FF4">
        <w:t>to oil enrichment, t</w:t>
      </w:r>
      <w:r w:rsidR="000D015B" w:rsidRPr="009C11BC">
        <w:rPr>
          <w:vertAlign w:val="subscript"/>
        </w:rPr>
        <w:t>1</w:t>
      </w:r>
      <w:r w:rsidR="000D015B" w:rsidRPr="00D50FF4">
        <w:t xml:space="preserve"> </w:t>
      </w:r>
      <w:r w:rsidR="000D015B">
        <w:t xml:space="preserve">represent </w:t>
      </w:r>
      <w:r w:rsidR="000D015B" w:rsidRPr="00D50FF4">
        <w:t xml:space="preserve">day 12 </w:t>
      </w:r>
      <w:r w:rsidR="000D015B">
        <w:t>since the start of the incubations or</w:t>
      </w:r>
      <w:r w:rsidR="000D015B" w:rsidRPr="00D50FF4">
        <w:t xml:space="preserve"> 7 days after oil enrichment, and t</w:t>
      </w:r>
      <w:r w:rsidR="000D015B" w:rsidRPr="009C11BC">
        <w:rPr>
          <w:vertAlign w:val="subscript"/>
        </w:rPr>
        <w:t>2</w:t>
      </w:r>
      <w:r w:rsidR="000D015B" w:rsidRPr="00D50FF4">
        <w:t xml:space="preserve"> </w:t>
      </w:r>
      <w:r w:rsidR="000D015B">
        <w:t xml:space="preserve">represents </w:t>
      </w:r>
      <w:r w:rsidR="000D015B" w:rsidRPr="00D50FF4">
        <w:t xml:space="preserve">day 19 </w:t>
      </w:r>
      <w:r w:rsidR="000D015B">
        <w:t xml:space="preserve">since the start of the incubations or </w:t>
      </w:r>
      <w:r w:rsidR="000D015B" w:rsidRPr="00D50FF4">
        <w:t>14 days after oil enrichment</w:t>
      </w:r>
      <w:r>
        <w:rPr>
          <w:color w:val="000000"/>
        </w:rPr>
        <w:t>.</w:t>
      </w:r>
    </w:p>
    <w:p w14:paraId="7630106D" w14:textId="77777777" w:rsidR="00CF0A94" w:rsidRDefault="00CF0A94" w:rsidP="00CF0A94">
      <w:pPr>
        <w:spacing w:line="276" w:lineRule="auto"/>
        <w:jc w:val="both"/>
        <w:rPr>
          <w:color w:val="000000"/>
        </w:rPr>
      </w:pPr>
    </w:p>
    <w:tbl>
      <w:tblPr>
        <w:tblW w:w="8357"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552"/>
        <w:gridCol w:w="985"/>
        <w:gridCol w:w="993"/>
        <w:gridCol w:w="992"/>
        <w:gridCol w:w="992"/>
        <w:gridCol w:w="992"/>
        <w:gridCol w:w="851"/>
      </w:tblGrid>
      <w:tr w:rsidR="00CF0A94" w14:paraId="42137011" w14:textId="77777777" w:rsidTr="005D7CC9">
        <w:trPr>
          <w:trHeight w:val="320"/>
        </w:trPr>
        <w:tc>
          <w:tcPr>
            <w:tcW w:w="2552" w:type="dxa"/>
          </w:tcPr>
          <w:p w14:paraId="509EF370" w14:textId="77777777" w:rsidR="00CF0A94" w:rsidRDefault="00CF0A94" w:rsidP="005D7CC9">
            <w:pPr>
              <w:spacing w:line="360" w:lineRule="auto"/>
              <w:jc w:val="center"/>
              <w:rPr>
                <w:b/>
              </w:rPr>
            </w:pPr>
            <w:r>
              <w:rPr>
                <w:b/>
              </w:rPr>
              <w:t>Timepoint</w:t>
            </w:r>
          </w:p>
        </w:tc>
        <w:tc>
          <w:tcPr>
            <w:tcW w:w="1978" w:type="dxa"/>
            <w:gridSpan w:val="2"/>
          </w:tcPr>
          <w:p w14:paraId="7CEDE866" w14:textId="77777777" w:rsidR="00CF0A94" w:rsidRDefault="00CF0A94" w:rsidP="005D7CC9">
            <w:pPr>
              <w:spacing w:line="360" w:lineRule="auto"/>
              <w:jc w:val="center"/>
              <w:rPr>
                <w:b/>
              </w:rPr>
            </w:pPr>
            <w:r>
              <w:rPr>
                <w:b/>
              </w:rPr>
              <w:t>T0</w:t>
            </w:r>
          </w:p>
        </w:tc>
        <w:tc>
          <w:tcPr>
            <w:tcW w:w="1984" w:type="dxa"/>
            <w:gridSpan w:val="2"/>
          </w:tcPr>
          <w:p w14:paraId="4DF993A7" w14:textId="77777777" w:rsidR="00CF0A94" w:rsidRDefault="00CF0A94" w:rsidP="005D7CC9">
            <w:pPr>
              <w:spacing w:line="360" w:lineRule="auto"/>
              <w:jc w:val="center"/>
              <w:rPr>
                <w:b/>
              </w:rPr>
            </w:pPr>
            <w:r>
              <w:rPr>
                <w:b/>
              </w:rPr>
              <w:t>T1</w:t>
            </w:r>
          </w:p>
        </w:tc>
        <w:tc>
          <w:tcPr>
            <w:tcW w:w="1843" w:type="dxa"/>
            <w:gridSpan w:val="2"/>
          </w:tcPr>
          <w:p w14:paraId="7AA25E95" w14:textId="77777777" w:rsidR="00CF0A94" w:rsidRDefault="00CF0A94" w:rsidP="005D7CC9">
            <w:pPr>
              <w:spacing w:line="360" w:lineRule="auto"/>
              <w:jc w:val="center"/>
              <w:rPr>
                <w:b/>
              </w:rPr>
            </w:pPr>
            <w:r>
              <w:rPr>
                <w:b/>
              </w:rPr>
              <w:t>T2</w:t>
            </w:r>
          </w:p>
        </w:tc>
      </w:tr>
      <w:tr w:rsidR="00CF0A94" w14:paraId="4FC87FA3" w14:textId="77777777" w:rsidTr="005D7CC9">
        <w:trPr>
          <w:trHeight w:val="320"/>
        </w:trPr>
        <w:tc>
          <w:tcPr>
            <w:tcW w:w="2552" w:type="dxa"/>
          </w:tcPr>
          <w:p w14:paraId="7EBF126A" w14:textId="77777777" w:rsidR="00CF0A94" w:rsidRDefault="00CF0A94" w:rsidP="005D7CC9">
            <w:pPr>
              <w:spacing w:line="360" w:lineRule="auto"/>
              <w:jc w:val="center"/>
              <w:rPr>
                <w:b/>
              </w:rPr>
            </w:pPr>
            <w:r>
              <w:rPr>
                <w:b/>
              </w:rPr>
              <w:t>CO</w:t>
            </w:r>
            <w:r>
              <w:rPr>
                <w:b/>
                <w:vertAlign w:val="subscript"/>
              </w:rPr>
              <w:t>2</w:t>
            </w:r>
          </w:p>
        </w:tc>
        <w:tc>
          <w:tcPr>
            <w:tcW w:w="985" w:type="dxa"/>
          </w:tcPr>
          <w:p w14:paraId="03326F56" w14:textId="77777777" w:rsidR="00CF0A94" w:rsidRDefault="00CF0A94" w:rsidP="005D7CC9">
            <w:pPr>
              <w:spacing w:line="360" w:lineRule="auto"/>
              <w:jc w:val="center"/>
              <w:rPr>
                <w:b/>
              </w:rPr>
            </w:pPr>
            <w:r>
              <w:rPr>
                <w:b/>
              </w:rPr>
              <w:t>400 ppm</w:t>
            </w:r>
          </w:p>
        </w:tc>
        <w:tc>
          <w:tcPr>
            <w:tcW w:w="993" w:type="dxa"/>
          </w:tcPr>
          <w:p w14:paraId="40E5EF6A" w14:textId="77777777" w:rsidR="00CF0A94" w:rsidRDefault="00CF0A94" w:rsidP="005D7CC9">
            <w:pPr>
              <w:spacing w:line="360" w:lineRule="auto"/>
              <w:jc w:val="center"/>
              <w:rPr>
                <w:b/>
              </w:rPr>
            </w:pPr>
            <w:r>
              <w:rPr>
                <w:b/>
              </w:rPr>
              <w:t>750 ppm</w:t>
            </w:r>
          </w:p>
        </w:tc>
        <w:tc>
          <w:tcPr>
            <w:tcW w:w="992" w:type="dxa"/>
          </w:tcPr>
          <w:p w14:paraId="501E7FB0" w14:textId="77777777" w:rsidR="00CF0A94" w:rsidRDefault="00CF0A94" w:rsidP="005D7CC9">
            <w:pPr>
              <w:spacing w:line="360" w:lineRule="auto"/>
              <w:jc w:val="center"/>
              <w:rPr>
                <w:b/>
              </w:rPr>
            </w:pPr>
            <w:r>
              <w:rPr>
                <w:b/>
              </w:rPr>
              <w:t>400 ppm</w:t>
            </w:r>
          </w:p>
        </w:tc>
        <w:tc>
          <w:tcPr>
            <w:tcW w:w="992" w:type="dxa"/>
          </w:tcPr>
          <w:p w14:paraId="3D156D09" w14:textId="77777777" w:rsidR="00CF0A94" w:rsidRDefault="00CF0A94" w:rsidP="005D7CC9">
            <w:pPr>
              <w:spacing w:line="360" w:lineRule="auto"/>
              <w:jc w:val="center"/>
              <w:rPr>
                <w:b/>
              </w:rPr>
            </w:pPr>
            <w:r>
              <w:rPr>
                <w:b/>
              </w:rPr>
              <w:t>750 ppm</w:t>
            </w:r>
          </w:p>
        </w:tc>
        <w:tc>
          <w:tcPr>
            <w:tcW w:w="992" w:type="dxa"/>
          </w:tcPr>
          <w:p w14:paraId="7A04D3E6" w14:textId="77777777" w:rsidR="00CF0A94" w:rsidRDefault="00CF0A94" w:rsidP="005D7CC9">
            <w:pPr>
              <w:spacing w:line="360" w:lineRule="auto"/>
              <w:jc w:val="center"/>
              <w:rPr>
                <w:b/>
              </w:rPr>
            </w:pPr>
            <w:r>
              <w:rPr>
                <w:b/>
              </w:rPr>
              <w:t>400 ppm</w:t>
            </w:r>
          </w:p>
        </w:tc>
        <w:tc>
          <w:tcPr>
            <w:tcW w:w="851" w:type="dxa"/>
          </w:tcPr>
          <w:p w14:paraId="26421265" w14:textId="77777777" w:rsidR="00CF0A94" w:rsidRDefault="00CF0A94" w:rsidP="005D7CC9">
            <w:pPr>
              <w:spacing w:line="360" w:lineRule="auto"/>
              <w:jc w:val="center"/>
              <w:rPr>
                <w:b/>
              </w:rPr>
            </w:pPr>
            <w:r>
              <w:rPr>
                <w:b/>
              </w:rPr>
              <w:t>750 ppm</w:t>
            </w:r>
          </w:p>
        </w:tc>
      </w:tr>
      <w:tr w:rsidR="00CF0A94" w14:paraId="48926A80" w14:textId="77777777" w:rsidTr="005D7CC9">
        <w:trPr>
          <w:trHeight w:val="320"/>
        </w:trPr>
        <w:tc>
          <w:tcPr>
            <w:tcW w:w="2552" w:type="dxa"/>
          </w:tcPr>
          <w:p w14:paraId="59D56CFA" w14:textId="77777777" w:rsidR="00CF0A94" w:rsidRDefault="00CF0A94" w:rsidP="005D7CC9">
            <w:pPr>
              <w:spacing w:line="360" w:lineRule="auto"/>
              <w:jc w:val="center"/>
              <w:rPr>
                <w:b/>
              </w:rPr>
            </w:pPr>
            <w:r>
              <w:rPr>
                <w:b/>
              </w:rPr>
              <w:t>Oil enrichment</w:t>
            </w:r>
          </w:p>
        </w:tc>
        <w:tc>
          <w:tcPr>
            <w:tcW w:w="985" w:type="dxa"/>
          </w:tcPr>
          <w:p w14:paraId="6BC287B6" w14:textId="77777777" w:rsidR="00CF0A94" w:rsidRDefault="00CF0A94" w:rsidP="005D7CC9">
            <w:pPr>
              <w:spacing w:line="360" w:lineRule="auto"/>
              <w:jc w:val="center"/>
              <w:rPr>
                <w:b/>
              </w:rPr>
            </w:pPr>
            <w:r>
              <w:rPr>
                <w:b/>
              </w:rPr>
              <w:t>-</w:t>
            </w:r>
          </w:p>
        </w:tc>
        <w:tc>
          <w:tcPr>
            <w:tcW w:w="993" w:type="dxa"/>
          </w:tcPr>
          <w:p w14:paraId="20DD499B" w14:textId="77777777" w:rsidR="00CF0A94" w:rsidRDefault="00CF0A94" w:rsidP="005D7CC9">
            <w:pPr>
              <w:spacing w:line="360" w:lineRule="auto"/>
              <w:jc w:val="center"/>
              <w:rPr>
                <w:b/>
              </w:rPr>
            </w:pPr>
            <w:r>
              <w:rPr>
                <w:b/>
              </w:rPr>
              <w:t>-</w:t>
            </w:r>
          </w:p>
        </w:tc>
        <w:tc>
          <w:tcPr>
            <w:tcW w:w="992" w:type="dxa"/>
          </w:tcPr>
          <w:p w14:paraId="645D75C8" w14:textId="77777777" w:rsidR="00CF0A94" w:rsidRDefault="00CF0A94" w:rsidP="005D7CC9">
            <w:pPr>
              <w:spacing w:line="360" w:lineRule="auto"/>
              <w:jc w:val="center"/>
              <w:rPr>
                <w:b/>
              </w:rPr>
            </w:pPr>
            <w:r>
              <w:rPr>
                <w:b/>
              </w:rPr>
              <w:t>+</w:t>
            </w:r>
          </w:p>
        </w:tc>
        <w:tc>
          <w:tcPr>
            <w:tcW w:w="992" w:type="dxa"/>
          </w:tcPr>
          <w:p w14:paraId="707C5584" w14:textId="77777777" w:rsidR="00CF0A94" w:rsidRDefault="00CF0A94" w:rsidP="005D7CC9">
            <w:pPr>
              <w:spacing w:line="360" w:lineRule="auto"/>
              <w:jc w:val="center"/>
              <w:rPr>
                <w:b/>
              </w:rPr>
            </w:pPr>
            <w:r>
              <w:rPr>
                <w:b/>
              </w:rPr>
              <w:t>+</w:t>
            </w:r>
          </w:p>
        </w:tc>
        <w:tc>
          <w:tcPr>
            <w:tcW w:w="992" w:type="dxa"/>
          </w:tcPr>
          <w:p w14:paraId="6CE99D50" w14:textId="77777777" w:rsidR="00CF0A94" w:rsidRDefault="00CF0A94" w:rsidP="005D7CC9">
            <w:pPr>
              <w:spacing w:line="360" w:lineRule="auto"/>
              <w:jc w:val="center"/>
              <w:rPr>
                <w:b/>
              </w:rPr>
            </w:pPr>
            <w:r>
              <w:rPr>
                <w:b/>
              </w:rPr>
              <w:t>-</w:t>
            </w:r>
          </w:p>
        </w:tc>
        <w:tc>
          <w:tcPr>
            <w:tcW w:w="851" w:type="dxa"/>
          </w:tcPr>
          <w:p w14:paraId="594509B6" w14:textId="77777777" w:rsidR="00CF0A94" w:rsidRDefault="00CF0A94" w:rsidP="005D7CC9">
            <w:pPr>
              <w:spacing w:line="360" w:lineRule="auto"/>
              <w:jc w:val="center"/>
              <w:rPr>
                <w:b/>
              </w:rPr>
            </w:pPr>
            <w:r>
              <w:rPr>
                <w:b/>
              </w:rPr>
              <w:t>+</w:t>
            </w:r>
          </w:p>
        </w:tc>
      </w:tr>
      <w:tr w:rsidR="00CF0A94" w14:paraId="665267B2" w14:textId="77777777" w:rsidTr="005D7CC9">
        <w:trPr>
          <w:trHeight w:val="320"/>
        </w:trPr>
        <w:tc>
          <w:tcPr>
            <w:tcW w:w="2552" w:type="dxa"/>
          </w:tcPr>
          <w:p w14:paraId="340C931B" w14:textId="77777777" w:rsidR="00CF0A94" w:rsidRPr="00D41425" w:rsidRDefault="00CF0A94" w:rsidP="005D7CC9">
            <w:pPr>
              <w:spacing w:line="360" w:lineRule="auto"/>
            </w:pPr>
            <w:r w:rsidRPr="00D41425">
              <w:t>Unclassified Bacteria</w:t>
            </w:r>
          </w:p>
        </w:tc>
        <w:tc>
          <w:tcPr>
            <w:tcW w:w="985" w:type="dxa"/>
          </w:tcPr>
          <w:p w14:paraId="61744E25" w14:textId="77777777" w:rsidR="00CF0A94" w:rsidRPr="00D41425" w:rsidRDefault="00CF0A94" w:rsidP="005D7CC9">
            <w:pPr>
              <w:spacing w:line="360" w:lineRule="auto"/>
              <w:jc w:val="center"/>
            </w:pPr>
            <w:r w:rsidRPr="00D41425">
              <w:t>6 ± 3</w:t>
            </w:r>
          </w:p>
        </w:tc>
        <w:tc>
          <w:tcPr>
            <w:tcW w:w="993" w:type="dxa"/>
          </w:tcPr>
          <w:p w14:paraId="45E6CB64" w14:textId="77777777" w:rsidR="00CF0A94" w:rsidRPr="00D41425" w:rsidRDefault="00CF0A94" w:rsidP="005D7CC9">
            <w:pPr>
              <w:spacing w:line="360" w:lineRule="auto"/>
              <w:jc w:val="center"/>
            </w:pPr>
            <w:r w:rsidRPr="00D41425">
              <w:t>13± 8</w:t>
            </w:r>
          </w:p>
        </w:tc>
        <w:tc>
          <w:tcPr>
            <w:tcW w:w="992" w:type="dxa"/>
          </w:tcPr>
          <w:p w14:paraId="42158F06" w14:textId="77777777" w:rsidR="00CF0A94" w:rsidRPr="00D41425" w:rsidRDefault="00CF0A94" w:rsidP="005D7CC9">
            <w:pPr>
              <w:spacing w:line="360" w:lineRule="auto"/>
              <w:jc w:val="center"/>
            </w:pPr>
            <w:r w:rsidRPr="00D41425">
              <w:t>18 ± 9</w:t>
            </w:r>
          </w:p>
        </w:tc>
        <w:tc>
          <w:tcPr>
            <w:tcW w:w="992" w:type="dxa"/>
          </w:tcPr>
          <w:p w14:paraId="501CAEE6" w14:textId="77777777" w:rsidR="00CF0A94" w:rsidRPr="00D41425" w:rsidRDefault="00CF0A94" w:rsidP="005D7CC9">
            <w:pPr>
              <w:spacing w:line="360" w:lineRule="auto"/>
              <w:jc w:val="center"/>
            </w:pPr>
            <w:r w:rsidRPr="00D41425">
              <w:t>9 ± 6</w:t>
            </w:r>
          </w:p>
        </w:tc>
        <w:tc>
          <w:tcPr>
            <w:tcW w:w="992" w:type="dxa"/>
          </w:tcPr>
          <w:p w14:paraId="776E7F99" w14:textId="77777777" w:rsidR="00CF0A94" w:rsidRPr="00D41425" w:rsidRDefault="00CF0A94" w:rsidP="005D7CC9">
            <w:pPr>
              <w:spacing w:line="360" w:lineRule="auto"/>
              <w:jc w:val="center"/>
            </w:pPr>
            <w:r w:rsidRPr="00D41425">
              <w:t>16 ± 10</w:t>
            </w:r>
          </w:p>
        </w:tc>
        <w:tc>
          <w:tcPr>
            <w:tcW w:w="851" w:type="dxa"/>
          </w:tcPr>
          <w:p w14:paraId="65220CD0" w14:textId="77777777" w:rsidR="00CF0A94" w:rsidRDefault="00CF0A94" w:rsidP="005D7CC9">
            <w:pPr>
              <w:spacing w:line="360" w:lineRule="auto"/>
              <w:jc w:val="center"/>
            </w:pPr>
            <w:r w:rsidRPr="00D41425">
              <w:t>8 ± 2</w:t>
            </w:r>
          </w:p>
        </w:tc>
      </w:tr>
      <w:tr w:rsidR="00CF0A94" w14:paraId="5C5FD08F" w14:textId="77777777" w:rsidTr="005D7CC9">
        <w:trPr>
          <w:trHeight w:val="320"/>
        </w:trPr>
        <w:tc>
          <w:tcPr>
            <w:tcW w:w="8357" w:type="dxa"/>
            <w:gridSpan w:val="7"/>
          </w:tcPr>
          <w:p w14:paraId="0260F33B" w14:textId="77777777" w:rsidR="00CF0A94" w:rsidRDefault="00CF0A94" w:rsidP="005D7CC9">
            <w:pPr>
              <w:spacing w:line="360" w:lineRule="auto"/>
              <w:rPr>
                <w:b/>
              </w:rPr>
            </w:pPr>
            <w:r>
              <w:rPr>
                <w:b/>
              </w:rPr>
              <w:t>Actinobacteria (Phyla)</w:t>
            </w:r>
          </w:p>
        </w:tc>
      </w:tr>
      <w:tr w:rsidR="00CF0A94" w14:paraId="73CB66C1" w14:textId="77777777" w:rsidTr="005D7CC9">
        <w:trPr>
          <w:trHeight w:val="320"/>
        </w:trPr>
        <w:tc>
          <w:tcPr>
            <w:tcW w:w="2552" w:type="dxa"/>
          </w:tcPr>
          <w:p w14:paraId="62D0EBA5" w14:textId="77777777" w:rsidR="00CF0A94" w:rsidRPr="00A95814" w:rsidRDefault="00CF0A94" w:rsidP="005D7CC9">
            <w:pPr>
              <w:spacing w:line="360" w:lineRule="auto"/>
              <w:jc w:val="center"/>
              <w:rPr>
                <w:i/>
              </w:rPr>
            </w:pPr>
            <w:r w:rsidRPr="00A95814">
              <w:rPr>
                <w:i/>
              </w:rPr>
              <w:t>Corynebacterium</w:t>
            </w:r>
          </w:p>
        </w:tc>
        <w:tc>
          <w:tcPr>
            <w:tcW w:w="985" w:type="dxa"/>
          </w:tcPr>
          <w:p w14:paraId="03ED06CA" w14:textId="77777777" w:rsidR="00CF0A94" w:rsidRPr="00A95814" w:rsidRDefault="00CF0A94" w:rsidP="005D7CC9">
            <w:pPr>
              <w:spacing w:line="360" w:lineRule="auto"/>
              <w:jc w:val="center"/>
            </w:pPr>
            <w:r w:rsidRPr="00A95814">
              <w:t>1 ± 1</w:t>
            </w:r>
          </w:p>
        </w:tc>
        <w:tc>
          <w:tcPr>
            <w:tcW w:w="993" w:type="dxa"/>
          </w:tcPr>
          <w:p w14:paraId="372A31CD" w14:textId="77777777" w:rsidR="00CF0A94" w:rsidRPr="00A95814" w:rsidRDefault="00CF0A94" w:rsidP="005D7CC9">
            <w:pPr>
              <w:spacing w:line="360" w:lineRule="auto"/>
              <w:jc w:val="center"/>
            </w:pPr>
            <w:r w:rsidRPr="00A95814">
              <w:t>2 ± 1</w:t>
            </w:r>
          </w:p>
        </w:tc>
        <w:tc>
          <w:tcPr>
            <w:tcW w:w="992" w:type="dxa"/>
          </w:tcPr>
          <w:p w14:paraId="68C544B6" w14:textId="77777777" w:rsidR="00CF0A94" w:rsidRPr="00A95814" w:rsidRDefault="00CF0A94" w:rsidP="005D7CC9">
            <w:pPr>
              <w:spacing w:line="360" w:lineRule="auto"/>
              <w:jc w:val="center"/>
            </w:pPr>
            <w:r w:rsidRPr="00A95814">
              <w:t>4 ± 2</w:t>
            </w:r>
          </w:p>
        </w:tc>
        <w:tc>
          <w:tcPr>
            <w:tcW w:w="992" w:type="dxa"/>
          </w:tcPr>
          <w:p w14:paraId="72E9DFA4" w14:textId="77777777" w:rsidR="00CF0A94" w:rsidRPr="00A95814" w:rsidRDefault="00CF0A94" w:rsidP="005D7CC9">
            <w:pPr>
              <w:spacing w:line="360" w:lineRule="auto"/>
              <w:jc w:val="center"/>
            </w:pPr>
            <w:r w:rsidRPr="00A95814">
              <w:t>2 ± 1</w:t>
            </w:r>
          </w:p>
        </w:tc>
        <w:tc>
          <w:tcPr>
            <w:tcW w:w="992" w:type="dxa"/>
          </w:tcPr>
          <w:p w14:paraId="11359B81" w14:textId="77777777" w:rsidR="00CF0A94" w:rsidRPr="00A95814" w:rsidRDefault="00CF0A94" w:rsidP="005D7CC9">
            <w:pPr>
              <w:spacing w:line="360" w:lineRule="auto"/>
              <w:jc w:val="center"/>
            </w:pPr>
            <w:r w:rsidRPr="00A95814">
              <w:t>2 ± 2</w:t>
            </w:r>
          </w:p>
        </w:tc>
        <w:tc>
          <w:tcPr>
            <w:tcW w:w="851" w:type="dxa"/>
          </w:tcPr>
          <w:p w14:paraId="509B6054" w14:textId="77777777" w:rsidR="00CF0A94" w:rsidRDefault="00CF0A94" w:rsidP="005D7CC9">
            <w:pPr>
              <w:spacing w:line="360" w:lineRule="auto"/>
              <w:jc w:val="center"/>
            </w:pPr>
            <w:r w:rsidRPr="00A95814">
              <w:t>4 ± 1</w:t>
            </w:r>
          </w:p>
        </w:tc>
      </w:tr>
      <w:tr w:rsidR="00CF0A94" w14:paraId="61EC80B4" w14:textId="77777777" w:rsidTr="005D7CC9">
        <w:trPr>
          <w:trHeight w:val="320"/>
        </w:trPr>
        <w:tc>
          <w:tcPr>
            <w:tcW w:w="8357" w:type="dxa"/>
            <w:gridSpan w:val="7"/>
            <w:tcBorders>
              <w:bottom w:val="single" w:sz="4" w:space="0" w:color="000000"/>
            </w:tcBorders>
            <w:shd w:val="clear" w:color="auto" w:fill="auto"/>
          </w:tcPr>
          <w:p w14:paraId="5D31FE10" w14:textId="77777777" w:rsidR="00CF0A94" w:rsidRDefault="00CF0A94" w:rsidP="005D7CC9">
            <w:pPr>
              <w:spacing w:line="360" w:lineRule="auto"/>
              <w:rPr>
                <w:b/>
              </w:rPr>
            </w:pPr>
            <w:r>
              <w:rPr>
                <w:b/>
              </w:rPr>
              <w:t>Bacteroidetes (Phyla)</w:t>
            </w:r>
          </w:p>
        </w:tc>
      </w:tr>
      <w:tr w:rsidR="00CF0A94" w:rsidRPr="002F7DB5" w14:paraId="7CAB7BCB" w14:textId="77777777" w:rsidTr="005D7CC9">
        <w:trPr>
          <w:trHeight w:val="320"/>
        </w:trPr>
        <w:tc>
          <w:tcPr>
            <w:tcW w:w="2552" w:type="dxa"/>
            <w:tcBorders>
              <w:bottom w:val="nil"/>
            </w:tcBorders>
          </w:tcPr>
          <w:p w14:paraId="491271E0" w14:textId="77777777" w:rsidR="00CF0A94" w:rsidRPr="002F7DB5" w:rsidRDefault="00CF0A94" w:rsidP="005D7CC9">
            <w:pPr>
              <w:spacing w:line="360" w:lineRule="auto"/>
              <w:rPr>
                <w:i/>
              </w:rPr>
            </w:pPr>
            <w:proofErr w:type="spellStart"/>
            <w:r w:rsidRPr="002F7DB5">
              <w:rPr>
                <w:i/>
              </w:rPr>
              <w:t>Prevotella</w:t>
            </w:r>
            <w:proofErr w:type="spellEnd"/>
          </w:p>
        </w:tc>
        <w:tc>
          <w:tcPr>
            <w:tcW w:w="985" w:type="dxa"/>
            <w:tcBorders>
              <w:bottom w:val="nil"/>
            </w:tcBorders>
          </w:tcPr>
          <w:p w14:paraId="63A77B36" w14:textId="77777777" w:rsidR="00CF0A94" w:rsidRPr="002F7DB5" w:rsidRDefault="00CF0A94" w:rsidP="005D7CC9">
            <w:pPr>
              <w:spacing w:line="360" w:lineRule="auto"/>
              <w:jc w:val="center"/>
            </w:pPr>
            <w:r w:rsidRPr="002F7DB5">
              <w:t>2 ± 0</w:t>
            </w:r>
          </w:p>
        </w:tc>
        <w:tc>
          <w:tcPr>
            <w:tcW w:w="993" w:type="dxa"/>
            <w:tcBorders>
              <w:bottom w:val="nil"/>
            </w:tcBorders>
          </w:tcPr>
          <w:p w14:paraId="2B2EA27B" w14:textId="77777777" w:rsidR="00CF0A94" w:rsidRPr="002F7DB5" w:rsidRDefault="00CF0A94" w:rsidP="005D7CC9">
            <w:pPr>
              <w:spacing w:line="360" w:lineRule="auto"/>
              <w:jc w:val="center"/>
            </w:pPr>
            <w:r w:rsidRPr="002F7DB5">
              <w:t>1 ± 1</w:t>
            </w:r>
          </w:p>
        </w:tc>
        <w:tc>
          <w:tcPr>
            <w:tcW w:w="992" w:type="dxa"/>
            <w:tcBorders>
              <w:bottom w:val="nil"/>
            </w:tcBorders>
          </w:tcPr>
          <w:p w14:paraId="371C16AF" w14:textId="77777777" w:rsidR="00CF0A94" w:rsidRPr="002F7DB5" w:rsidRDefault="00CF0A94" w:rsidP="005D7CC9">
            <w:pPr>
              <w:spacing w:line="360" w:lineRule="auto"/>
              <w:jc w:val="center"/>
            </w:pPr>
            <w:r w:rsidRPr="002F7DB5">
              <w:t>1 ± 1</w:t>
            </w:r>
          </w:p>
        </w:tc>
        <w:tc>
          <w:tcPr>
            <w:tcW w:w="992" w:type="dxa"/>
            <w:tcBorders>
              <w:bottom w:val="nil"/>
            </w:tcBorders>
          </w:tcPr>
          <w:p w14:paraId="4B9F14C9" w14:textId="77777777" w:rsidR="00CF0A94" w:rsidRPr="002F7DB5" w:rsidRDefault="00CF0A94" w:rsidP="005D7CC9">
            <w:pPr>
              <w:spacing w:line="360" w:lineRule="auto"/>
              <w:jc w:val="center"/>
            </w:pPr>
            <w:r w:rsidRPr="002F7DB5">
              <w:t>8 ± 7</w:t>
            </w:r>
          </w:p>
        </w:tc>
        <w:tc>
          <w:tcPr>
            <w:tcW w:w="992" w:type="dxa"/>
            <w:tcBorders>
              <w:bottom w:val="nil"/>
            </w:tcBorders>
          </w:tcPr>
          <w:p w14:paraId="30ED3B5C" w14:textId="77777777" w:rsidR="00CF0A94" w:rsidRPr="002F7DB5" w:rsidRDefault="00CF0A94" w:rsidP="005D7CC9">
            <w:pPr>
              <w:spacing w:line="360" w:lineRule="auto"/>
              <w:jc w:val="center"/>
            </w:pPr>
            <w:r w:rsidRPr="002F7DB5">
              <w:t>0 ± 0</w:t>
            </w:r>
          </w:p>
        </w:tc>
        <w:tc>
          <w:tcPr>
            <w:tcW w:w="851" w:type="dxa"/>
            <w:tcBorders>
              <w:bottom w:val="nil"/>
            </w:tcBorders>
          </w:tcPr>
          <w:p w14:paraId="180B182F" w14:textId="77777777" w:rsidR="00CF0A94" w:rsidRPr="002F7DB5" w:rsidRDefault="00CF0A94" w:rsidP="005D7CC9">
            <w:pPr>
              <w:spacing w:line="360" w:lineRule="auto"/>
              <w:jc w:val="center"/>
            </w:pPr>
            <w:r w:rsidRPr="002F7DB5">
              <w:t>0 ± 0</w:t>
            </w:r>
          </w:p>
        </w:tc>
      </w:tr>
      <w:tr w:rsidR="00CF0A94" w:rsidRPr="002F7DB5" w14:paraId="789F7126" w14:textId="77777777" w:rsidTr="005D7CC9">
        <w:trPr>
          <w:trHeight w:val="320"/>
        </w:trPr>
        <w:tc>
          <w:tcPr>
            <w:tcW w:w="2552" w:type="dxa"/>
            <w:tcBorders>
              <w:top w:val="nil"/>
              <w:bottom w:val="nil"/>
            </w:tcBorders>
          </w:tcPr>
          <w:p w14:paraId="59B907D7" w14:textId="77777777" w:rsidR="00CF0A94" w:rsidRPr="002F7DB5" w:rsidRDefault="00CF0A94" w:rsidP="005D7CC9">
            <w:pPr>
              <w:spacing w:line="360" w:lineRule="auto"/>
              <w:rPr>
                <w:i/>
              </w:rPr>
            </w:pPr>
            <w:proofErr w:type="spellStart"/>
            <w:r w:rsidRPr="002F7DB5">
              <w:rPr>
                <w:i/>
              </w:rPr>
              <w:t>Balneola</w:t>
            </w:r>
            <w:proofErr w:type="spellEnd"/>
          </w:p>
        </w:tc>
        <w:tc>
          <w:tcPr>
            <w:tcW w:w="985" w:type="dxa"/>
            <w:tcBorders>
              <w:top w:val="nil"/>
              <w:bottom w:val="nil"/>
            </w:tcBorders>
          </w:tcPr>
          <w:p w14:paraId="2A6EAEEE" w14:textId="77777777" w:rsidR="00CF0A94" w:rsidRPr="002F7DB5" w:rsidRDefault="00CF0A94" w:rsidP="005D7CC9">
            <w:pPr>
              <w:spacing w:line="360" w:lineRule="auto"/>
              <w:jc w:val="center"/>
            </w:pPr>
            <w:r w:rsidRPr="002F7DB5">
              <w:t>4 ± 1</w:t>
            </w:r>
          </w:p>
        </w:tc>
        <w:tc>
          <w:tcPr>
            <w:tcW w:w="993" w:type="dxa"/>
            <w:tcBorders>
              <w:top w:val="nil"/>
              <w:bottom w:val="nil"/>
            </w:tcBorders>
          </w:tcPr>
          <w:p w14:paraId="7339A28B" w14:textId="77777777" w:rsidR="00CF0A94" w:rsidRPr="002F7DB5" w:rsidRDefault="00CF0A94" w:rsidP="005D7CC9">
            <w:pPr>
              <w:spacing w:line="360" w:lineRule="auto"/>
              <w:jc w:val="center"/>
            </w:pPr>
            <w:r w:rsidRPr="002F7DB5">
              <w:t>5 ± 1</w:t>
            </w:r>
          </w:p>
        </w:tc>
        <w:tc>
          <w:tcPr>
            <w:tcW w:w="992" w:type="dxa"/>
            <w:tcBorders>
              <w:top w:val="nil"/>
              <w:bottom w:val="nil"/>
            </w:tcBorders>
          </w:tcPr>
          <w:p w14:paraId="051DB6A5" w14:textId="77777777" w:rsidR="00CF0A94" w:rsidRPr="002F7DB5" w:rsidRDefault="00CF0A94" w:rsidP="005D7CC9">
            <w:pPr>
              <w:spacing w:line="360" w:lineRule="auto"/>
              <w:jc w:val="center"/>
            </w:pPr>
            <w:r w:rsidRPr="002F7DB5">
              <w:t>3 ± 1</w:t>
            </w:r>
          </w:p>
        </w:tc>
        <w:tc>
          <w:tcPr>
            <w:tcW w:w="992" w:type="dxa"/>
            <w:tcBorders>
              <w:top w:val="nil"/>
              <w:bottom w:val="nil"/>
            </w:tcBorders>
          </w:tcPr>
          <w:p w14:paraId="5FF48D10" w14:textId="77777777" w:rsidR="00CF0A94" w:rsidRPr="002F7DB5" w:rsidRDefault="00CF0A94" w:rsidP="005D7CC9">
            <w:pPr>
              <w:spacing w:line="360" w:lineRule="auto"/>
              <w:jc w:val="center"/>
            </w:pPr>
            <w:r w:rsidRPr="002F7DB5">
              <w:t>3 ± 2</w:t>
            </w:r>
          </w:p>
        </w:tc>
        <w:tc>
          <w:tcPr>
            <w:tcW w:w="992" w:type="dxa"/>
            <w:tcBorders>
              <w:top w:val="nil"/>
              <w:bottom w:val="nil"/>
            </w:tcBorders>
          </w:tcPr>
          <w:p w14:paraId="43D496B3" w14:textId="77777777" w:rsidR="00CF0A94" w:rsidRPr="002F7DB5" w:rsidRDefault="00CF0A94" w:rsidP="005D7CC9">
            <w:pPr>
              <w:spacing w:line="360" w:lineRule="auto"/>
              <w:jc w:val="center"/>
            </w:pPr>
            <w:r w:rsidRPr="002F7DB5">
              <w:t>5 ± 2</w:t>
            </w:r>
          </w:p>
        </w:tc>
        <w:tc>
          <w:tcPr>
            <w:tcW w:w="851" w:type="dxa"/>
            <w:tcBorders>
              <w:top w:val="nil"/>
              <w:bottom w:val="nil"/>
            </w:tcBorders>
          </w:tcPr>
          <w:p w14:paraId="4DA61C7B" w14:textId="77777777" w:rsidR="00CF0A94" w:rsidRPr="002F7DB5" w:rsidRDefault="00CF0A94" w:rsidP="005D7CC9">
            <w:pPr>
              <w:spacing w:line="360" w:lineRule="auto"/>
              <w:jc w:val="center"/>
            </w:pPr>
            <w:r w:rsidRPr="002F7DB5">
              <w:t>3 ± 0</w:t>
            </w:r>
          </w:p>
        </w:tc>
      </w:tr>
      <w:tr w:rsidR="00CF0A94" w:rsidRPr="002F7DB5" w14:paraId="026B7463" w14:textId="77777777" w:rsidTr="005D7CC9">
        <w:trPr>
          <w:trHeight w:val="320"/>
        </w:trPr>
        <w:tc>
          <w:tcPr>
            <w:tcW w:w="2552" w:type="dxa"/>
            <w:tcBorders>
              <w:top w:val="nil"/>
              <w:bottom w:val="single" w:sz="18" w:space="0" w:color="000000"/>
            </w:tcBorders>
          </w:tcPr>
          <w:p w14:paraId="17C4B02D" w14:textId="77777777" w:rsidR="00CF0A94" w:rsidRPr="002F7DB5" w:rsidRDefault="00CF0A94" w:rsidP="005D7CC9">
            <w:pPr>
              <w:spacing w:line="360" w:lineRule="auto"/>
              <w:rPr>
                <w:i/>
              </w:rPr>
            </w:pPr>
            <w:proofErr w:type="spellStart"/>
            <w:r w:rsidRPr="002F7DB5">
              <w:rPr>
                <w:i/>
              </w:rPr>
              <w:t>Gracilimonas</w:t>
            </w:r>
            <w:proofErr w:type="spellEnd"/>
          </w:p>
        </w:tc>
        <w:tc>
          <w:tcPr>
            <w:tcW w:w="985" w:type="dxa"/>
            <w:tcBorders>
              <w:top w:val="nil"/>
              <w:bottom w:val="single" w:sz="18" w:space="0" w:color="000000"/>
            </w:tcBorders>
          </w:tcPr>
          <w:p w14:paraId="6FA75B14" w14:textId="77777777" w:rsidR="00CF0A94" w:rsidRPr="002F7DB5" w:rsidRDefault="00CF0A94" w:rsidP="005D7CC9">
            <w:pPr>
              <w:spacing w:line="360" w:lineRule="auto"/>
              <w:jc w:val="center"/>
            </w:pPr>
            <w:r w:rsidRPr="002F7DB5">
              <w:t>2 ± 0</w:t>
            </w:r>
          </w:p>
        </w:tc>
        <w:tc>
          <w:tcPr>
            <w:tcW w:w="993" w:type="dxa"/>
            <w:tcBorders>
              <w:top w:val="nil"/>
              <w:bottom w:val="single" w:sz="18" w:space="0" w:color="000000"/>
            </w:tcBorders>
          </w:tcPr>
          <w:p w14:paraId="025DF8F8" w14:textId="77777777" w:rsidR="00CF0A94" w:rsidRPr="002F7DB5" w:rsidRDefault="00CF0A94" w:rsidP="005D7CC9">
            <w:pPr>
              <w:spacing w:line="360" w:lineRule="auto"/>
              <w:jc w:val="center"/>
            </w:pPr>
            <w:r w:rsidRPr="002F7DB5">
              <w:t>0 ± 0</w:t>
            </w:r>
          </w:p>
        </w:tc>
        <w:tc>
          <w:tcPr>
            <w:tcW w:w="992" w:type="dxa"/>
            <w:tcBorders>
              <w:top w:val="nil"/>
              <w:bottom w:val="single" w:sz="18" w:space="0" w:color="000000"/>
            </w:tcBorders>
          </w:tcPr>
          <w:p w14:paraId="6A24E861" w14:textId="77777777" w:rsidR="00CF0A94" w:rsidRPr="002F7DB5" w:rsidRDefault="00CF0A94" w:rsidP="005D7CC9">
            <w:pPr>
              <w:spacing w:line="360" w:lineRule="auto"/>
              <w:jc w:val="center"/>
            </w:pPr>
            <w:r w:rsidRPr="002F7DB5">
              <w:t>0 ± 0</w:t>
            </w:r>
          </w:p>
        </w:tc>
        <w:tc>
          <w:tcPr>
            <w:tcW w:w="992" w:type="dxa"/>
            <w:tcBorders>
              <w:top w:val="nil"/>
              <w:bottom w:val="single" w:sz="18" w:space="0" w:color="000000"/>
            </w:tcBorders>
          </w:tcPr>
          <w:p w14:paraId="24F3CA7A" w14:textId="77777777" w:rsidR="00CF0A94" w:rsidRPr="002F7DB5" w:rsidRDefault="00CF0A94" w:rsidP="005D7CC9">
            <w:pPr>
              <w:spacing w:line="360" w:lineRule="auto"/>
              <w:jc w:val="center"/>
            </w:pPr>
            <w:r w:rsidRPr="002F7DB5">
              <w:t>4 ± 2</w:t>
            </w:r>
          </w:p>
        </w:tc>
        <w:tc>
          <w:tcPr>
            <w:tcW w:w="992" w:type="dxa"/>
            <w:tcBorders>
              <w:top w:val="nil"/>
              <w:bottom w:val="single" w:sz="18" w:space="0" w:color="000000"/>
            </w:tcBorders>
          </w:tcPr>
          <w:p w14:paraId="37AB70C1" w14:textId="77777777" w:rsidR="00CF0A94" w:rsidRPr="002F7DB5" w:rsidRDefault="00CF0A94" w:rsidP="005D7CC9">
            <w:pPr>
              <w:spacing w:line="360" w:lineRule="auto"/>
              <w:jc w:val="center"/>
            </w:pPr>
            <w:r w:rsidRPr="002F7DB5">
              <w:t>1 ± 1</w:t>
            </w:r>
          </w:p>
        </w:tc>
        <w:tc>
          <w:tcPr>
            <w:tcW w:w="851" w:type="dxa"/>
            <w:tcBorders>
              <w:top w:val="nil"/>
              <w:bottom w:val="single" w:sz="18" w:space="0" w:color="000000"/>
            </w:tcBorders>
          </w:tcPr>
          <w:p w14:paraId="47116C10" w14:textId="77777777" w:rsidR="00CF0A94" w:rsidRPr="002F7DB5" w:rsidRDefault="00CF0A94" w:rsidP="005D7CC9">
            <w:pPr>
              <w:spacing w:line="360" w:lineRule="auto"/>
              <w:jc w:val="center"/>
            </w:pPr>
            <w:r w:rsidRPr="002F7DB5">
              <w:t>0 ± 0</w:t>
            </w:r>
          </w:p>
        </w:tc>
      </w:tr>
      <w:tr w:rsidR="00CF0A94" w:rsidRPr="002F7DB5" w14:paraId="526DCE9A" w14:textId="77777777" w:rsidTr="005D7CC9">
        <w:trPr>
          <w:trHeight w:val="320"/>
        </w:trPr>
        <w:tc>
          <w:tcPr>
            <w:tcW w:w="8357" w:type="dxa"/>
            <w:gridSpan w:val="7"/>
            <w:tcBorders>
              <w:top w:val="single" w:sz="18" w:space="0" w:color="000000"/>
              <w:bottom w:val="single" w:sz="4" w:space="0" w:color="000000"/>
            </w:tcBorders>
          </w:tcPr>
          <w:p w14:paraId="6F5CB3E2" w14:textId="77777777" w:rsidR="00CF0A94" w:rsidRPr="002F7DB5" w:rsidRDefault="00CF0A94" w:rsidP="005D7CC9">
            <w:pPr>
              <w:spacing w:line="360" w:lineRule="auto"/>
              <w:rPr>
                <w:b/>
              </w:rPr>
            </w:pPr>
            <w:r w:rsidRPr="002F7DB5">
              <w:rPr>
                <w:b/>
              </w:rPr>
              <w:t>Firmicutes (Phyla)</w:t>
            </w:r>
          </w:p>
        </w:tc>
      </w:tr>
      <w:tr w:rsidR="00CF0A94" w:rsidRPr="002F7DB5" w14:paraId="21A7DA0E" w14:textId="77777777" w:rsidTr="005D7CC9">
        <w:trPr>
          <w:trHeight w:val="320"/>
        </w:trPr>
        <w:tc>
          <w:tcPr>
            <w:tcW w:w="2552" w:type="dxa"/>
            <w:tcBorders>
              <w:bottom w:val="nil"/>
            </w:tcBorders>
          </w:tcPr>
          <w:p w14:paraId="599BD145" w14:textId="77777777" w:rsidR="00CF0A94" w:rsidRPr="002F7DB5" w:rsidRDefault="00CF0A94" w:rsidP="005D7CC9">
            <w:pPr>
              <w:spacing w:line="360" w:lineRule="auto"/>
              <w:rPr>
                <w:i/>
              </w:rPr>
            </w:pPr>
            <w:r w:rsidRPr="002F7DB5">
              <w:rPr>
                <w:i/>
              </w:rPr>
              <w:t>Streptococcus</w:t>
            </w:r>
          </w:p>
        </w:tc>
        <w:tc>
          <w:tcPr>
            <w:tcW w:w="985" w:type="dxa"/>
            <w:tcBorders>
              <w:bottom w:val="nil"/>
            </w:tcBorders>
          </w:tcPr>
          <w:p w14:paraId="49B8306A" w14:textId="77777777" w:rsidR="00CF0A94" w:rsidRPr="002F7DB5" w:rsidRDefault="00CF0A94" w:rsidP="005D7CC9">
            <w:pPr>
              <w:spacing w:line="360" w:lineRule="auto"/>
              <w:jc w:val="center"/>
            </w:pPr>
            <w:r w:rsidRPr="002F7DB5">
              <w:t>3 ± 1</w:t>
            </w:r>
          </w:p>
        </w:tc>
        <w:tc>
          <w:tcPr>
            <w:tcW w:w="993" w:type="dxa"/>
            <w:tcBorders>
              <w:bottom w:val="nil"/>
            </w:tcBorders>
          </w:tcPr>
          <w:p w14:paraId="3A261F03" w14:textId="77777777" w:rsidR="00CF0A94" w:rsidRPr="002F7DB5" w:rsidRDefault="00CF0A94" w:rsidP="005D7CC9">
            <w:pPr>
              <w:spacing w:line="360" w:lineRule="auto"/>
              <w:jc w:val="center"/>
            </w:pPr>
            <w:r w:rsidRPr="002F7DB5">
              <w:t>1 ± 1</w:t>
            </w:r>
          </w:p>
        </w:tc>
        <w:tc>
          <w:tcPr>
            <w:tcW w:w="992" w:type="dxa"/>
            <w:tcBorders>
              <w:bottom w:val="nil"/>
            </w:tcBorders>
          </w:tcPr>
          <w:p w14:paraId="63807B06" w14:textId="77777777" w:rsidR="00CF0A94" w:rsidRPr="002F7DB5" w:rsidRDefault="00CF0A94" w:rsidP="005D7CC9">
            <w:pPr>
              <w:spacing w:line="360" w:lineRule="auto"/>
              <w:jc w:val="center"/>
            </w:pPr>
            <w:r w:rsidRPr="002F7DB5">
              <w:t>0 ± 0</w:t>
            </w:r>
          </w:p>
        </w:tc>
        <w:tc>
          <w:tcPr>
            <w:tcW w:w="992" w:type="dxa"/>
            <w:tcBorders>
              <w:bottom w:val="nil"/>
            </w:tcBorders>
          </w:tcPr>
          <w:p w14:paraId="52FC7337" w14:textId="77777777" w:rsidR="00CF0A94" w:rsidRPr="002F7DB5" w:rsidRDefault="00CF0A94" w:rsidP="005D7CC9">
            <w:pPr>
              <w:spacing w:line="360" w:lineRule="auto"/>
              <w:jc w:val="center"/>
            </w:pPr>
            <w:r w:rsidRPr="002F7DB5">
              <w:t>7 ± 4</w:t>
            </w:r>
          </w:p>
        </w:tc>
        <w:tc>
          <w:tcPr>
            <w:tcW w:w="992" w:type="dxa"/>
            <w:tcBorders>
              <w:bottom w:val="nil"/>
            </w:tcBorders>
          </w:tcPr>
          <w:p w14:paraId="39DCDD3F" w14:textId="77777777" w:rsidR="00CF0A94" w:rsidRPr="002F7DB5" w:rsidRDefault="00CF0A94" w:rsidP="005D7CC9">
            <w:pPr>
              <w:spacing w:line="360" w:lineRule="auto"/>
              <w:jc w:val="center"/>
            </w:pPr>
            <w:r w:rsidRPr="002F7DB5">
              <w:t>1 ± 1</w:t>
            </w:r>
          </w:p>
        </w:tc>
        <w:tc>
          <w:tcPr>
            <w:tcW w:w="851" w:type="dxa"/>
            <w:tcBorders>
              <w:bottom w:val="nil"/>
            </w:tcBorders>
          </w:tcPr>
          <w:p w14:paraId="692092AD" w14:textId="77777777" w:rsidR="00CF0A94" w:rsidRPr="002F7DB5" w:rsidRDefault="00CF0A94" w:rsidP="005D7CC9">
            <w:pPr>
              <w:spacing w:line="360" w:lineRule="auto"/>
              <w:jc w:val="center"/>
            </w:pPr>
            <w:r w:rsidRPr="002F7DB5">
              <w:t>1 ± 0</w:t>
            </w:r>
          </w:p>
        </w:tc>
      </w:tr>
      <w:tr w:rsidR="00CF0A94" w:rsidRPr="002F7DB5" w14:paraId="7335B7D6" w14:textId="77777777" w:rsidTr="005D7CC9">
        <w:trPr>
          <w:trHeight w:val="320"/>
        </w:trPr>
        <w:tc>
          <w:tcPr>
            <w:tcW w:w="2552" w:type="dxa"/>
            <w:tcBorders>
              <w:top w:val="nil"/>
              <w:bottom w:val="nil"/>
            </w:tcBorders>
          </w:tcPr>
          <w:p w14:paraId="3F651172" w14:textId="77777777" w:rsidR="00CF0A94" w:rsidRPr="002F7DB5" w:rsidRDefault="00CF0A94" w:rsidP="005D7CC9">
            <w:pPr>
              <w:spacing w:line="360" w:lineRule="auto"/>
              <w:rPr>
                <w:i/>
              </w:rPr>
            </w:pPr>
            <w:proofErr w:type="spellStart"/>
            <w:r w:rsidRPr="002F7DB5">
              <w:rPr>
                <w:i/>
              </w:rPr>
              <w:t>Veillonella</w:t>
            </w:r>
            <w:proofErr w:type="spellEnd"/>
          </w:p>
        </w:tc>
        <w:tc>
          <w:tcPr>
            <w:tcW w:w="985" w:type="dxa"/>
            <w:tcBorders>
              <w:top w:val="nil"/>
              <w:bottom w:val="nil"/>
            </w:tcBorders>
          </w:tcPr>
          <w:p w14:paraId="235B0B65" w14:textId="77777777" w:rsidR="00CF0A94" w:rsidRPr="002F7DB5" w:rsidRDefault="00CF0A94" w:rsidP="005D7CC9">
            <w:pPr>
              <w:spacing w:line="360" w:lineRule="auto"/>
              <w:jc w:val="center"/>
            </w:pPr>
            <w:r w:rsidRPr="002F7DB5">
              <w:t>1 ± 1</w:t>
            </w:r>
          </w:p>
        </w:tc>
        <w:tc>
          <w:tcPr>
            <w:tcW w:w="993" w:type="dxa"/>
            <w:tcBorders>
              <w:top w:val="nil"/>
              <w:bottom w:val="nil"/>
            </w:tcBorders>
          </w:tcPr>
          <w:p w14:paraId="76D0F861" w14:textId="77777777" w:rsidR="00CF0A94" w:rsidRPr="002F7DB5" w:rsidRDefault="00CF0A94" w:rsidP="005D7CC9">
            <w:pPr>
              <w:spacing w:line="360" w:lineRule="auto"/>
              <w:jc w:val="center"/>
            </w:pPr>
            <w:r w:rsidRPr="002F7DB5">
              <w:t>0 ± 0</w:t>
            </w:r>
          </w:p>
        </w:tc>
        <w:tc>
          <w:tcPr>
            <w:tcW w:w="992" w:type="dxa"/>
            <w:tcBorders>
              <w:top w:val="nil"/>
              <w:bottom w:val="nil"/>
            </w:tcBorders>
          </w:tcPr>
          <w:p w14:paraId="49D5A782" w14:textId="77777777" w:rsidR="00CF0A94" w:rsidRPr="002F7DB5" w:rsidRDefault="00CF0A94" w:rsidP="005D7CC9">
            <w:pPr>
              <w:spacing w:line="360" w:lineRule="auto"/>
              <w:jc w:val="center"/>
            </w:pPr>
            <w:r w:rsidRPr="002F7DB5">
              <w:t>0 ± 0</w:t>
            </w:r>
          </w:p>
        </w:tc>
        <w:tc>
          <w:tcPr>
            <w:tcW w:w="992" w:type="dxa"/>
            <w:tcBorders>
              <w:top w:val="nil"/>
              <w:bottom w:val="nil"/>
            </w:tcBorders>
          </w:tcPr>
          <w:p w14:paraId="24881340" w14:textId="77777777" w:rsidR="00CF0A94" w:rsidRPr="002F7DB5" w:rsidRDefault="00CF0A94" w:rsidP="005D7CC9">
            <w:pPr>
              <w:spacing w:line="360" w:lineRule="auto"/>
              <w:jc w:val="center"/>
            </w:pPr>
            <w:r w:rsidRPr="002F7DB5">
              <w:t>5 ± 3</w:t>
            </w:r>
          </w:p>
        </w:tc>
        <w:tc>
          <w:tcPr>
            <w:tcW w:w="992" w:type="dxa"/>
            <w:tcBorders>
              <w:top w:val="nil"/>
              <w:bottom w:val="nil"/>
            </w:tcBorders>
          </w:tcPr>
          <w:p w14:paraId="13573CBE" w14:textId="77777777" w:rsidR="00CF0A94" w:rsidRPr="002F7DB5" w:rsidRDefault="00CF0A94" w:rsidP="005D7CC9">
            <w:pPr>
              <w:spacing w:line="360" w:lineRule="auto"/>
              <w:jc w:val="center"/>
            </w:pPr>
            <w:r w:rsidRPr="002F7DB5">
              <w:t>2 ± 0</w:t>
            </w:r>
          </w:p>
        </w:tc>
        <w:tc>
          <w:tcPr>
            <w:tcW w:w="851" w:type="dxa"/>
            <w:tcBorders>
              <w:top w:val="nil"/>
              <w:bottom w:val="nil"/>
            </w:tcBorders>
          </w:tcPr>
          <w:p w14:paraId="14C20B3C" w14:textId="77777777" w:rsidR="00CF0A94" w:rsidRPr="002F7DB5" w:rsidRDefault="00CF0A94" w:rsidP="005D7CC9">
            <w:pPr>
              <w:spacing w:line="360" w:lineRule="auto"/>
              <w:jc w:val="center"/>
            </w:pPr>
            <w:r w:rsidRPr="002F7DB5">
              <w:t>1 ± 1</w:t>
            </w:r>
          </w:p>
        </w:tc>
      </w:tr>
      <w:tr w:rsidR="00CF0A94" w14:paraId="52015D17" w14:textId="77777777" w:rsidTr="005D7CC9">
        <w:trPr>
          <w:trHeight w:val="320"/>
        </w:trPr>
        <w:tc>
          <w:tcPr>
            <w:tcW w:w="2552" w:type="dxa"/>
            <w:tcBorders>
              <w:top w:val="nil"/>
            </w:tcBorders>
          </w:tcPr>
          <w:p w14:paraId="6EDA9209" w14:textId="77777777" w:rsidR="00CF0A94" w:rsidRPr="002F7DB5" w:rsidRDefault="00CF0A94" w:rsidP="005D7CC9">
            <w:pPr>
              <w:spacing w:line="360" w:lineRule="auto"/>
            </w:pPr>
            <w:r w:rsidRPr="002F7DB5">
              <w:t xml:space="preserve">Unclassified </w:t>
            </w:r>
            <w:proofErr w:type="spellStart"/>
            <w:r w:rsidRPr="002F7DB5">
              <w:rPr>
                <w:i/>
              </w:rPr>
              <w:t>Veillonellaceae</w:t>
            </w:r>
            <w:proofErr w:type="spellEnd"/>
          </w:p>
        </w:tc>
        <w:tc>
          <w:tcPr>
            <w:tcW w:w="985" w:type="dxa"/>
            <w:tcBorders>
              <w:top w:val="nil"/>
            </w:tcBorders>
          </w:tcPr>
          <w:p w14:paraId="522168DE" w14:textId="77777777" w:rsidR="00CF0A94" w:rsidRPr="002F7DB5" w:rsidRDefault="00CF0A94" w:rsidP="005D7CC9">
            <w:pPr>
              <w:spacing w:line="360" w:lineRule="auto"/>
              <w:jc w:val="center"/>
            </w:pPr>
            <w:r w:rsidRPr="002F7DB5">
              <w:t>0 ± 0</w:t>
            </w:r>
          </w:p>
        </w:tc>
        <w:tc>
          <w:tcPr>
            <w:tcW w:w="993" w:type="dxa"/>
            <w:tcBorders>
              <w:top w:val="nil"/>
            </w:tcBorders>
          </w:tcPr>
          <w:p w14:paraId="66C0E164" w14:textId="77777777" w:rsidR="00CF0A94" w:rsidRPr="002F7DB5" w:rsidRDefault="00CF0A94" w:rsidP="005D7CC9">
            <w:pPr>
              <w:spacing w:line="360" w:lineRule="auto"/>
              <w:jc w:val="center"/>
            </w:pPr>
            <w:r w:rsidRPr="002F7DB5">
              <w:t>0 ± 0</w:t>
            </w:r>
          </w:p>
        </w:tc>
        <w:tc>
          <w:tcPr>
            <w:tcW w:w="992" w:type="dxa"/>
            <w:tcBorders>
              <w:top w:val="nil"/>
            </w:tcBorders>
          </w:tcPr>
          <w:p w14:paraId="1093A3E1" w14:textId="77777777" w:rsidR="00CF0A94" w:rsidRPr="002F7DB5" w:rsidRDefault="00CF0A94" w:rsidP="005D7CC9">
            <w:pPr>
              <w:spacing w:line="360" w:lineRule="auto"/>
              <w:jc w:val="center"/>
            </w:pPr>
            <w:r w:rsidRPr="002F7DB5">
              <w:t>0 ± 0</w:t>
            </w:r>
          </w:p>
        </w:tc>
        <w:tc>
          <w:tcPr>
            <w:tcW w:w="992" w:type="dxa"/>
            <w:tcBorders>
              <w:top w:val="nil"/>
            </w:tcBorders>
          </w:tcPr>
          <w:p w14:paraId="0B02AD75" w14:textId="77777777" w:rsidR="00CF0A94" w:rsidRPr="002F7DB5" w:rsidRDefault="00CF0A94" w:rsidP="005D7CC9">
            <w:pPr>
              <w:spacing w:line="360" w:lineRule="auto"/>
              <w:jc w:val="center"/>
            </w:pPr>
            <w:r w:rsidRPr="002F7DB5">
              <w:t>3 ± 2</w:t>
            </w:r>
          </w:p>
        </w:tc>
        <w:tc>
          <w:tcPr>
            <w:tcW w:w="992" w:type="dxa"/>
            <w:tcBorders>
              <w:top w:val="nil"/>
            </w:tcBorders>
          </w:tcPr>
          <w:p w14:paraId="00C51642" w14:textId="77777777" w:rsidR="00CF0A94" w:rsidRPr="002F7DB5" w:rsidRDefault="00CF0A94" w:rsidP="005D7CC9">
            <w:pPr>
              <w:spacing w:line="360" w:lineRule="auto"/>
              <w:jc w:val="center"/>
            </w:pPr>
            <w:r w:rsidRPr="002F7DB5">
              <w:t>0 ± 0</w:t>
            </w:r>
          </w:p>
        </w:tc>
        <w:tc>
          <w:tcPr>
            <w:tcW w:w="851" w:type="dxa"/>
            <w:tcBorders>
              <w:top w:val="nil"/>
            </w:tcBorders>
          </w:tcPr>
          <w:p w14:paraId="23F390A9" w14:textId="77777777" w:rsidR="00CF0A94" w:rsidRDefault="00CF0A94" w:rsidP="005D7CC9">
            <w:pPr>
              <w:spacing w:line="360" w:lineRule="auto"/>
              <w:jc w:val="center"/>
            </w:pPr>
            <w:r w:rsidRPr="002F7DB5">
              <w:t>0 ± 0</w:t>
            </w:r>
          </w:p>
        </w:tc>
      </w:tr>
      <w:tr w:rsidR="00CF0A94" w14:paraId="23F2F614" w14:textId="77777777" w:rsidTr="005D7CC9">
        <w:trPr>
          <w:trHeight w:val="320"/>
        </w:trPr>
        <w:tc>
          <w:tcPr>
            <w:tcW w:w="8357" w:type="dxa"/>
            <w:gridSpan w:val="7"/>
          </w:tcPr>
          <w:p w14:paraId="195D1B74" w14:textId="77777777" w:rsidR="00CF0A94" w:rsidRDefault="00CF0A94" w:rsidP="005D7CC9">
            <w:pPr>
              <w:spacing w:line="360" w:lineRule="auto"/>
              <w:rPr>
                <w:b/>
              </w:rPr>
            </w:pPr>
            <w:r>
              <w:rPr>
                <w:b/>
              </w:rPr>
              <w:t>Fusobacteria (Phyla)</w:t>
            </w:r>
          </w:p>
        </w:tc>
      </w:tr>
      <w:tr w:rsidR="00CF0A94" w14:paraId="32764C73" w14:textId="77777777" w:rsidTr="005D7CC9">
        <w:trPr>
          <w:trHeight w:val="320"/>
        </w:trPr>
        <w:tc>
          <w:tcPr>
            <w:tcW w:w="2552" w:type="dxa"/>
          </w:tcPr>
          <w:p w14:paraId="3AD714F0" w14:textId="77777777" w:rsidR="00CF0A94" w:rsidRPr="00B520A5" w:rsidRDefault="00CF0A94" w:rsidP="005D7CC9">
            <w:pPr>
              <w:spacing w:line="360" w:lineRule="auto"/>
              <w:jc w:val="center"/>
              <w:rPr>
                <w:i/>
              </w:rPr>
            </w:pPr>
            <w:r w:rsidRPr="00B520A5">
              <w:rPr>
                <w:i/>
              </w:rPr>
              <w:t>Fusobacterium</w:t>
            </w:r>
          </w:p>
        </w:tc>
        <w:tc>
          <w:tcPr>
            <w:tcW w:w="985" w:type="dxa"/>
          </w:tcPr>
          <w:p w14:paraId="684B1373" w14:textId="77777777" w:rsidR="00CF0A94" w:rsidRPr="00B520A5" w:rsidRDefault="00CF0A94" w:rsidP="005D7CC9">
            <w:pPr>
              <w:spacing w:line="360" w:lineRule="auto"/>
              <w:jc w:val="center"/>
            </w:pPr>
            <w:r w:rsidRPr="00B520A5">
              <w:t>0 ± 0</w:t>
            </w:r>
          </w:p>
        </w:tc>
        <w:tc>
          <w:tcPr>
            <w:tcW w:w="993" w:type="dxa"/>
          </w:tcPr>
          <w:p w14:paraId="233621EF" w14:textId="77777777" w:rsidR="00CF0A94" w:rsidRPr="00B520A5" w:rsidRDefault="00CF0A94" w:rsidP="005D7CC9">
            <w:pPr>
              <w:spacing w:line="360" w:lineRule="auto"/>
              <w:jc w:val="center"/>
            </w:pPr>
            <w:r w:rsidRPr="00B520A5">
              <w:t>1 ± 1</w:t>
            </w:r>
          </w:p>
        </w:tc>
        <w:tc>
          <w:tcPr>
            <w:tcW w:w="992" w:type="dxa"/>
          </w:tcPr>
          <w:p w14:paraId="6EC08AAA" w14:textId="77777777" w:rsidR="00CF0A94" w:rsidRPr="00B520A5" w:rsidRDefault="00CF0A94" w:rsidP="005D7CC9">
            <w:pPr>
              <w:spacing w:line="360" w:lineRule="auto"/>
              <w:jc w:val="center"/>
            </w:pPr>
            <w:r w:rsidRPr="00B520A5">
              <w:t>0 ± 0</w:t>
            </w:r>
          </w:p>
        </w:tc>
        <w:tc>
          <w:tcPr>
            <w:tcW w:w="992" w:type="dxa"/>
          </w:tcPr>
          <w:p w14:paraId="6B94887A" w14:textId="77777777" w:rsidR="00CF0A94" w:rsidRPr="00B520A5" w:rsidRDefault="00CF0A94" w:rsidP="005D7CC9">
            <w:pPr>
              <w:spacing w:line="360" w:lineRule="auto"/>
              <w:jc w:val="center"/>
            </w:pPr>
            <w:r w:rsidRPr="00B520A5">
              <w:t>3 ± 2</w:t>
            </w:r>
          </w:p>
        </w:tc>
        <w:tc>
          <w:tcPr>
            <w:tcW w:w="992" w:type="dxa"/>
          </w:tcPr>
          <w:p w14:paraId="3C449FBD" w14:textId="77777777" w:rsidR="00CF0A94" w:rsidRPr="00B520A5" w:rsidRDefault="00CF0A94" w:rsidP="005D7CC9">
            <w:pPr>
              <w:spacing w:line="360" w:lineRule="auto"/>
              <w:jc w:val="center"/>
            </w:pPr>
            <w:r w:rsidRPr="00B520A5">
              <w:t>0 ± 0</w:t>
            </w:r>
          </w:p>
        </w:tc>
        <w:tc>
          <w:tcPr>
            <w:tcW w:w="851" w:type="dxa"/>
          </w:tcPr>
          <w:p w14:paraId="2FB0F366" w14:textId="77777777" w:rsidR="00CF0A94" w:rsidRDefault="00CF0A94" w:rsidP="005D7CC9">
            <w:pPr>
              <w:spacing w:line="360" w:lineRule="auto"/>
              <w:jc w:val="center"/>
            </w:pPr>
            <w:r w:rsidRPr="00B520A5">
              <w:t>1 ± 1</w:t>
            </w:r>
          </w:p>
        </w:tc>
      </w:tr>
      <w:tr w:rsidR="00CF0A94" w14:paraId="11BE33A6" w14:textId="77777777" w:rsidTr="005D7CC9">
        <w:trPr>
          <w:trHeight w:val="320"/>
        </w:trPr>
        <w:tc>
          <w:tcPr>
            <w:tcW w:w="8357" w:type="dxa"/>
            <w:gridSpan w:val="7"/>
          </w:tcPr>
          <w:p w14:paraId="7F5F9AAF" w14:textId="77777777" w:rsidR="00CF0A94" w:rsidRDefault="00CF0A94" w:rsidP="005D7CC9">
            <w:pPr>
              <w:spacing w:line="360" w:lineRule="auto"/>
              <w:rPr>
                <w:b/>
              </w:rPr>
            </w:pPr>
            <w:r>
              <w:rPr>
                <w:b/>
              </w:rPr>
              <w:t>Proteobacteria (Phyla)</w:t>
            </w:r>
          </w:p>
        </w:tc>
      </w:tr>
      <w:tr w:rsidR="00CF0A94" w14:paraId="71D145A3" w14:textId="77777777" w:rsidTr="005D7CC9">
        <w:trPr>
          <w:trHeight w:val="320"/>
        </w:trPr>
        <w:tc>
          <w:tcPr>
            <w:tcW w:w="8357" w:type="dxa"/>
            <w:gridSpan w:val="7"/>
            <w:tcBorders>
              <w:bottom w:val="single" w:sz="4" w:space="0" w:color="000000"/>
            </w:tcBorders>
          </w:tcPr>
          <w:p w14:paraId="48D01563" w14:textId="77777777" w:rsidR="00CF0A94" w:rsidRDefault="00CF0A94" w:rsidP="005D7CC9">
            <w:pPr>
              <w:spacing w:line="360" w:lineRule="auto"/>
              <w:rPr>
                <w:b/>
              </w:rPr>
            </w:pPr>
            <w:proofErr w:type="spellStart"/>
            <w:r>
              <w:rPr>
                <w:b/>
              </w:rPr>
              <w:t>Alphaproteobacteria</w:t>
            </w:r>
            <w:proofErr w:type="spellEnd"/>
            <w:r>
              <w:rPr>
                <w:b/>
              </w:rPr>
              <w:t xml:space="preserve"> (Class)</w:t>
            </w:r>
          </w:p>
        </w:tc>
      </w:tr>
      <w:tr w:rsidR="00CF0A94" w14:paraId="78C9B675" w14:textId="77777777" w:rsidTr="005D7CC9">
        <w:trPr>
          <w:trHeight w:val="320"/>
        </w:trPr>
        <w:tc>
          <w:tcPr>
            <w:tcW w:w="2552" w:type="dxa"/>
            <w:tcBorders>
              <w:bottom w:val="nil"/>
            </w:tcBorders>
          </w:tcPr>
          <w:p w14:paraId="046973C8" w14:textId="77777777" w:rsidR="00CF0A94" w:rsidRPr="00A95814" w:rsidRDefault="00CF0A94" w:rsidP="005D7CC9">
            <w:pPr>
              <w:spacing w:line="360" w:lineRule="auto"/>
            </w:pPr>
            <w:r w:rsidRPr="00A95814">
              <w:t xml:space="preserve">Unclassified </w:t>
            </w:r>
            <w:proofErr w:type="spellStart"/>
            <w:r w:rsidRPr="00A95814">
              <w:rPr>
                <w:i/>
              </w:rPr>
              <w:t>Alphaproteobacteria</w:t>
            </w:r>
            <w:proofErr w:type="spellEnd"/>
          </w:p>
        </w:tc>
        <w:tc>
          <w:tcPr>
            <w:tcW w:w="985" w:type="dxa"/>
            <w:tcBorders>
              <w:bottom w:val="nil"/>
            </w:tcBorders>
          </w:tcPr>
          <w:p w14:paraId="5C8B72FB" w14:textId="77777777" w:rsidR="00CF0A94" w:rsidRPr="00A95814" w:rsidRDefault="00CF0A94" w:rsidP="005D7CC9">
            <w:pPr>
              <w:spacing w:line="360" w:lineRule="auto"/>
              <w:jc w:val="center"/>
            </w:pPr>
            <w:r w:rsidRPr="00A95814">
              <w:t>6 ± 2</w:t>
            </w:r>
          </w:p>
        </w:tc>
        <w:tc>
          <w:tcPr>
            <w:tcW w:w="993" w:type="dxa"/>
            <w:tcBorders>
              <w:bottom w:val="nil"/>
            </w:tcBorders>
          </w:tcPr>
          <w:p w14:paraId="6CC6F148" w14:textId="77777777" w:rsidR="00CF0A94" w:rsidRPr="00A95814" w:rsidRDefault="00CF0A94" w:rsidP="005D7CC9">
            <w:pPr>
              <w:spacing w:line="360" w:lineRule="auto"/>
              <w:jc w:val="center"/>
            </w:pPr>
            <w:r w:rsidRPr="00A95814">
              <w:t>4 ± 1</w:t>
            </w:r>
          </w:p>
        </w:tc>
        <w:tc>
          <w:tcPr>
            <w:tcW w:w="992" w:type="dxa"/>
            <w:tcBorders>
              <w:bottom w:val="nil"/>
            </w:tcBorders>
          </w:tcPr>
          <w:p w14:paraId="272338CA" w14:textId="77777777" w:rsidR="00CF0A94" w:rsidRPr="00A95814" w:rsidRDefault="00CF0A94" w:rsidP="005D7CC9">
            <w:pPr>
              <w:spacing w:line="360" w:lineRule="auto"/>
              <w:jc w:val="center"/>
            </w:pPr>
            <w:r w:rsidRPr="00A95814">
              <w:t>8 ± 5</w:t>
            </w:r>
          </w:p>
        </w:tc>
        <w:tc>
          <w:tcPr>
            <w:tcW w:w="992" w:type="dxa"/>
            <w:tcBorders>
              <w:bottom w:val="nil"/>
            </w:tcBorders>
          </w:tcPr>
          <w:p w14:paraId="0D466AF0" w14:textId="77777777" w:rsidR="00CF0A94" w:rsidRPr="00A95814" w:rsidRDefault="00CF0A94" w:rsidP="005D7CC9">
            <w:pPr>
              <w:spacing w:line="360" w:lineRule="auto"/>
              <w:jc w:val="center"/>
            </w:pPr>
            <w:r w:rsidRPr="00A95814">
              <w:t>3 ± 1</w:t>
            </w:r>
          </w:p>
        </w:tc>
        <w:tc>
          <w:tcPr>
            <w:tcW w:w="992" w:type="dxa"/>
            <w:tcBorders>
              <w:bottom w:val="nil"/>
            </w:tcBorders>
          </w:tcPr>
          <w:p w14:paraId="61812C96" w14:textId="77777777" w:rsidR="00CF0A94" w:rsidRPr="00A95814" w:rsidRDefault="00CF0A94" w:rsidP="005D7CC9">
            <w:pPr>
              <w:spacing w:line="360" w:lineRule="auto"/>
              <w:jc w:val="center"/>
            </w:pPr>
            <w:r w:rsidRPr="00A95814">
              <w:t>4 ± 1</w:t>
            </w:r>
          </w:p>
        </w:tc>
        <w:tc>
          <w:tcPr>
            <w:tcW w:w="851" w:type="dxa"/>
            <w:tcBorders>
              <w:bottom w:val="nil"/>
            </w:tcBorders>
          </w:tcPr>
          <w:p w14:paraId="3398678F" w14:textId="77777777" w:rsidR="00CF0A94" w:rsidRDefault="00CF0A94" w:rsidP="005D7CC9">
            <w:pPr>
              <w:spacing w:line="360" w:lineRule="auto"/>
              <w:jc w:val="center"/>
            </w:pPr>
            <w:r w:rsidRPr="00A95814">
              <w:t>5 ± 3</w:t>
            </w:r>
          </w:p>
        </w:tc>
      </w:tr>
      <w:tr w:rsidR="00CF0A94" w14:paraId="1F3BA49F" w14:textId="77777777" w:rsidTr="005D7CC9">
        <w:trPr>
          <w:trHeight w:val="320"/>
        </w:trPr>
        <w:tc>
          <w:tcPr>
            <w:tcW w:w="2552" w:type="dxa"/>
            <w:tcBorders>
              <w:top w:val="nil"/>
              <w:bottom w:val="nil"/>
            </w:tcBorders>
          </w:tcPr>
          <w:p w14:paraId="6D699AB7" w14:textId="77777777" w:rsidR="00CF0A94" w:rsidRDefault="00CF0A94" w:rsidP="005D7CC9">
            <w:pPr>
              <w:spacing w:line="360" w:lineRule="auto"/>
              <w:rPr>
                <w:i/>
              </w:rPr>
            </w:pPr>
            <w:proofErr w:type="spellStart"/>
            <w:r>
              <w:rPr>
                <w:i/>
              </w:rPr>
              <w:t>Maricaulis</w:t>
            </w:r>
            <w:proofErr w:type="spellEnd"/>
          </w:p>
        </w:tc>
        <w:tc>
          <w:tcPr>
            <w:tcW w:w="985" w:type="dxa"/>
            <w:tcBorders>
              <w:top w:val="nil"/>
              <w:bottom w:val="nil"/>
            </w:tcBorders>
          </w:tcPr>
          <w:p w14:paraId="07615432" w14:textId="77777777" w:rsidR="00CF0A94" w:rsidRDefault="00CF0A94" w:rsidP="005D7CC9">
            <w:pPr>
              <w:spacing w:line="360" w:lineRule="auto"/>
              <w:jc w:val="center"/>
            </w:pPr>
            <w:r>
              <w:t>4 ± 1</w:t>
            </w:r>
          </w:p>
        </w:tc>
        <w:tc>
          <w:tcPr>
            <w:tcW w:w="993" w:type="dxa"/>
            <w:tcBorders>
              <w:top w:val="nil"/>
              <w:bottom w:val="nil"/>
            </w:tcBorders>
          </w:tcPr>
          <w:p w14:paraId="3BE7C36D" w14:textId="77777777" w:rsidR="00CF0A94" w:rsidRDefault="00CF0A94" w:rsidP="005D7CC9">
            <w:pPr>
              <w:spacing w:line="360" w:lineRule="auto"/>
              <w:jc w:val="center"/>
            </w:pPr>
            <w:r>
              <w:t>4 ± 1</w:t>
            </w:r>
          </w:p>
        </w:tc>
        <w:tc>
          <w:tcPr>
            <w:tcW w:w="992" w:type="dxa"/>
            <w:tcBorders>
              <w:top w:val="nil"/>
              <w:bottom w:val="nil"/>
            </w:tcBorders>
          </w:tcPr>
          <w:p w14:paraId="45410E74" w14:textId="77777777" w:rsidR="00CF0A94" w:rsidRDefault="00CF0A94" w:rsidP="005D7CC9">
            <w:pPr>
              <w:spacing w:line="360" w:lineRule="auto"/>
              <w:jc w:val="center"/>
            </w:pPr>
            <w:r>
              <w:t>2 ± 1</w:t>
            </w:r>
          </w:p>
        </w:tc>
        <w:tc>
          <w:tcPr>
            <w:tcW w:w="992" w:type="dxa"/>
            <w:tcBorders>
              <w:top w:val="nil"/>
              <w:bottom w:val="nil"/>
            </w:tcBorders>
          </w:tcPr>
          <w:p w14:paraId="6BD45A85" w14:textId="77777777" w:rsidR="00CF0A94" w:rsidRDefault="00CF0A94" w:rsidP="005D7CC9">
            <w:pPr>
              <w:spacing w:line="360" w:lineRule="auto"/>
              <w:jc w:val="center"/>
            </w:pPr>
            <w:r>
              <w:t>4 ± 2</w:t>
            </w:r>
          </w:p>
        </w:tc>
        <w:tc>
          <w:tcPr>
            <w:tcW w:w="992" w:type="dxa"/>
            <w:tcBorders>
              <w:top w:val="nil"/>
              <w:bottom w:val="nil"/>
            </w:tcBorders>
          </w:tcPr>
          <w:p w14:paraId="4CA18D1D" w14:textId="77777777" w:rsidR="00CF0A94" w:rsidRDefault="00CF0A94" w:rsidP="005D7CC9">
            <w:pPr>
              <w:spacing w:line="360" w:lineRule="auto"/>
              <w:jc w:val="center"/>
            </w:pPr>
            <w:r>
              <w:t>4 ± 2</w:t>
            </w:r>
          </w:p>
        </w:tc>
        <w:tc>
          <w:tcPr>
            <w:tcW w:w="851" w:type="dxa"/>
            <w:tcBorders>
              <w:top w:val="nil"/>
              <w:bottom w:val="nil"/>
            </w:tcBorders>
          </w:tcPr>
          <w:p w14:paraId="6CAF617B" w14:textId="77777777" w:rsidR="00CF0A94" w:rsidRDefault="00CF0A94" w:rsidP="005D7CC9">
            <w:pPr>
              <w:spacing w:line="360" w:lineRule="auto"/>
              <w:jc w:val="center"/>
            </w:pPr>
            <w:r>
              <w:t>2 ± 1</w:t>
            </w:r>
          </w:p>
        </w:tc>
      </w:tr>
      <w:tr w:rsidR="00CF0A94" w14:paraId="0570ADA6" w14:textId="77777777" w:rsidTr="005D7CC9">
        <w:trPr>
          <w:trHeight w:val="320"/>
        </w:trPr>
        <w:tc>
          <w:tcPr>
            <w:tcW w:w="2552" w:type="dxa"/>
            <w:tcBorders>
              <w:top w:val="nil"/>
              <w:bottom w:val="nil"/>
            </w:tcBorders>
          </w:tcPr>
          <w:p w14:paraId="4E2721D5" w14:textId="77777777" w:rsidR="00CF0A94" w:rsidRPr="00D41425" w:rsidRDefault="00CF0A94" w:rsidP="005D7CC9">
            <w:pPr>
              <w:spacing w:line="360" w:lineRule="auto"/>
              <w:rPr>
                <w:i/>
              </w:rPr>
            </w:pPr>
            <w:proofErr w:type="spellStart"/>
            <w:r w:rsidRPr="00D41425">
              <w:rPr>
                <w:i/>
              </w:rPr>
              <w:t>Methylobacterium</w:t>
            </w:r>
            <w:proofErr w:type="spellEnd"/>
          </w:p>
        </w:tc>
        <w:tc>
          <w:tcPr>
            <w:tcW w:w="985" w:type="dxa"/>
            <w:tcBorders>
              <w:top w:val="nil"/>
              <w:bottom w:val="nil"/>
            </w:tcBorders>
          </w:tcPr>
          <w:p w14:paraId="4E49B973" w14:textId="77777777" w:rsidR="00CF0A94" w:rsidRPr="00D41425" w:rsidRDefault="00CF0A94" w:rsidP="005D7CC9">
            <w:pPr>
              <w:spacing w:line="360" w:lineRule="auto"/>
              <w:jc w:val="center"/>
            </w:pPr>
            <w:r w:rsidRPr="00D41425">
              <w:t>8 ± 2</w:t>
            </w:r>
          </w:p>
        </w:tc>
        <w:tc>
          <w:tcPr>
            <w:tcW w:w="993" w:type="dxa"/>
            <w:tcBorders>
              <w:top w:val="nil"/>
              <w:bottom w:val="nil"/>
            </w:tcBorders>
          </w:tcPr>
          <w:p w14:paraId="7D5C5F25" w14:textId="77777777" w:rsidR="00CF0A94" w:rsidRPr="00D41425" w:rsidRDefault="00CF0A94" w:rsidP="005D7CC9">
            <w:pPr>
              <w:spacing w:line="360" w:lineRule="auto"/>
              <w:jc w:val="center"/>
            </w:pPr>
            <w:r w:rsidRPr="00D41425">
              <w:t>11 ± 4</w:t>
            </w:r>
          </w:p>
        </w:tc>
        <w:tc>
          <w:tcPr>
            <w:tcW w:w="992" w:type="dxa"/>
            <w:tcBorders>
              <w:top w:val="nil"/>
              <w:bottom w:val="nil"/>
            </w:tcBorders>
          </w:tcPr>
          <w:p w14:paraId="5BBAFDA2" w14:textId="77777777" w:rsidR="00CF0A94" w:rsidRPr="00D41425" w:rsidRDefault="00CF0A94" w:rsidP="005D7CC9">
            <w:pPr>
              <w:spacing w:line="360" w:lineRule="auto"/>
              <w:jc w:val="center"/>
            </w:pPr>
            <w:r w:rsidRPr="00D41425">
              <w:t>11 ± 4</w:t>
            </w:r>
          </w:p>
        </w:tc>
        <w:tc>
          <w:tcPr>
            <w:tcW w:w="992" w:type="dxa"/>
            <w:tcBorders>
              <w:top w:val="nil"/>
              <w:bottom w:val="nil"/>
            </w:tcBorders>
          </w:tcPr>
          <w:p w14:paraId="2FA11EF9" w14:textId="77777777" w:rsidR="00CF0A94" w:rsidRPr="00D41425" w:rsidRDefault="00CF0A94" w:rsidP="005D7CC9">
            <w:pPr>
              <w:spacing w:line="360" w:lineRule="auto"/>
              <w:jc w:val="center"/>
            </w:pPr>
            <w:r w:rsidRPr="00D41425">
              <w:t>6 ± 3</w:t>
            </w:r>
          </w:p>
        </w:tc>
        <w:tc>
          <w:tcPr>
            <w:tcW w:w="992" w:type="dxa"/>
            <w:tcBorders>
              <w:top w:val="nil"/>
              <w:bottom w:val="nil"/>
            </w:tcBorders>
          </w:tcPr>
          <w:p w14:paraId="532DF83E" w14:textId="77777777" w:rsidR="00CF0A94" w:rsidRPr="00D41425" w:rsidRDefault="00CF0A94" w:rsidP="005D7CC9">
            <w:pPr>
              <w:spacing w:line="360" w:lineRule="auto"/>
              <w:jc w:val="center"/>
            </w:pPr>
            <w:r w:rsidRPr="00D41425">
              <w:t>10 ± 3</w:t>
            </w:r>
          </w:p>
        </w:tc>
        <w:tc>
          <w:tcPr>
            <w:tcW w:w="851" w:type="dxa"/>
            <w:tcBorders>
              <w:top w:val="nil"/>
              <w:bottom w:val="nil"/>
            </w:tcBorders>
          </w:tcPr>
          <w:p w14:paraId="25994ECC" w14:textId="77777777" w:rsidR="00CF0A94" w:rsidRDefault="00CF0A94" w:rsidP="005D7CC9">
            <w:pPr>
              <w:spacing w:line="360" w:lineRule="auto"/>
              <w:jc w:val="center"/>
            </w:pPr>
            <w:r w:rsidRPr="00D41425">
              <w:t>6 ± 0</w:t>
            </w:r>
          </w:p>
        </w:tc>
      </w:tr>
      <w:tr w:rsidR="00CF0A94" w14:paraId="7C03ED13" w14:textId="77777777" w:rsidTr="005D7CC9">
        <w:trPr>
          <w:trHeight w:val="320"/>
        </w:trPr>
        <w:tc>
          <w:tcPr>
            <w:tcW w:w="2552" w:type="dxa"/>
            <w:tcBorders>
              <w:top w:val="nil"/>
              <w:bottom w:val="nil"/>
            </w:tcBorders>
          </w:tcPr>
          <w:p w14:paraId="4EC25BFF" w14:textId="77777777" w:rsidR="00CF0A94" w:rsidRDefault="00CF0A94" w:rsidP="005D7CC9">
            <w:pPr>
              <w:spacing w:line="360" w:lineRule="auto"/>
              <w:rPr>
                <w:i/>
              </w:rPr>
            </w:pPr>
            <w:proofErr w:type="spellStart"/>
            <w:r>
              <w:rPr>
                <w:i/>
              </w:rPr>
              <w:t>Celeribacter</w:t>
            </w:r>
            <w:proofErr w:type="spellEnd"/>
          </w:p>
        </w:tc>
        <w:tc>
          <w:tcPr>
            <w:tcW w:w="985" w:type="dxa"/>
            <w:tcBorders>
              <w:top w:val="nil"/>
              <w:bottom w:val="nil"/>
            </w:tcBorders>
          </w:tcPr>
          <w:p w14:paraId="1150234D" w14:textId="77777777" w:rsidR="00CF0A94" w:rsidRDefault="00CF0A94" w:rsidP="005D7CC9">
            <w:pPr>
              <w:spacing w:line="360" w:lineRule="auto"/>
              <w:jc w:val="center"/>
            </w:pPr>
            <w:r>
              <w:t>2 ± 0</w:t>
            </w:r>
          </w:p>
        </w:tc>
        <w:tc>
          <w:tcPr>
            <w:tcW w:w="993" w:type="dxa"/>
            <w:tcBorders>
              <w:top w:val="nil"/>
              <w:bottom w:val="nil"/>
            </w:tcBorders>
          </w:tcPr>
          <w:p w14:paraId="4A66F665" w14:textId="77777777" w:rsidR="00CF0A94" w:rsidRDefault="00CF0A94" w:rsidP="005D7CC9">
            <w:pPr>
              <w:spacing w:line="360" w:lineRule="auto"/>
              <w:jc w:val="center"/>
            </w:pPr>
            <w:r>
              <w:t>2 ± 1</w:t>
            </w:r>
          </w:p>
        </w:tc>
        <w:tc>
          <w:tcPr>
            <w:tcW w:w="992" w:type="dxa"/>
            <w:tcBorders>
              <w:top w:val="nil"/>
              <w:bottom w:val="nil"/>
            </w:tcBorders>
          </w:tcPr>
          <w:p w14:paraId="6B076E16" w14:textId="77777777" w:rsidR="00CF0A94" w:rsidRDefault="00CF0A94" w:rsidP="005D7CC9">
            <w:pPr>
              <w:spacing w:line="360" w:lineRule="auto"/>
              <w:jc w:val="center"/>
            </w:pPr>
            <w:r>
              <w:t>2 ± 1</w:t>
            </w:r>
          </w:p>
        </w:tc>
        <w:tc>
          <w:tcPr>
            <w:tcW w:w="992" w:type="dxa"/>
            <w:tcBorders>
              <w:top w:val="nil"/>
              <w:bottom w:val="nil"/>
            </w:tcBorders>
          </w:tcPr>
          <w:p w14:paraId="17172354" w14:textId="77777777" w:rsidR="00CF0A94" w:rsidRDefault="00CF0A94" w:rsidP="005D7CC9">
            <w:pPr>
              <w:spacing w:line="360" w:lineRule="auto"/>
              <w:jc w:val="center"/>
            </w:pPr>
            <w:r>
              <w:t>1 ± 0</w:t>
            </w:r>
          </w:p>
        </w:tc>
        <w:tc>
          <w:tcPr>
            <w:tcW w:w="992" w:type="dxa"/>
            <w:tcBorders>
              <w:top w:val="nil"/>
              <w:bottom w:val="nil"/>
            </w:tcBorders>
          </w:tcPr>
          <w:p w14:paraId="6DB2FF31" w14:textId="77777777" w:rsidR="00CF0A94" w:rsidRDefault="00CF0A94" w:rsidP="005D7CC9">
            <w:pPr>
              <w:spacing w:line="360" w:lineRule="auto"/>
              <w:jc w:val="center"/>
            </w:pPr>
            <w:r>
              <w:t>3 ± 1</w:t>
            </w:r>
          </w:p>
        </w:tc>
        <w:tc>
          <w:tcPr>
            <w:tcW w:w="851" w:type="dxa"/>
            <w:tcBorders>
              <w:top w:val="nil"/>
              <w:bottom w:val="nil"/>
            </w:tcBorders>
          </w:tcPr>
          <w:p w14:paraId="06F4E50E" w14:textId="77777777" w:rsidR="00CF0A94" w:rsidRDefault="00CF0A94" w:rsidP="005D7CC9">
            <w:pPr>
              <w:spacing w:line="360" w:lineRule="auto"/>
              <w:jc w:val="center"/>
            </w:pPr>
            <w:r>
              <w:t>2 ± 0</w:t>
            </w:r>
          </w:p>
        </w:tc>
      </w:tr>
      <w:tr w:rsidR="00CF0A94" w14:paraId="67E2C0C5" w14:textId="77777777" w:rsidTr="005D7CC9">
        <w:trPr>
          <w:trHeight w:val="320"/>
        </w:trPr>
        <w:tc>
          <w:tcPr>
            <w:tcW w:w="2552" w:type="dxa"/>
            <w:tcBorders>
              <w:top w:val="nil"/>
              <w:bottom w:val="nil"/>
            </w:tcBorders>
          </w:tcPr>
          <w:p w14:paraId="3DAAEB70" w14:textId="77777777" w:rsidR="00CF0A94" w:rsidRPr="00A95814" w:rsidRDefault="00CF0A94" w:rsidP="005D7CC9">
            <w:pPr>
              <w:spacing w:line="360" w:lineRule="auto"/>
            </w:pPr>
            <w:r w:rsidRPr="00A95814">
              <w:t xml:space="preserve">Unclassified </w:t>
            </w:r>
            <w:proofErr w:type="spellStart"/>
            <w:r w:rsidRPr="00A95814">
              <w:rPr>
                <w:i/>
              </w:rPr>
              <w:t>Rhodobacteraceae</w:t>
            </w:r>
            <w:proofErr w:type="spellEnd"/>
          </w:p>
        </w:tc>
        <w:tc>
          <w:tcPr>
            <w:tcW w:w="985" w:type="dxa"/>
            <w:tcBorders>
              <w:top w:val="nil"/>
              <w:bottom w:val="nil"/>
            </w:tcBorders>
          </w:tcPr>
          <w:p w14:paraId="6116F323" w14:textId="77777777" w:rsidR="00CF0A94" w:rsidRPr="00A95814" w:rsidRDefault="00CF0A94" w:rsidP="005D7CC9">
            <w:pPr>
              <w:spacing w:line="360" w:lineRule="auto"/>
              <w:jc w:val="center"/>
            </w:pPr>
            <w:r w:rsidRPr="00A95814">
              <w:t>4 ± 1</w:t>
            </w:r>
          </w:p>
        </w:tc>
        <w:tc>
          <w:tcPr>
            <w:tcW w:w="993" w:type="dxa"/>
            <w:tcBorders>
              <w:top w:val="nil"/>
              <w:bottom w:val="nil"/>
            </w:tcBorders>
          </w:tcPr>
          <w:p w14:paraId="487A828C" w14:textId="77777777" w:rsidR="00CF0A94" w:rsidRPr="00A95814" w:rsidRDefault="00CF0A94" w:rsidP="005D7CC9">
            <w:pPr>
              <w:spacing w:line="360" w:lineRule="auto"/>
              <w:jc w:val="center"/>
            </w:pPr>
            <w:r w:rsidRPr="00A95814">
              <w:t>5 ± 4</w:t>
            </w:r>
          </w:p>
        </w:tc>
        <w:tc>
          <w:tcPr>
            <w:tcW w:w="992" w:type="dxa"/>
            <w:tcBorders>
              <w:top w:val="nil"/>
              <w:bottom w:val="nil"/>
            </w:tcBorders>
          </w:tcPr>
          <w:p w14:paraId="1EEEFFDD" w14:textId="77777777" w:rsidR="00CF0A94" w:rsidRPr="00A95814" w:rsidRDefault="00CF0A94" w:rsidP="005D7CC9">
            <w:pPr>
              <w:spacing w:line="360" w:lineRule="auto"/>
              <w:jc w:val="center"/>
            </w:pPr>
            <w:r w:rsidRPr="00A95814">
              <w:t>7 ± 1</w:t>
            </w:r>
          </w:p>
        </w:tc>
        <w:tc>
          <w:tcPr>
            <w:tcW w:w="992" w:type="dxa"/>
            <w:tcBorders>
              <w:top w:val="nil"/>
              <w:bottom w:val="nil"/>
            </w:tcBorders>
          </w:tcPr>
          <w:p w14:paraId="51DA944E" w14:textId="77777777" w:rsidR="00CF0A94" w:rsidRPr="00A95814" w:rsidRDefault="00CF0A94" w:rsidP="005D7CC9">
            <w:pPr>
              <w:spacing w:line="360" w:lineRule="auto"/>
              <w:jc w:val="center"/>
            </w:pPr>
            <w:r w:rsidRPr="00A95814">
              <w:t>3 ± 1</w:t>
            </w:r>
          </w:p>
        </w:tc>
        <w:tc>
          <w:tcPr>
            <w:tcW w:w="992" w:type="dxa"/>
            <w:tcBorders>
              <w:top w:val="nil"/>
              <w:bottom w:val="nil"/>
            </w:tcBorders>
          </w:tcPr>
          <w:p w14:paraId="49785811" w14:textId="77777777" w:rsidR="00CF0A94" w:rsidRPr="00A95814" w:rsidRDefault="00CF0A94" w:rsidP="005D7CC9">
            <w:pPr>
              <w:spacing w:line="360" w:lineRule="auto"/>
              <w:jc w:val="center"/>
            </w:pPr>
            <w:r w:rsidRPr="00A95814">
              <w:t>5± 4</w:t>
            </w:r>
          </w:p>
        </w:tc>
        <w:tc>
          <w:tcPr>
            <w:tcW w:w="851" w:type="dxa"/>
            <w:tcBorders>
              <w:top w:val="nil"/>
              <w:bottom w:val="nil"/>
            </w:tcBorders>
          </w:tcPr>
          <w:p w14:paraId="28D754F3" w14:textId="77777777" w:rsidR="00CF0A94" w:rsidRDefault="00CF0A94" w:rsidP="005D7CC9">
            <w:pPr>
              <w:spacing w:line="360" w:lineRule="auto"/>
              <w:jc w:val="center"/>
            </w:pPr>
            <w:r w:rsidRPr="00A95814">
              <w:t>4 ± 3</w:t>
            </w:r>
          </w:p>
        </w:tc>
      </w:tr>
      <w:tr w:rsidR="00CF0A94" w14:paraId="024F030A" w14:textId="77777777" w:rsidTr="005D7CC9">
        <w:trPr>
          <w:trHeight w:val="320"/>
        </w:trPr>
        <w:tc>
          <w:tcPr>
            <w:tcW w:w="2552" w:type="dxa"/>
            <w:tcBorders>
              <w:top w:val="nil"/>
              <w:bottom w:val="nil"/>
            </w:tcBorders>
          </w:tcPr>
          <w:p w14:paraId="010A4540" w14:textId="77777777" w:rsidR="00CF0A94" w:rsidRPr="00B520A5" w:rsidRDefault="00CF0A94" w:rsidP="005D7CC9">
            <w:pPr>
              <w:spacing w:line="360" w:lineRule="auto"/>
              <w:rPr>
                <w:i/>
              </w:rPr>
            </w:pPr>
            <w:proofErr w:type="spellStart"/>
            <w:r w:rsidRPr="00B520A5">
              <w:rPr>
                <w:i/>
              </w:rPr>
              <w:lastRenderedPageBreak/>
              <w:t>Stappia</w:t>
            </w:r>
            <w:proofErr w:type="spellEnd"/>
          </w:p>
        </w:tc>
        <w:tc>
          <w:tcPr>
            <w:tcW w:w="985" w:type="dxa"/>
            <w:tcBorders>
              <w:top w:val="nil"/>
              <w:bottom w:val="nil"/>
            </w:tcBorders>
          </w:tcPr>
          <w:p w14:paraId="020F4926" w14:textId="77777777" w:rsidR="00CF0A94" w:rsidRPr="00B520A5" w:rsidRDefault="00CF0A94" w:rsidP="005D7CC9">
            <w:pPr>
              <w:spacing w:line="360" w:lineRule="auto"/>
              <w:jc w:val="center"/>
            </w:pPr>
            <w:r w:rsidRPr="00B520A5">
              <w:t>0 ± 0</w:t>
            </w:r>
          </w:p>
        </w:tc>
        <w:tc>
          <w:tcPr>
            <w:tcW w:w="993" w:type="dxa"/>
            <w:tcBorders>
              <w:top w:val="nil"/>
              <w:bottom w:val="nil"/>
            </w:tcBorders>
          </w:tcPr>
          <w:p w14:paraId="1F75E052" w14:textId="77777777" w:rsidR="00CF0A94" w:rsidRPr="00B520A5" w:rsidRDefault="00CF0A94" w:rsidP="005D7CC9">
            <w:pPr>
              <w:spacing w:line="360" w:lineRule="auto"/>
              <w:jc w:val="center"/>
            </w:pPr>
            <w:r w:rsidRPr="00B520A5">
              <w:t>0 ± 0</w:t>
            </w:r>
          </w:p>
        </w:tc>
        <w:tc>
          <w:tcPr>
            <w:tcW w:w="992" w:type="dxa"/>
            <w:tcBorders>
              <w:top w:val="nil"/>
              <w:bottom w:val="nil"/>
            </w:tcBorders>
          </w:tcPr>
          <w:p w14:paraId="082B5A88" w14:textId="77777777" w:rsidR="00CF0A94" w:rsidRPr="00B520A5" w:rsidRDefault="00CF0A94" w:rsidP="005D7CC9">
            <w:pPr>
              <w:spacing w:line="360" w:lineRule="auto"/>
              <w:jc w:val="center"/>
            </w:pPr>
            <w:r w:rsidRPr="00B520A5">
              <w:t>1 ± 0</w:t>
            </w:r>
          </w:p>
        </w:tc>
        <w:tc>
          <w:tcPr>
            <w:tcW w:w="992" w:type="dxa"/>
            <w:tcBorders>
              <w:top w:val="nil"/>
              <w:bottom w:val="nil"/>
            </w:tcBorders>
          </w:tcPr>
          <w:p w14:paraId="023CC919" w14:textId="77777777" w:rsidR="00CF0A94" w:rsidRPr="00B520A5" w:rsidRDefault="00CF0A94" w:rsidP="005D7CC9">
            <w:pPr>
              <w:spacing w:line="360" w:lineRule="auto"/>
              <w:jc w:val="center"/>
            </w:pPr>
            <w:r w:rsidRPr="00B520A5">
              <w:t>3 ± 2</w:t>
            </w:r>
          </w:p>
        </w:tc>
        <w:tc>
          <w:tcPr>
            <w:tcW w:w="992" w:type="dxa"/>
            <w:tcBorders>
              <w:top w:val="nil"/>
              <w:bottom w:val="nil"/>
            </w:tcBorders>
          </w:tcPr>
          <w:p w14:paraId="70FB69F5" w14:textId="77777777" w:rsidR="00CF0A94" w:rsidRPr="00B520A5" w:rsidRDefault="00CF0A94" w:rsidP="005D7CC9">
            <w:pPr>
              <w:spacing w:line="360" w:lineRule="auto"/>
              <w:jc w:val="center"/>
            </w:pPr>
            <w:r w:rsidRPr="00B520A5">
              <w:t>1 ± 1</w:t>
            </w:r>
          </w:p>
        </w:tc>
        <w:tc>
          <w:tcPr>
            <w:tcW w:w="851" w:type="dxa"/>
            <w:tcBorders>
              <w:top w:val="nil"/>
              <w:bottom w:val="nil"/>
            </w:tcBorders>
          </w:tcPr>
          <w:p w14:paraId="781CC218" w14:textId="77777777" w:rsidR="00CF0A94" w:rsidRDefault="00CF0A94" w:rsidP="005D7CC9">
            <w:pPr>
              <w:spacing w:line="360" w:lineRule="auto"/>
              <w:jc w:val="center"/>
            </w:pPr>
            <w:r w:rsidRPr="00B520A5">
              <w:t>1 ± 1</w:t>
            </w:r>
          </w:p>
        </w:tc>
      </w:tr>
      <w:tr w:rsidR="00CF0A94" w14:paraId="7EE8241D" w14:textId="77777777" w:rsidTr="005D7CC9">
        <w:trPr>
          <w:trHeight w:val="320"/>
        </w:trPr>
        <w:tc>
          <w:tcPr>
            <w:tcW w:w="2552" w:type="dxa"/>
            <w:tcBorders>
              <w:top w:val="nil"/>
              <w:bottom w:val="nil"/>
            </w:tcBorders>
          </w:tcPr>
          <w:p w14:paraId="67D9CF55" w14:textId="77777777" w:rsidR="00CF0A94" w:rsidRDefault="00CF0A94" w:rsidP="005D7CC9">
            <w:pPr>
              <w:spacing w:line="360" w:lineRule="auto"/>
              <w:rPr>
                <w:i/>
              </w:rPr>
            </w:pPr>
          </w:p>
          <w:p w14:paraId="2636C682" w14:textId="2ABE76A1" w:rsidR="00CF0A94" w:rsidRDefault="00CF0A94" w:rsidP="005D7CC9">
            <w:pPr>
              <w:spacing w:line="360" w:lineRule="auto"/>
              <w:rPr>
                <w:i/>
              </w:rPr>
            </w:pPr>
          </w:p>
        </w:tc>
        <w:tc>
          <w:tcPr>
            <w:tcW w:w="985" w:type="dxa"/>
            <w:tcBorders>
              <w:top w:val="nil"/>
              <w:bottom w:val="nil"/>
            </w:tcBorders>
          </w:tcPr>
          <w:p w14:paraId="1E6A3AD3" w14:textId="77777777" w:rsidR="00CF0A94" w:rsidRDefault="00CF0A94" w:rsidP="005D7CC9">
            <w:pPr>
              <w:spacing w:line="360" w:lineRule="auto"/>
              <w:jc w:val="center"/>
            </w:pPr>
          </w:p>
        </w:tc>
        <w:tc>
          <w:tcPr>
            <w:tcW w:w="993" w:type="dxa"/>
            <w:tcBorders>
              <w:top w:val="nil"/>
              <w:bottom w:val="nil"/>
            </w:tcBorders>
          </w:tcPr>
          <w:p w14:paraId="6C5F8312" w14:textId="77777777" w:rsidR="00CF0A94" w:rsidRDefault="00CF0A94" w:rsidP="005D7CC9">
            <w:pPr>
              <w:spacing w:line="360" w:lineRule="auto"/>
              <w:jc w:val="center"/>
            </w:pPr>
          </w:p>
        </w:tc>
        <w:tc>
          <w:tcPr>
            <w:tcW w:w="992" w:type="dxa"/>
            <w:tcBorders>
              <w:top w:val="nil"/>
              <w:bottom w:val="nil"/>
            </w:tcBorders>
          </w:tcPr>
          <w:p w14:paraId="27344240" w14:textId="77777777" w:rsidR="00CF0A94" w:rsidRDefault="00CF0A94" w:rsidP="005D7CC9">
            <w:pPr>
              <w:spacing w:line="360" w:lineRule="auto"/>
              <w:jc w:val="center"/>
            </w:pPr>
          </w:p>
        </w:tc>
        <w:tc>
          <w:tcPr>
            <w:tcW w:w="992" w:type="dxa"/>
            <w:tcBorders>
              <w:top w:val="nil"/>
              <w:bottom w:val="nil"/>
            </w:tcBorders>
          </w:tcPr>
          <w:p w14:paraId="1ADE5CB5" w14:textId="77777777" w:rsidR="00CF0A94" w:rsidRDefault="00CF0A94" w:rsidP="005D7CC9">
            <w:pPr>
              <w:spacing w:line="360" w:lineRule="auto"/>
              <w:jc w:val="center"/>
            </w:pPr>
          </w:p>
        </w:tc>
        <w:tc>
          <w:tcPr>
            <w:tcW w:w="992" w:type="dxa"/>
            <w:tcBorders>
              <w:top w:val="nil"/>
              <w:bottom w:val="nil"/>
            </w:tcBorders>
          </w:tcPr>
          <w:p w14:paraId="5F973BDB" w14:textId="77777777" w:rsidR="00CF0A94" w:rsidRDefault="00CF0A94" w:rsidP="005D7CC9">
            <w:pPr>
              <w:spacing w:line="360" w:lineRule="auto"/>
              <w:jc w:val="center"/>
            </w:pPr>
          </w:p>
        </w:tc>
        <w:tc>
          <w:tcPr>
            <w:tcW w:w="851" w:type="dxa"/>
            <w:tcBorders>
              <w:top w:val="nil"/>
              <w:bottom w:val="nil"/>
            </w:tcBorders>
          </w:tcPr>
          <w:p w14:paraId="47E031ED" w14:textId="77777777" w:rsidR="00CF0A94" w:rsidRDefault="00CF0A94" w:rsidP="005D7CC9">
            <w:pPr>
              <w:spacing w:line="360" w:lineRule="auto"/>
              <w:jc w:val="center"/>
            </w:pPr>
          </w:p>
        </w:tc>
      </w:tr>
    </w:tbl>
    <w:p w14:paraId="035AA520" w14:textId="77777777" w:rsidR="00CF0A94" w:rsidRDefault="00CF0A94" w:rsidP="00CF0A94">
      <w:pPr>
        <w:spacing w:line="276" w:lineRule="auto"/>
        <w:jc w:val="both"/>
        <w:rPr>
          <w:color w:val="000000"/>
        </w:rPr>
      </w:pPr>
    </w:p>
    <w:tbl>
      <w:tblPr>
        <w:tblStyle w:val="a6"/>
        <w:tblW w:w="8498" w:type="dxa"/>
        <w:tblBorders>
          <w:top w:val="single" w:sz="4" w:space="0" w:color="000000"/>
          <w:left w:val="nil"/>
          <w:bottom w:val="single" w:sz="4" w:space="0" w:color="000000"/>
          <w:right w:val="nil"/>
          <w:insideH w:val="single" w:sz="4" w:space="0" w:color="000000"/>
          <w:insideV w:val="single" w:sz="4" w:space="0" w:color="000000"/>
        </w:tblBorders>
        <w:tblLayout w:type="fixed"/>
        <w:tblLook w:val="0400" w:firstRow="0" w:lastRow="0" w:firstColumn="0" w:lastColumn="0" w:noHBand="0" w:noVBand="1"/>
      </w:tblPr>
      <w:tblGrid>
        <w:gridCol w:w="2552"/>
        <w:gridCol w:w="1009"/>
        <w:gridCol w:w="978"/>
        <w:gridCol w:w="990"/>
        <w:gridCol w:w="992"/>
        <w:gridCol w:w="992"/>
        <w:gridCol w:w="985"/>
      </w:tblGrid>
      <w:tr w:rsidR="00CF0A94" w14:paraId="0D726469" w14:textId="77777777" w:rsidTr="005D7CC9">
        <w:trPr>
          <w:trHeight w:val="320"/>
        </w:trPr>
        <w:tc>
          <w:tcPr>
            <w:tcW w:w="2552" w:type="dxa"/>
            <w:tcBorders>
              <w:bottom w:val="nil"/>
            </w:tcBorders>
          </w:tcPr>
          <w:p w14:paraId="533E0B49" w14:textId="77777777" w:rsidR="00CF0A94" w:rsidRDefault="00CF0A94" w:rsidP="005D7CC9">
            <w:pPr>
              <w:spacing w:line="360" w:lineRule="auto"/>
              <w:jc w:val="both"/>
              <w:rPr>
                <w:b/>
                <w:color w:val="000000"/>
              </w:rPr>
            </w:pPr>
            <w:r>
              <w:rPr>
                <w:b/>
                <w:color w:val="000000"/>
              </w:rPr>
              <w:t>Timepoint</w:t>
            </w:r>
          </w:p>
        </w:tc>
        <w:tc>
          <w:tcPr>
            <w:tcW w:w="1987" w:type="dxa"/>
            <w:gridSpan w:val="2"/>
            <w:tcBorders>
              <w:bottom w:val="nil"/>
            </w:tcBorders>
          </w:tcPr>
          <w:p w14:paraId="0E43E4B6" w14:textId="77777777" w:rsidR="00CF0A94" w:rsidRDefault="00CF0A94" w:rsidP="005D7CC9">
            <w:pPr>
              <w:spacing w:line="360" w:lineRule="auto"/>
              <w:jc w:val="both"/>
              <w:rPr>
                <w:b/>
                <w:color w:val="000000"/>
              </w:rPr>
            </w:pPr>
            <w:r>
              <w:rPr>
                <w:b/>
                <w:color w:val="000000"/>
              </w:rPr>
              <w:t>T0</w:t>
            </w:r>
          </w:p>
        </w:tc>
        <w:tc>
          <w:tcPr>
            <w:tcW w:w="1982" w:type="dxa"/>
            <w:gridSpan w:val="2"/>
            <w:tcBorders>
              <w:bottom w:val="nil"/>
            </w:tcBorders>
          </w:tcPr>
          <w:p w14:paraId="5DA9D0E3" w14:textId="77777777" w:rsidR="00CF0A94" w:rsidRDefault="00CF0A94" w:rsidP="005D7CC9">
            <w:pPr>
              <w:spacing w:line="360" w:lineRule="auto"/>
              <w:jc w:val="both"/>
              <w:rPr>
                <w:b/>
                <w:color w:val="000000"/>
              </w:rPr>
            </w:pPr>
            <w:r>
              <w:rPr>
                <w:b/>
                <w:color w:val="000000"/>
              </w:rPr>
              <w:t>T1</w:t>
            </w:r>
          </w:p>
        </w:tc>
        <w:tc>
          <w:tcPr>
            <w:tcW w:w="1977" w:type="dxa"/>
            <w:gridSpan w:val="2"/>
            <w:tcBorders>
              <w:bottom w:val="nil"/>
            </w:tcBorders>
          </w:tcPr>
          <w:p w14:paraId="56BF8C33" w14:textId="77777777" w:rsidR="00CF0A94" w:rsidRDefault="00CF0A94" w:rsidP="005D7CC9">
            <w:pPr>
              <w:spacing w:line="360" w:lineRule="auto"/>
              <w:jc w:val="both"/>
              <w:rPr>
                <w:b/>
                <w:color w:val="000000"/>
              </w:rPr>
            </w:pPr>
            <w:r>
              <w:rPr>
                <w:b/>
                <w:color w:val="000000"/>
              </w:rPr>
              <w:t>T2</w:t>
            </w:r>
          </w:p>
        </w:tc>
      </w:tr>
      <w:tr w:rsidR="00CF0A94" w14:paraId="34E9755C" w14:textId="77777777" w:rsidTr="005D7CC9">
        <w:trPr>
          <w:trHeight w:val="320"/>
        </w:trPr>
        <w:tc>
          <w:tcPr>
            <w:tcW w:w="2552" w:type="dxa"/>
            <w:tcBorders>
              <w:top w:val="nil"/>
              <w:bottom w:val="nil"/>
            </w:tcBorders>
          </w:tcPr>
          <w:p w14:paraId="7882C87D" w14:textId="77777777" w:rsidR="00CF0A94" w:rsidRDefault="00CF0A94" w:rsidP="005D7CC9">
            <w:pPr>
              <w:spacing w:line="360" w:lineRule="auto"/>
              <w:jc w:val="both"/>
              <w:rPr>
                <w:b/>
                <w:color w:val="000000"/>
              </w:rPr>
            </w:pPr>
            <w:r>
              <w:rPr>
                <w:b/>
                <w:color w:val="000000"/>
              </w:rPr>
              <w:t>CO</w:t>
            </w:r>
            <w:r>
              <w:rPr>
                <w:b/>
                <w:color w:val="000000"/>
                <w:vertAlign w:val="subscript"/>
              </w:rPr>
              <w:t>2</w:t>
            </w:r>
          </w:p>
        </w:tc>
        <w:tc>
          <w:tcPr>
            <w:tcW w:w="1009" w:type="dxa"/>
            <w:tcBorders>
              <w:top w:val="nil"/>
              <w:bottom w:val="nil"/>
            </w:tcBorders>
          </w:tcPr>
          <w:p w14:paraId="4C525407" w14:textId="77777777" w:rsidR="00CF0A94" w:rsidRDefault="00CF0A94" w:rsidP="005D7CC9">
            <w:pPr>
              <w:spacing w:line="360" w:lineRule="auto"/>
              <w:jc w:val="both"/>
              <w:rPr>
                <w:b/>
                <w:color w:val="000000"/>
              </w:rPr>
            </w:pPr>
            <w:r>
              <w:rPr>
                <w:b/>
                <w:color w:val="000000"/>
              </w:rPr>
              <w:t>400 ppm</w:t>
            </w:r>
          </w:p>
        </w:tc>
        <w:tc>
          <w:tcPr>
            <w:tcW w:w="978" w:type="dxa"/>
            <w:tcBorders>
              <w:top w:val="nil"/>
              <w:bottom w:val="nil"/>
            </w:tcBorders>
          </w:tcPr>
          <w:p w14:paraId="0D6E6AAF" w14:textId="77777777" w:rsidR="00CF0A94" w:rsidRDefault="00CF0A94" w:rsidP="005D7CC9">
            <w:pPr>
              <w:spacing w:line="360" w:lineRule="auto"/>
              <w:jc w:val="both"/>
              <w:rPr>
                <w:b/>
                <w:color w:val="000000"/>
              </w:rPr>
            </w:pPr>
            <w:r>
              <w:rPr>
                <w:b/>
                <w:color w:val="000000"/>
              </w:rPr>
              <w:t>750 ppm</w:t>
            </w:r>
          </w:p>
        </w:tc>
        <w:tc>
          <w:tcPr>
            <w:tcW w:w="990" w:type="dxa"/>
            <w:tcBorders>
              <w:top w:val="nil"/>
              <w:bottom w:val="nil"/>
            </w:tcBorders>
          </w:tcPr>
          <w:p w14:paraId="5FFF82C1" w14:textId="77777777" w:rsidR="00CF0A94" w:rsidRDefault="00CF0A94" w:rsidP="005D7CC9">
            <w:pPr>
              <w:spacing w:line="360" w:lineRule="auto"/>
              <w:jc w:val="both"/>
              <w:rPr>
                <w:b/>
                <w:color w:val="000000"/>
              </w:rPr>
            </w:pPr>
            <w:r>
              <w:rPr>
                <w:b/>
                <w:color w:val="000000"/>
              </w:rPr>
              <w:t>400 ppm</w:t>
            </w:r>
          </w:p>
        </w:tc>
        <w:tc>
          <w:tcPr>
            <w:tcW w:w="992" w:type="dxa"/>
            <w:tcBorders>
              <w:top w:val="nil"/>
              <w:bottom w:val="nil"/>
            </w:tcBorders>
          </w:tcPr>
          <w:p w14:paraId="68481561" w14:textId="77777777" w:rsidR="00CF0A94" w:rsidRDefault="00CF0A94" w:rsidP="005D7CC9">
            <w:pPr>
              <w:spacing w:line="360" w:lineRule="auto"/>
              <w:jc w:val="both"/>
              <w:rPr>
                <w:b/>
                <w:color w:val="000000"/>
              </w:rPr>
            </w:pPr>
            <w:r>
              <w:rPr>
                <w:b/>
                <w:color w:val="000000"/>
              </w:rPr>
              <w:t>750 ppm</w:t>
            </w:r>
          </w:p>
        </w:tc>
        <w:tc>
          <w:tcPr>
            <w:tcW w:w="992" w:type="dxa"/>
            <w:tcBorders>
              <w:top w:val="nil"/>
              <w:bottom w:val="nil"/>
            </w:tcBorders>
          </w:tcPr>
          <w:p w14:paraId="30692054" w14:textId="77777777" w:rsidR="00CF0A94" w:rsidRDefault="00CF0A94" w:rsidP="005D7CC9">
            <w:pPr>
              <w:spacing w:line="360" w:lineRule="auto"/>
              <w:jc w:val="both"/>
              <w:rPr>
                <w:b/>
                <w:color w:val="000000"/>
              </w:rPr>
            </w:pPr>
            <w:r>
              <w:rPr>
                <w:b/>
                <w:color w:val="000000"/>
              </w:rPr>
              <w:t>400 ppm</w:t>
            </w:r>
          </w:p>
        </w:tc>
        <w:tc>
          <w:tcPr>
            <w:tcW w:w="985" w:type="dxa"/>
            <w:tcBorders>
              <w:top w:val="nil"/>
              <w:bottom w:val="nil"/>
            </w:tcBorders>
          </w:tcPr>
          <w:p w14:paraId="4C09F42E" w14:textId="77777777" w:rsidR="00CF0A94" w:rsidRDefault="00CF0A94" w:rsidP="005D7CC9">
            <w:pPr>
              <w:spacing w:line="360" w:lineRule="auto"/>
              <w:jc w:val="both"/>
              <w:rPr>
                <w:b/>
                <w:color w:val="000000"/>
              </w:rPr>
            </w:pPr>
            <w:r>
              <w:rPr>
                <w:b/>
                <w:color w:val="000000"/>
              </w:rPr>
              <w:t>750 ppm</w:t>
            </w:r>
          </w:p>
        </w:tc>
      </w:tr>
      <w:tr w:rsidR="00CF0A94" w14:paraId="59131D5B" w14:textId="77777777" w:rsidTr="005D7CC9">
        <w:trPr>
          <w:trHeight w:val="320"/>
        </w:trPr>
        <w:tc>
          <w:tcPr>
            <w:tcW w:w="2552" w:type="dxa"/>
            <w:tcBorders>
              <w:top w:val="nil"/>
              <w:bottom w:val="nil"/>
            </w:tcBorders>
          </w:tcPr>
          <w:p w14:paraId="7B480C6E" w14:textId="77777777" w:rsidR="00CF0A94" w:rsidRDefault="00CF0A94" w:rsidP="005D7CC9">
            <w:pPr>
              <w:spacing w:line="360" w:lineRule="auto"/>
              <w:jc w:val="both"/>
              <w:rPr>
                <w:b/>
                <w:color w:val="000000"/>
              </w:rPr>
            </w:pPr>
            <w:r>
              <w:rPr>
                <w:b/>
                <w:color w:val="000000"/>
              </w:rPr>
              <w:t>Oil enrichment</w:t>
            </w:r>
          </w:p>
        </w:tc>
        <w:tc>
          <w:tcPr>
            <w:tcW w:w="1009" w:type="dxa"/>
            <w:tcBorders>
              <w:top w:val="nil"/>
              <w:bottom w:val="nil"/>
            </w:tcBorders>
          </w:tcPr>
          <w:p w14:paraId="1611D924" w14:textId="77777777" w:rsidR="00CF0A94" w:rsidRDefault="00CF0A94" w:rsidP="005D7CC9">
            <w:pPr>
              <w:spacing w:line="360" w:lineRule="auto"/>
              <w:jc w:val="both"/>
              <w:rPr>
                <w:b/>
                <w:color w:val="000000"/>
              </w:rPr>
            </w:pPr>
            <w:r>
              <w:rPr>
                <w:b/>
                <w:color w:val="000000"/>
              </w:rPr>
              <w:t>-</w:t>
            </w:r>
          </w:p>
        </w:tc>
        <w:tc>
          <w:tcPr>
            <w:tcW w:w="978" w:type="dxa"/>
            <w:tcBorders>
              <w:top w:val="nil"/>
              <w:bottom w:val="nil"/>
            </w:tcBorders>
          </w:tcPr>
          <w:p w14:paraId="45C3F340" w14:textId="77777777" w:rsidR="00CF0A94" w:rsidRDefault="00CF0A94" w:rsidP="005D7CC9">
            <w:pPr>
              <w:spacing w:line="360" w:lineRule="auto"/>
              <w:jc w:val="both"/>
              <w:rPr>
                <w:b/>
                <w:color w:val="000000"/>
              </w:rPr>
            </w:pPr>
            <w:r>
              <w:rPr>
                <w:b/>
                <w:color w:val="000000"/>
              </w:rPr>
              <w:t>-</w:t>
            </w:r>
          </w:p>
        </w:tc>
        <w:tc>
          <w:tcPr>
            <w:tcW w:w="990" w:type="dxa"/>
            <w:tcBorders>
              <w:top w:val="nil"/>
              <w:bottom w:val="nil"/>
            </w:tcBorders>
          </w:tcPr>
          <w:p w14:paraId="0957A86F" w14:textId="77777777" w:rsidR="00CF0A94" w:rsidRDefault="00CF0A94" w:rsidP="005D7CC9">
            <w:pPr>
              <w:spacing w:line="360" w:lineRule="auto"/>
              <w:jc w:val="both"/>
              <w:rPr>
                <w:b/>
                <w:color w:val="000000"/>
              </w:rPr>
            </w:pPr>
            <w:r>
              <w:rPr>
                <w:b/>
                <w:color w:val="000000"/>
              </w:rPr>
              <w:t>+</w:t>
            </w:r>
          </w:p>
        </w:tc>
        <w:tc>
          <w:tcPr>
            <w:tcW w:w="992" w:type="dxa"/>
            <w:tcBorders>
              <w:top w:val="nil"/>
              <w:bottom w:val="nil"/>
            </w:tcBorders>
          </w:tcPr>
          <w:p w14:paraId="02E5570F" w14:textId="77777777" w:rsidR="00CF0A94" w:rsidRDefault="00CF0A94" w:rsidP="005D7CC9">
            <w:pPr>
              <w:spacing w:line="360" w:lineRule="auto"/>
              <w:jc w:val="both"/>
              <w:rPr>
                <w:b/>
                <w:color w:val="000000"/>
              </w:rPr>
            </w:pPr>
            <w:r>
              <w:rPr>
                <w:b/>
                <w:color w:val="000000"/>
              </w:rPr>
              <w:t>+</w:t>
            </w:r>
          </w:p>
        </w:tc>
        <w:tc>
          <w:tcPr>
            <w:tcW w:w="992" w:type="dxa"/>
            <w:tcBorders>
              <w:top w:val="nil"/>
              <w:bottom w:val="nil"/>
            </w:tcBorders>
          </w:tcPr>
          <w:p w14:paraId="33499EC9" w14:textId="77777777" w:rsidR="00CF0A94" w:rsidRDefault="00CF0A94" w:rsidP="005D7CC9">
            <w:pPr>
              <w:spacing w:line="360" w:lineRule="auto"/>
              <w:jc w:val="both"/>
              <w:rPr>
                <w:b/>
                <w:color w:val="000000"/>
              </w:rPr>
            </w:pPr>
            <w:r>
              <w:rPr>
                <w:b/>
                <w:color w:val="000000"/>
              </w:rPr>
              <w:t>-</w:t>
            </w:r>
          </w:p>
        </w:tc>
        <w:tc>
          <w:tcPr>
            <w:tcW w:w="985" w:type="dxa"/>
            <w:tcBorders>
              <w:top w:val="nil"/>
              <w:bottom w:val="nil"/>
            </w:tcBorders>
          </w:tcPr>
          <w:p w14:paraId="2A5D51AD" w14:textId="77777777" w:rsidR="00CF0A94" w:rsidRDefault="00CF0A94" w:rsidP="005D7CC9">
            <w:pPr>
              <w:spacing w:line="360" w:lineRule="auto"/>
              <w:jc w:val="both"/>
              <w:rPr>
                <w:b/>
                <w:color w:val="000000"/>
              </w:rPr>
            </w:pPr>
            <w:r>
              <w:rPr>
                <w:b/>
                <w:color w:val="000000"/>
              </w:rPr>
              <w:t>+</w:t>
            </w:r>
          </w:p>
        </w:tc>
      </w:tr>
      <w:tr w:rsidR="00CF0A94" w14:paraId="12CA263C" w14:textId="77777777" w:rsidTr="005D7CC9">
        <w:trPr>
          <w:trHeight w:val="320"/>
        </w:trPr>
        <w:tc>
          <w:tcPr>
            <w:tcW w:w="2552" w:type="dxa"/>
            <w:tcBorders>
              <w:top w:val="nil"/>
              <w:bottom w:val="nil"/>
            </w:tcBorders>
          </w:tcPr>
          <w:p w14:paraId="4D5A1F26" w14:textId="77777777" w:rsidR="00CF0A94" w:rsidRDefault="00CF0A94" w:rsidP="005D7CC9">
            <w:pPr>
              <w:spacing w:line="360" w:lineRule="auto"/>
              <w:jc w:val="both"/>
              <w:rPr>
                <w:b/>
                <w:color w:val="000000"/>
              </w:rPr>
            </w:pPr>
            <w:r>
              <w:rPr>
                <w:b/>
                <w:color w:val="000000"/>
              </w:rPr>
              <w:t>No. of OTU’s</w:t>
            </w:r>
          </w:p>
        </w:tc>
        <w:tc>
          <w:tcPr>
            <w:tcW w:w="1009" w:type="dxa"/>
            <w:tcBorders>
              <w:top w:val="nil"/>
              <w:bottom w:val="nil"/>
            </w:tcBorders>
          </w:tcPr>
          <w:p w14:paraId="1569CEA6" w14:textId="77777777" w:rsidR="00CF0A94" w:rsidRDefault="00CF0A94" w:rsidP="005D7CC9">
            <w:pPr>
              <w:spacing w:line="360" w:lineRule="auto"/>
              <w:jc w:val="both"/>
              <w:rPr>
                <w:b/>
                <w:color w:val="000000"/>
              </w:rPr>
            </w:pPr>
            <w:r>
              <w:rPr>
                <w:b/>
                <w:color w:val="000000"/>
              </w:rPr>
              <w:t>89 ± 21</w:t>
            </w:r>
          </w:p>
        </w:tc>
        <w:tc>
          <w:tcPr>
            <w:tcW w:w="978" w:type="dxa"/>
            <w:tcBorders>
              <w:top w:val="nil"/>
              <w:bottom w:val="nil"/>
            </w:tcBorders>
          </w:tcPr>
          <w:p w14:paraId="1729619E" w14:textId="77777777" w:rsidR="00CF0A94" w:rsidRDefault="00CF0A94" w:rsidP="005D7CC9">
            <w:pPr>
              <w:spacing w:line="360" w:lineRule="auto"/>
              <w:jc w:val="both"/>
              <w:rPr>
                <w:b/>
                <w:color w:val="000000"/>
              </w:rPr>
            </w:pPr>
            <w:r>
              <w:rPr>
                <w:b/>
                <w:color w:val="000000"/>
              </w:rPr>
              <w:t>59 ± 25</w:t>
            </w:r>
          </w:p>
        </w:tc>
        <w:tc>
          <w:tcPr>
            <w:tcW w:w="990" w:type="dxa"/>
            <w:tcBorders>
              <w:top w:val="nil"/>
              <w:bottom w:val="nil"/>
            </w:tcBorders>
          </w:tcPr>
          <w:p w14:paraId="29929D6D" w14:textId="77777777" w:rsidR="00CF0A94" w:rsidRDefault="00CF0A94" w:rsidP="005D7CC9">
            <w:pPr>
              <w:spacing w:line="360" w:lineRule="auto"/>
              <w:jc w:val="both"/>
              <w:rPr>
                <w:b/>
                <w:color w:val="000000"/>
              </w:rPr>
            </w:pPr>
            <w:r>
              <w:rPr>
                <w:b/>
                <w:color w:val="000000"/>
              </w:rPr>
              <w:t>45 ± 14</w:t>
            </w:r>
          </w:p>
        </w:tc>
        <w:tc>
          <w:tcPr>
            <w:tcW w:w="992" w:type="dxa"/>
            <w:tcBorders>
              <w:top w:val="nil"/>
              <w:bottom w:val="nil"/>
            </w:tcBorders>
          </w:tcPr>
          <w:p w14:paraId="78AE2CD2" w14:textId="77777777" w:rsidR="00CF0A94" w:rsidRDefault="00CF0A94" w:rsidP="005D7CC9">
            <w:pPr>
              <w:spacing w:line="360" w:lineRule="auto"/>
              <w:jc w:val="both"/>
              <w:rPr>
                <w:b/>
                <w:color w:val="000000"/>
              </w:rPr>
            </w:pPr>
            <w:r>
              <w:rPr>
                <w:b/>
                <w:color w:val="000000"/>
              </w:rPr>
              <w:t>95 ± 32</w:t>
            </w:r>
          </w:p>
        </w:tc>
        <w:tc>
          <w:tcPr>
            <w:tcW w:w="992" w:type="dxa"/>
            <w:tcBorders>
              <w:top w:val="nil"/>
              <w:bottom w:val="nil"/>
            </w:tcBorders>
          </w:tcPr>
          <w:p w14:paraId="4CFA6668" w14:textId="77777777" w:rsidR="00CF0A94" w:rsidRDefault="00CF0A94" w:rsidP="005D7CC9">
            <w:pPr>
              <w:spacing w:line="360" w:lineRule="auto"/>
              <w:jc w:val="both"/>
              <w:rPr>
                <w:b/>
                <w:color w:val="000000"/>
              </w:rPr>
            </w:pPr>
            <w:r>
              <w:rPr>
                <w:b/>
                <w:color w:val="000000"/>
              </w:rPr>
              <w:t>52 ± 39</w:t>
            </w:r>
          </w:p>
        </w:tc>
        <w:tc>
          <w:tcPr>
            <w:tcW w:w="985" w:type="dxa"/>
            <w:tcBorders>
              <w:top w:val="nil"/>
              <w:bottom w:val="nil"/>
            </w:tcBorders>
          </w:tcPr>
          <w:p w14:paraId="3D376FD5" w14:textId="77777777" w:rsidR="00CF0A94" w:rsidRDefault="00CF0A94" w:rsidP="005D7CC9">
            <w:pPr>
              <w:spacing w:line="360" w:lineRule="auto"/>
              <w:jc w:val="both"/>
              <w:rPr>
                <w:b/>
                <w:color w:val="000000"/>
              </w:rPr>
            </w:pPr>
            <w:r>
              <w:rPr>
                <w:b/>
                <w:color w:val="000000"/>
              </w:rPr>
              <w:t>85±20</w:t>
            </w:r>
          </w:p>
        </w:tc>
      </w:tr>
      <w:tr w:rsidR="00CF0A94" w14:paraId="167B3C9C" w14:textId="77777777" w:rsidTr="005D7CC9">
        <w:trPr>
          <w:trHeight w:val="320"/>
        </w:trPr>
        <w:tc>
          <w:tcPr>
            <w:tcW w:w="2552" w:type="dxa"/>
            <w:tcBorders>
              <w:top w:val="nil"/>
              <w:bottom w:val="nil"/>
            </w:tcBorders>
          </w:tcPr>
          <w:p w14:paraId="069C1FB4" w14:textId="77777777" w:rsidR="00CF0A94" w:rsidRPr="00B520A5" w:rsidRDefault="00CF0A94" w:rsidP="005D7CC9">
            <w:pPr>
              <w:spacing w:line="360" w:lineRule="auto"/>
              <w:jc w:val="both"/>
              <w:rPr>
                <w:b/>
                <w:color w:val="000000"/>
              </w:rPr>
            </w:pPr>
            <w:proofErr w:type="spellStart"/>
            <w:r w:rsidRPr="00B520A5">
              <w:rPr>
                <w:i/>
                <w:color w:val="000000"/>
              </w:rPr>
              <w:t>Sulfitobacter</w:t>
            </w:r>
            <w:proofErr w:type="spellEnd"/>
          </w:p>
        </w:tc>
        <w:tc>
          <w:tcPr>
            <w:tcW w:w="1009" w:type="dxa"/>
            <w:tcBorders>
              <w:top w:val="nil"/>
              <w:bottom w:val="nil"/>
            </w:tcBorders>
          </w:tcPr>
          <w:p w14:paraId="2E78FB42" w14:textId="77777777" w:rsidR="00CF0A94" w:rsidRPr="00B520A5" w:rsidRDefault="00CF0A94" w:rsidP="005D7CC9">
            <w:pPr>
              <w:spacing w:line="360" w:lineRule="auto"/>
              <w:jc w:val="both"/>
              <w:rPr>
                <w:b/>
                <w:color w:val="000000"/>
              </w:rPr>
            </w:pPr>
            <w:r w:rsidRPr="00B520A5">
              <w:rPr>
                <w:color w:val="000000"/>
              </w:rPr>
              <w:t>3 ± 1</w:t>
            </w:r>
          </w:p>
        </w:tc>
        <w:tc>
          <w:tcPr>
            <w:tcW w:w="978" w:type="dxa"/>
            <w:tcBorders>
              <w:top w:val="nil"/>
              <w:bottom w:val="nil"/>
            </w:tcBorders>
          </w:tcPr>
          <w:p w14:paraId="724BD5A9" w14:textId="77777777" w:rsidR="00CF0A94" w:rsidRPr="00B520A5" w:rsidRDefault="00CF0A94" w:rsidP="005D7CC9">
            <w:pPr>
              <w:spacing w:line="360" w:lineRule="auto"/>
              <w:jc w:val="both"/>
              <w:rPr>
                <w:b/>
                <w:color w:val="000000"/>
              </w:rPr>
            </w:pPr>
            <w:r w:rsidRPr="00B520A5">
              <w:rPr>
                <w:color w:val="000000"/>
              </w:rPr>
              <w:t>1 ± 1</w:t>
            </w:r>
          </w:p>
        </w:tc>
        <w:tc>
          <w:tcPr>
            <w:tcW w:w="990" w:type="dxa"/>
            <w:tcBorders>
              <w:top w:val="nil"/>
              <w:bottom w:val="nil"/>
            </w:tcBorders>
          </w:tcPr>
          <w:p w14:paraId="6250A78F" w14:textId="77777777" w:rsidR="00CF0A94" w:rsidRPr="00B520A5" w:rsidRDefault="00CF0A94" w:rsidP="005D7CC9">
            <w:pPr>
              <w:spacing w:line="360" w:lineRule="auto"/>
              <w:jc w:val="both"/>
              <w:rPr>
                <w:b/>
                <w:color w:val="000000"/>
              </w:rPr>
            </w:pPr>
            <w:r w:rsidRPr="00B520A5">
              <w:rPr>
                <w:color w:val="000000"/>
              </w:rPr>
              <w:t>2 ± 1</w:t>
            </w:r>
          </w:p>
        </w:tc>
        <w:tc>
          <w:tcPr>
            <w:tcW w:w="992" w:type="dxa"/>
            <w:tcBorders>
              <w:top w:val="nil"/>
              <w:bottom w:val="nil"/>
            </w:tcBorders>
          </w:tcPr>
          <w:p w14:paraId="4B38F9D5" w14:textId="77777777" w:rsidR="00CF0A94" w:rsidRPr="00B520A5" w:rsidRDefault="00CF0A94" w:rsidP="005D7CC9">
            <w:pPr>
              <w:spacing w:line="360" w:lineRule="auto"/>
              <w:jc w:val="both"/>
              <w:rPr>
                <w:b/>
                <w:color w:val="000000"/>
              </w:rPr>
            </w:pPr>
            <w:r w:rsidRPr="00B520A5">
              <w:rPr>
                <w:color w:val="000000"/>
              </w:rPr>
              <w:t>4 ± 2</w:t>
            </w:r>
          </w:p>
        </w:tc>
        <w:tc>
          <w:tcPr>
            <w:tcW w:w="992" w:type="dxa"/>
            <w:tcBorders>
              <w:top w:val="nil"/>
              <w:bottom w:val="nil"/>
            </w:tcBorders>
          </w:tcPr>
          <w:p w14:paraId="63D534E5" w14:textId="77777777" w:rsidR="00CF0A94" w:rsidRPr="00B520A5" w:rsidRDefault="00CF0A94" w:rsidP="005D7CC9">
            <w:pPr>
              <w:spacing w:line="360" w:lineRule="auto"/>
              <w:jc w:val="both"/>
              <w:rPr>
                <w:b/>
                <w:color w:val="000000"/>
              </w:rPr>
            </w:pPr>
            <w:r w:rsidRPr="00B520A5">
              <w:rPr>
                <w:color w:val="000000"/>
              </w:rPr>
              <w:t>4 ± 1</w:t>
            </w:r>
          </w:p>
        </w:tc>
        <w:tc>
          <w:tcPr>
            <w:tcW w:w="985" w:type="dxa"/>
            <w:tcBorders>
              <w:top w:val="nil"/>
              <w:bottom w:val="nil"/>
            </w:tcBorders>
          </w:tcPr>
          <w:p w14:paraId="055B3134" w14:textId="77777777" w:rsidR="00CF0A94" w:rsidRDefault="00CF0A94" w:rsidP="005D7CC9">
            <w:pPr>
              <w:spacing w:line="360" w:lineRule="auto"/>
              <w:jc w:val="both"/>
              <w:rPr>
                <w:b/>
                <w:color w:val="000000"/>
              </w:rPr>
            </w:pPr>
            <w:r w:rsidRPr="00B520A5">
              <w:rPr>
                <w:color w:val="000000"/>
              </w:rPr>
              <w:t>3 ± 1</w:t>
            </w:r>
          </w:p>
        </w:tc>
      </w:tr>
      <w:tr w:rsidR="00CF0A94" w14:paraId="6F5DA45E" w14:textId="77777777" w:rsidTr="005D7CC9">
        <w:trPr>
          <w:trHeight w:val="320"/>
        </w:trPr>
        <w:tc>
          <w:tcPr>
            <w:tcW w:w="2552" w:type="dxa"/>
            <w:tcBorders>
              <w:top w:val="nil"/>
              <w:bottom w:val="nil"/>
            </w:tcBorders>
          </w:tcPr>
          <w:p w14:paraId="10D0E04D" w14:textId="77777777" w:rsidR="00CF0A94" w:rsidRPr="00D41425" w:rsidRDefault="00CF0A94" w:rsidP="005D7CC9">
            <w:pPr>
              <w:spacing w:line="360" w:lineRule="auto"/>
              <w:jc w:val="both"/>
              <w:rPr>
                <w:b/>
                <w:color w:val="000000"/>
              </w:rPr>
            </w:pPr>
            <w:proofErr w:type="spellStart"/>
            <w:r w:rsidRPr="00D41425">
              <w:rPr>
                <w:i/>
                <w:color w:val="000000"/>
              </w:rPr>
              <w:t>Sphingomonas</w:t>
            </w:r>
            <w:proofErr w:type="spellEnd"/>
          </w:p>
        </w:tc>
        <w:tc>
          <w:tcPr>
            <w:tcW w:w="1009" w:type="dxa"/>
            <w:tcBorders>
              <w:top w:val="nil"/>
              <w:bottom w:val="nil"/>
            </w:tcBorders>
          </w:tcPr>
          <w:p w14:paraId="3839A338" w14:textId="77777777" w:rsidR="00CF0A94" w:rsidRPr="00D41425" w:rsidRDefault="00CF0A94" w:rsidP="005D7CC9">
            <w:pPr>
              <w:spacing w:line="360" w:lineRule="auto"/>
              <w:jc w:val="both"/>
              <w:rPr>
                <w:b/>
                <w:color w:val="000000"/>
              </w:rPr>
            </w:pPr>
            <w:r w:rsidRPr="00D41425">
              <w:rPr>
                <w:color w:val="000000"/>
              </w:rPr>
              <w:t>5 ± 1</w:t>
            </w:r>
          </w:p>
        </w:tc>
        <w:tc>
          <w:tcPr>
            <w:tcW w:w="978" w:type="dxa"/>
            <w:tcBorders>
              <w:top w:val="nil"/>
              <w:bottom w:val="nil"/>
            </w:tcBorders>
          </w:tcPr>
          <w:p w14:paraId="16376C7E" w14:textId="77777777" w:rsidR="00CF0A94" w:rsidRPr="00D41425" w:rsidRDefault="00CF0A94" w:rsidP="005D7CC9">
            <w:pPr>
              <w:spacing w:line="360" w:lineRule="auto"/>
              <w:jc w:val="both"/>
              <w:rPr>
                <w:b/>
                <w:color w:val="000000"/>
              </w:rPr>
            </w:pPr>
            <w:r w:rsidRPr="00D41425">
              <w:rPr>
                <w:color w:val="000000"/>
              </w:rPr>
              <w:t>8 ± 2</w:t>
            </w:r>
          </w:p>
        </w:tc>
        <w:tc>
          <w:tcPr>
            <w:tcW w:w="990" w:type="dxa"/>
            <w:tcBorders>
              <w:top w:val="nil"/>
              <w:bottom w:val="nil"/>
            </w:tcBorders>
          </w:tcPr>
          <w:p w14:paraId="6749ECBF" w14:textId="77777777" w:rsidR="00CF0A94" w:rsidRPr="00D41425" w:rsidRDefault="00CF0A94" w:rsidP="005D7CC9">
            <w:pPr>
              <w:spacing w:line="360" w:lineRule="auto"/>
              <w:jc w:val="both"/>
              <w:rPr>
                <w:b/>
                <w:color w:val="000000"/>
              </w:rPr>
            </w:pPr>
            <w:r w:rsidRPr="00D41425">
              <w:rPr>
                <w:color w:val="000000"/>
              </w:rPr>
              <w:t>6 ± 2</w:t>
            </w:r>
          </w:p>
        </w:tc>
        <w:tc>
          <w:tcPr>
            <w:tcW w:w="992" w:type="dxa"/>
            <w:tcBorders>
              <w:top w:val="nil"/>
              <w:bottom w:val="nil"/>
            </w:tcBorders>
          </w:tcPr>
          <w:p w14:paraId="1A0C4676" w14:textId="77777777" w:rsidR="00CF0A94" w:rsidRPr="00D41425" w:rsidRDefault="00CF0A94" w:rsidP="005D7CC9">
            <w:pPr>
              <w:spacing w:line="360" w:lineRule="auto"/>
              <w:jc w:val="both"/>
              <w:rPr>
                <w:b/>
                <w:color w:val="000000"/>
              </w:rPr>
            </w:pPr>
            <w:r w:rsidRPr="00D41425">
              <w:rPr>
                <w:color w:val="000000"/>
              </w:rPr>
              <w:t>4 ± 1</w:t>
            </w:r>
          </w:p>
        </w:tc>
        <w:tc>
          <w:tcPr>
            <w:tcW w:w="992" w:type="dxa"/>
            <w:tcBorders>
              <w:top w:val="nil"/>
              <w:bottom w:val="nil"/>
            </w:tcBorders>
          </w:tcPr>
          <w:p w14:paraId="63F7E5FF" w14:textId="77777777" w:rsidR="00CF0A94" w:rsidRPr="00D41425" w:rsidRDefault="00CF0A94" w:rsidP="005D7CC9">
            <w:pPr>
              <w:spacing w:line="360" w:lineRule="auto"/>
              <w:jc w:val="both"/>
              <w:rPr>
                <w:b/>
                <w:color w:val="000000"/>
              </w:rPr>
            </w:pPr>
            <w:r w:rsidRPr="00D41425">
              <w:rPr>
                <w:color w:val="000000"/>
              </w:rPr>
              <w:t>6 ± 2</w:t>
            </w:r>
          </w:p>
        </w:tc>
        <w:tc>
          <w:tcPr>
            <w:tcW w:w="985" w:type="dxa"/>
            <w:tcBorders>
              <w:top w:val="nil"/>
              <w:bottom w:val="nil"/>
            </w:tcBorders>
          </w:tcPr>
          <w:p w14:paraId="383F4C44" w14:textId="77777777" w:rsidR="00CF0A94" w:rsidRDefault="00CF0A94" w:rsidP="005D7CC9">
            <w:pPr>
              <w:spacing w:line="360" w:lineRule="auto"/>
              <w:jc w:val="both"/>
              <w:rPr>
                <w:b/>
                <w:color w:val="000000"/>
              </w:rPr>
            </w:pPr>
            <w:r w:rsidRPr="00D41425">
              <w:rPr>
                <w:color w:val="000000"/>
              </w:rPr>
              <w:t>3 ± 1</w:t>
            </w:r>
          </w:p>
        </w:tc>
      </w:tr>
      <w:tr w:rsidR="00CF0A94" w14:paraId="650BF041" w14:textId="77777777" w:rsidTr="005D7CC9">
        <w:trPr>
          <w:trHeight w:val="320"/>
        </w:trPr>
        <w:tc>
          <w:tcPr>
            <w:tcW w:w="8498" w:type="dxa"/>
            <w:gridSpan w:val="7"/>
            <w:tcBorders>
              <w:top w:val="nil"/>
              <w:bottom w:val="nil"/>
            </w:tcBorders>
          </w:tcPr>
          <w:p w14:paraId="767797EA" w14:textId="77777777" w:rsidR="00CF0A94" w:rsidRDefault="00CF0A94" w:rsidP="005D7CC9">
            <w:pPr>
              <w:spacing w:line="360" w:lineRule="auto"/>
              <w:jc w:val="both"/>
              <w:rPr>
                <w:color w:val="000000"/>
              </w:rPr>
            </w:pPr>
            <w:proofErr w:type="spellStart"/>
            <w:r>
              <w:rPr>
                <w:b/>
                <w:color w:val="000000"/>
              </w:rPr>
              <w:t>Gammaproteobacteria</w:t>
            </w:r>
            <w:proofErr w:type="spellEnd"/>
            <w:r>
              <w:rPr>
                <w:b/>
                <w:color w:val="000000"/>
              </w:rPr>
              <w:t xml:space="preserve"> (Class)</w:t>
            </w:r>
          </w:p>
        </w:tc>
      </w:tr>
      <w:tr w:rsidR="00CF0A94" w14:paraId="27DEA8CC" w14:textId="77777777" w:rsidTr="005D7CC9">
        <w:trPr>
          <w:trHeight w:val="320"/>
        </w:trPr>
        <w:tc>
          <w:tcPr>
            <w:tcW w:w="2552" w:type="dxa"/>
            <w:tcBorders>
              <w:top w:val="nil"/>
              <w:bottom w:val="nil"/>
            </w:tcBorders>
          </w:tcPr>
          <w:p w14:paraId="160CDE62" w14:textId="77777777" w:rsidR="00CF0A94" w:rsidRDefault="00CF0A94" w:rsidP="005D7CC9">
            <w:pPr>
              <w:spacing w:line="360" w:lineRule="auto"/>
              <w:jc w:val="both"/>
              <w:rPr>
                <w:color w:val="000000"/>
              </w:rPr>
            </w:pPr>
            <w:r>
              <w:rPr>
                <w:color w:val="000000"/>
              </w:rPr>
              <w:t xml:space="preserve">Unclassified </w:t>
            </w:r>
            <w:proofErr w:type="spellStart"/>
            <w:r>
              <w:rPr>
                <w:i/>
                <w:color w:val="000000"/>
              </w:rPr>
              <w:t>Alteromonadaceae</w:t>
            </w:r>
            <w:proofErr w:type="spellEnd"/>
          </w:p>
        </w:tc>
        <w:tc>
          <w:tcPr>
            <w:tcW w:w="1009" w:type="dxa"/>
            <w:tcBorders>
              <w:top w:val="nil"/>
              <w:bottom w:val="nil"/>
            </w:tcBorders>
          </w:tcPr>
          <w:p w14:paraId="06BC173E" w14:textId="77777777" w:rsidR="00CF0A94" w:rsidRDefault="00CF0A94" w:rsidP="005D7CC9">
            <w:pPr>
              <w:spacing w:line="360" w:lineRule="auto"/>
              <w:jc w:val="both"/>
              <w:rPr>
                <w:color w:val="000000"/>
              </w:rPr>
            </w:pPr>
            <w:r>
              <w:rPr>
                <w:color w:val="000000"/>
              </w:rPr>
              <w:t>3 ± 3</w:t>
            </w:r>
          </w:p>
        </w:tc>
        <w:tc>
          <w:tcPr>
            <w:tcW w:w="978" w:type="dxa"/>
            <w:tcBorders>
              <w:top w:val="nil"/>
              <w:bottom w:val="nil"/>
            </w:tcBorders>
          </w:tcPr>
          <w:p w14:paraId="78D45D7E" w14:textId="77777777" w:rsidR="00CF0A94" w:rsidRDefault="00CF0A94" w:rsidP="005D7CC9">
            <w:pPr>
              <w:spacing w:line="360" w:lineRule="auto"/>
              <w:jc w:val="both"/>
              <w:rPr>
                <w:color w:val="000000"/>
              </w:rPr>
            </w:pPr>
            <w:r>
              <w:rPr>
                <w:color w:val="000000"/>
              </w:rPr>
              <w:t>4 ± 3</w:t>
            </w:r>
          </w:p>
        </w:tc>
        <w:tc>
          <w:tcPr>
            <w:tcW w:w="990" w:type="dxa"/>
            <w:tcBorders>
              <w:top w:val="nil"/>
              <w:bottom w:val="nil"/>
            </w:tcBorders>
          </w:tcPr>
          <w:p w14:paraId="06139EEB" w14:textId="77777777" w:rsidR="00CF0A94" w:rsidRDefault="00CF0A94" w:rsidP="005D7CC9">
            <w:pPr>
              <w:spacing w:line="360" w:lineRule="auto"/>
              <w:jc w:val="both"/>
              <w:rPr>
                <w:color w:val="000000"/>
              </w:rPr>
            </w:pPr>
            <w:r>
              <w:rPr>
                <w:color w:val="000000"/>
              </w:rPr>
              <w:t>2 ± 2</w:t>
            </w:r>
          </w:p>
        </w:tc>
        <w:tc>
          <w:tcPr>
            <w:tcW w:w="992" w:type="dxa"/>
            <w:tcBorders>
              <w:top w:val="nil"/>
              <w:bottom w:val="nil"/>
            </w:tcBorders>
          </w:tcPr>
          <w:p w14:paraId="39C43F77" w14:textId="77777777" w:rsidR="00CF0A94" w:rsidRDefault="00CF0A94" w:rsidP="005D7CC9">
            <w:pPr>
              <w:spacing w:line="360" w:lineRule="auto"/>
              <w:jc w:val="both"/>
              <w:rPr>
                <w:color w:val="000000"/>
              </w:rPr>
            </w:pPr>
            <w:r>
              <w:rPr>
                <w:color w:val="000000"/>
              </w:rPr>
              <w:t>2 ± 2</w:t>
            </w:r>
          </w:p>
        </w:tc>
        <w:tc>
          <w:tcPr>
            <w:tcW w:w="992" w:type="dxa"/>
            <w:tcBorders>
              <w:top w:val="nil"/>
              <w:bottom w:val="nil"/>
            </w:tcBorders>
          </w:tcPr>
          <w:p w14:paraId="38C38482" w14:textId="77777777" w:rsidR="00CF0A94" w:rsidRDefault="00CF0A94" w:rsidP="005D7CC9">
            <w:pPr>
              <w:spacing w:line="360" w:lineRule="auto"/>
              <w:jc w:val="both"/>
              <w:rPr>
                <w:color w:val="000000"/>
              </w:rPr>
            </w:pPr>
            <w:r>
              <w:rPr>
                <w:color w:val="000000"/>
              </w:rPr>
              <w:t>&lt;1 ± &lt;1</w:t>
            </w:r>
          </w:p>
        </w:tc>
        <w:tc>
          <w:tcPr>
            <w:tcW w:w="985" w:type="dxa"/>
            <w:tcBorders>
              <w:top w:val="nil"/>
              <w:bottom w:val="nil"/>
            </w:tcBorders>
          </w:tcPr>
          <w:p w14:paraId="3FBF459F" w14:textId="77777777" w:rsidR="00CF0A94" w:rsidRDefault="00CF0A94" w:rsidP="005D7CC9">
            <w:pPr>
              <w:spacing w:line="360" w:lineRule="auto"/>
              <w:jc w:val="both"/>
              <w:rPr>
                <w:color w:val="000000"/>
              </w:rPr>
            </w:pPr>
            <w:r>
              <w:rPr>
                <w:color w:val="000000"/>
              </w:rPr>
              <w:t>3 ± 3</w:t>
            </w:r>
          </w:p>
        </w:tc>
      </w:tr>
      <w:tr w:rsidR="00CF0A94" w14:paraId="3084337A" w14:textId="77777777" w:rsidTr="005D7CC9">
        <w:trPr>
          <w:trHeight w:val="320"/>
        </w:trPr>
        <w:tc>
          <w:tcPr>
            <w:tcW w:w="2552" w:type="dxa"/>
            <w:tcBorders>
              <w:top w:val="nil"/>
              <w:bottom w:val="nil"/>
            </w:tcBorders>
          </w:tcPr>
          <w:p w14:paraId="23FE7141" w14:textId="77777777" w:rsidR="00CF0A94" w:rsidRDefault="00CF0A94" w:rsidP="005D7CC9">
            <w:pPr>
              <w:spacing w:line="360" w:lineRule="auto"/>
              <w:jc w:val="both"/>
              <w:rPr>
                <w:color w:val="000000"/>
              </w:rPr>
            </w:pPr>
            <w:proofErr w:type="spellStart"/>
            <w:r>
              <w:rPr>
                <w:i/>
                <w:color w:val="000000"/>
              </w:rPr>
              <w:t>Alteromonas</w:t>
            </w:r>
            <w:proofErr w:type="spellEnd"/>
          </w:p>
        </w:tc>
        <w:tc>
          <w:tcPr>
            <w:tcW w:w="1009" w:type="dxa"/>
            <w:tcBorders>
              <w:top w:val="nil"/>
              <w:bottom w:val="nil"/>
            </w:tcBorders>
          </w:tcPr>
          <w:p w14:paraId="734B879A" w14:textId="77777777" w:rsidR="00CF0A94" w:rsidRDefault="00CF0A94" w:rsidP="005D7CC9">
            <w:pPr>
              <w:spacing w:line="360" w:lineRule="auto"/>
              <w:jc w:val="both"/>
              <w:rPr>
                <w:color w:val="000000"/>
              </w:rPr>
            </w:pPr>
            <w:r>
              <w:rPr>
                <w:color w:val="000000"/>
              </w:rPr>
              <w:t>2 ± 0</w:t>
            </w:r>
          </w:p>
        </w:tc>
        <w:tc>
          <w:tcPr>
            <w:tcW w:w="978" w:type="dxa"/>
            <w:tcBorders>
              <w:top w:val="nil"/>
              <w:bottom w:val="nil"/>
            </w:tcBorders>
          </w:tcPr>
          <w:p w14:paraId="339E199B" w14:textId="77777777" w:rsidR="00CF0A94" w:rsidRDefault="00CF0A94" w:rsidP="005D7CC9">
            <w:pPr>
              <w:spacing w:line="360" w:lineRule="auto"/>
              <w:jc w:val="both"/>
              <w:rPr>
                <w:color w:val="000000"/>
              </w:rPr>
            </w:pPr>
            <w:r>
              <w:rPr>
                <w:color w:val="000000"/>
              </w:rPr>
              <w:t>3 ± 2</w:t>
            </w:r>
          </w:p>
        </w:tc>
        <w:tc>
          <w:tcPr>
            <w:tcW w:w="990" w:type="dxa"/>
            <w:tcBorders>
              <w:top w:val="nil"/>
              <w:bottom w:val="nil"/>
            </w:tcBorders>
          </w:tcPr>
          <w:p w14:paraId="5349101F" w14:textId="77777777" w:rsidR="00CF0A94" w:rsidRDefault="00CF0A94" w:rsidP="005D7CC9">
            <w:pPr>
              <w:spacing w:line="360" w:lineRule="auto"/>
              <w:jc w:val="both"/>
              <w:rPr>
                <w:color w:val="000000"/>
              </w:rPr>
            </w:pPr>
            <w:r>
              <w:rPr>
                <w:color w:val="000000"/>
              </w:rPr>
              <w:t>2 ± 1</w:t>
            </w:r>
          </w:p>
        </w:tc>
        <w:tc>
          <w:tcPr>
            <w:tcW w:w="992" w:type="dxa"/>
            <w:tcBorders>
              <w:top w:val="nil"/>
              <w:bottom w:val="nil"/>
            </w:tcBorders>
          </w:tcPr>
          <w:p w14:paraId="34FC53AC" w14:textId="77777777" w:rsidR="00CF0A94" w:rsidRDefault="00CF0A94" w:rsidP="005D7CC9">
            <w:pPr>
              <w:spacing w:line="360" w:lineRule="auto"/>
              <w:jc w:val="both"/>
              <w:rPr>
                <w:color w:val="000000"/>
              </w:rPr>
            </w:pPr>
            <w:r>
              <w:rPr>
                <w:color w:val="000000"/>
              </w:rPr>
              <w:t>1 ± &lt;1</w:t>
            </w:r>
          </w:p>
        </w:tc>
        <w:tc>
          <w:tcPr>
            <w:tcW w:w="992" w:type="dxa"/>
            <w:tcBorders>
              <w:top w:val="nil"/>
              <w:bottom w:val="nil"/>
            </w:tcBorders>
          </w:tcPr>
          <w:p w14:paraId="4F22C23A" w14:textId="77777777" w:rsidR="00CF0A94" w:rsidRDefault="00CF0A94" w:rsidP="005D7CC9">
            <w:pPr>
              <w:spacing w:line="360" w:lineRule="auto"/>
              <w:jc w:val="both"/>
              <w:rPr>
                <w:color w:val="000000"/>
              </w:rPr>
            </w:pPr>
            <w:r>
              <w:rPr>
                <w:color w:val="000000"/>
              </w:rPr>
              <w:t>2 ± &lt;1</w:t>
            </w:r>
          </w:p>
        </w:tc>
        <w:tc>
          <w:tcPr>
            <w:tcW w:w="985" w:type="dxa"/>
            <w:tcBorders>
              <w:top w:val="nil"/>
              <w:bottom w:val="nil"/>
            </w:tcBorders>
          </w:tcPr>
          <w:p w14:paraId="0382159F" w14:textId="77777777" w:rsidR="00CF0A94" w:rsidRDefault="00CF0A94" w:rsidP="005D7CC9">
            <w:pPr>
              <w:spacing w:line="360" w:lineRule="auto"/>
              <w:jc w:val="both"/>
              <w:rPr>
                <w:color w:val="000000"/>
              </w:rPr>
            </w:pPr>
            <w:r>
              <w:rPr>
                <w:color w:val="000000"/>
              </w:rPr>
              <w:t>3 ± 1</w:t>
            </w:r>
          </w:p>
        </w:tc>
      </w:tr>
      <w:tr w:rsidR="00CF0A94" w:rsidRPr="00B520A5" w14:paraId="1D0B80BE" w14:textId="77777777" w:rsidTr="005D7CC9">
        <w:trPr>
          <w:trHeight w:val="320"/>
        </w:trPr>
        <w:tc>
          <w:tcPr>
            <w:tcW w:w="2552" w:type="dxa"/>
            <w:tcBorders>
              <w:top w:val="nil"/>
              <w:bottom w:val="nil"/>
            </w:tcBorders>
          </w:tcPr>
          <w:p w14:paraId="5AB7AA6F" w14:textId="77777777" w:rsidR="00CF0A94" w:rsidRPr="00D41425" w:rsidRDefault="00CF0A94" w:rsidP="005D7CC9">
            <w:pPr>
              <w:spacing w:line="360" w:lineRule="auto"/>
              <w:jc w:val="both"/>
              <w:rPr>
                <w:i/>
                <w:color w:val="000000"/>
              </w:rPr>
            </w:pPr>
            <w:proofErr w:type="spellStart"/>
            <w:r w:rsidRPr="00D41425">
              <w:rPr>
                <w:i/>
                <w:color w:val="000000"/>
              </w:rPr>
              <w:t>Marinobacter</w:t>
            </w:r>
            <w:proofErr w:type="spellEnd"/>
          </w:p>
        </w:tc>
        <w:tc>
          <w:tcPr>
            <w:tcW w:w="1009" w:type="dxa"/>
            <w:tcBorders>
              <w:top w:val="nil"/>
              <w:bottom w:val="nil"/>
            </w:tcBorders>
          </w:tcPr>
          <w:p w14:paraId="5312395E" w14:textId="77777777" w:rsidR="00CF0A94" w:rsidRPr="00D41425" w:rsidRDefault="00CF0A94" w:rsidP="005D7CC9">
            <w:pPr>
              <w:spacing w:line="360" w:lineRule="auto"/>
              <w:jc w:val="both"/>
              <w:rPr>
                <w:color w:val="000000"/>
              </w:rPr>
            </w:pPr>
            <w:r w:rsidRPr="00D41425">
              <w:rPr>
                <w:color w:val="000000"/>
              </w:rPr>
              <w:t>29 ± 1</w:t>
            </w:r>
          </w:p>
        </w:tc>
        <w:tc>
          <w:tcPr>
            <w:tcW w:w="978" w:type="dxa"/>
            <w:tcBorders>
              <w:top w:val="nil"/>
              <w:bottom w:val="nil"/>
            </w:tcBorders>
          </w:tcPr>
          <w:p w14:paraId="7D2FAB34" w14:textId="77777777" w:rsidR="00CF0A94" w:rsidRPr="00D41425" w:rsidRDefault="00CF0A94" w:rsidP="005D7CC9">
            <w:pPr>
              <w:spacing w:line="360" w:lineRule="auto"/>
              <w:jc w:val="both"/>
              <w:rPr>
                <w:color w:val="000000"/>
              </w:rPr>
            </w:pPr>
            <w:r w:rsidRPr="00D41425">
              <w:rPr>
                <w:color w:val="000000"/>
              </w:rPr>
              <w:t>15 ± 4</w:t>
            </w:r>
          </w:p>
        </w:tc>
        <w:tc>
          <w:tcPr>
            <w:tcW w:w="990" w:type="dxa"/>
            <w:tcBorders>
              <w:top w:val="nil"/>
              <w:bottom w:val="nil"/>
            </w:tcBorders>
          </w:tcPr>
          <w:p w14:paraId="28C7E4DA" w14:textId="77777777" w:rsidR="00CF0A94" w:rsidRPr="00D41425" w:rsidRDefault="00CF0A94" w:rsidP="005D7CC9">
            <w:pPr>
              <w:spacing w:line="360" w:lineRule="auto"/>
              <w:jc w:val="both"/>
              <w:rPr>
                <w:color w:val="000000"/>
              </w:rPr>
            </w:pPr>
            <w:r w:rsidRPr="00D41425">
              <w:rPr>
                <w:color w:val="000000"/>
              </w:rPr>
              <w:t>15 ± 3</w:t>
            </w:r>
          </w:p>
        </w:tc>
        <w:tc>
          <w:tcPr>
            <w:tcW w:w="992" w:type="dxa"/>
            <w:tcBorders>
              <w:top w:val="nil"/>
              <w:bottom w:val="nil"/>
            </w:tcBorders>
          </w:tcPr>
          <w:p w14:paraId="17A33585" w14:textId="77777777" w:rsidR="00CF0A94" w:rsidRPr="00D41425" w:rsidRDefault="00CF0A94" w:rsidP="005D7CC9">
            <w:pPr>
              <w:spacing w:line="360" w:lineRule="auto"/>
              <w:jc w:val="both"/>
              <w:rPr>
                <w:color w:val="000000"/>
              </w:rPr>
            </w:pPr>
            <w:r w:rsidRPr="00D41425">
              <w:rPr>
                <w:color w:val="000000"/>
              </w:rPr>
              <w:t>24 ± 8</w:t>
            </w:r>
          </w:p>
        </w:tc>
        <w:tc>
          <w:tcPr>
            <w:tcW w:w="992" w:type="dxa"/>
            <w:tcBorders>
              <w:top w:val="nil"/>
              <w:bottom w:val="nil"/>
            </w:tcBorders>
          </w:tcPr>
          <w:p w14:paraId="6B48FD3D" w14:textId="77777777" w:rsidR="00CF0A94" w:rsidRPr="00D41425" w:rsidRDefault="00CF0A94" w:rsidP="005D7CC9">
            <w:pPr>
              <w:spacing w:line="360" w:lineRule="auto"/>
              <w:jc w:val="both"/>
              <w:rPr>
                <w:color w:val="000000"/>
              </w:rPr>
            </w:pPr>
            <w:r w:rsidRPr="00D41425">
              <w:rPr>
                <w:color w:val="000000"/>
              </w:rPr>
              <w:t>20 ± 4</w:t>
            </w:r>
          </w:p>
        </w:tc>
        <w:tc>
          <w:tcPr>
            <w:tcW w:w="985" w:type="dxa"/>
            <w:tcBorders>
              <w:top w:val="nil"/>
              <w:bottom w:val="nil"/>
            </w:tcBorders>
          </w:tcPr>
          <w:p w14:paraId="6A2809C3" w14:textId="77777777" w:rsidR="00CF0A94" w:rsidRPr="00B520A5" w:rsidRDefault="00CF0A94" w:rsidP="005D7CC9">
            <w:pPr>
              <w:spacing w:line="360" w:lineRule="auto"/>
              <w:jc w:val="both"/>
              <w:rPr>
                <w:color w:val="000000"/>
              </w:rPr>
            </w:pPr>
            <w:r w:rsidRPr="00D41425">
              <w:rPr>
                <w:color w:val="000000"/>
              </w:rPr>
              <w:t>22 ± 5</w:t>
            </w:r>
          </w:p>
        </w:tc>
      </w:tr>
      <w:tr w:rsidR="00CF0A94" w14:paraId="7881A210" w14:textId="77777777" w:rsidTr="005D7CC9">
        <w:trPr>
          <w:trHeight w:val="320"/>
        </w:trPr>
        <w:tc>
          <w:tcPr>
            <w:tcW w:w="2552" w:type="dxa"/>
            <w:tcBorders>
              <w:top w:val="nil"/>
              <w:bottom w:val="nil"/>
            </w:tcBorders>
          </w:tcPr>
          <w:p w14:paraId="5D56B903" w14:textId="77777777" w:rsidR="00CF0A94" w:rsidRPr="00B520A5" w:rsidRDefault="00CF0A94" w:rsidP="005D7CC9">
            <w:pPr>
              <w:spacing w:line="360" w:lineRule="auto"/>
              <w:jc w:val="both"/>
              <w:rPr>
                <w:i/>
                <w:color w:val="000000"/>
              </w:rPr>
            </w:pPr>
            <w:r w:rsidRPr="00B520A5">
              <w:rPr>
                <w:color w:val="000000"/>
              </w:rPr>
              <w:t xml:space="preserve">Unclassified </w:t>
            </w:r>
            <w:proofErr w:type="spellStart"/>
            <w:r w:rsidRPr="00B520A5">
              <w:rPr>
                <w:i/>
                <w:color w:val="000000"/>
              </w:rPr>
              <w:t>Gammaproteobacteria</w:t>
            </w:r>
            <w:proofErr w:type="spellEnd"/>
          </w:p>
        </w:tc>
        <w:tc>
          <w:tcPr>
            <w:tcW w:w="1009" w:type="dxa"/>
            <w:tcBorders>
              <w:top w:val="nil"/>
              <w:bottom w:val="nil"/>
            </w:tcBorders>
          </w:tcPr>
          <w:p w14:paraId="63048693" w14:textId="77777777" w:rsidR="00CF0A94" w:rsidRPr="00B520A5" w:rsidRDefault="00CF0A94" w:rsidP="005D7CC9">
            <w:pPr>
              <w:spacing w:line="360" w:lineRule="auto"/>
              <w:jc w:val="both"/>
              <w:rPr>
                <w:color w:val="000000"/>
              </w:rPr>
            </w:pPr>
            <w:r w:rsidRPr="00B520A5">
              <w:rPr>
                <w:color w:val="000000"/>
              </w:rPr>
              <w:t>11 ± 5</w:t>
            </w:r>
          </w:p>
        </w:tc>
        <w:tc>
          <w:tcPr>
            <w:tcW w:w="978" w:type="dxa"/>
            <w:tcBorders>
              <w:top w:val="nil"/>
              <w:bottom w:val="nil"/>
            </w:tcBorders>
          </w:tcPr>
          <w:p w14:paraId="3FAB911D" w14:textId="77777777" w:rsidR="00CF0A94" w:rsidRPr="00B520A5" w:rsidRDefault="00CF0A94" w:rsidP="005D7CC9">
            <w:pPr>
              <w:spacing w:line="360" w:lineRule="auto"/>
              <w:jc w:val="both"/>
              <w:rPr>
                <w:color w:val="000000"/>
              </w:rPr>
            </w:pPr>
            <w:r w:rsidRPr="00B520A5">
              <w:rPr>
                <w:color w:val="000000"/>
              </w:rPr>
              <w:t>4 ± 1</w:t>
            </w:r>
          </w:p>
        </w:tc>
        <w:tc>
          <w:tcPr>
            <w:tcW w:w="990" w:type="dxa"/>
            <w:tcBorders>
              <w:top w:val="nil"/>
              <w:bottom w:val="nil"/>
            </w:tcBorders>
          </w:tcPr>
          <w:p w14:paraId="33EAEBF7" w14:textId="77777777" w:rsidR="00CF0A94" w:rsidRPr="00B520A5" w:rsidRDefault="00CF0A94" w:rsidP="005D7CC9">
            <w:pPr>
              <w:spacing w:line="360" w:lineRule="auto"/>
              <w:jc w:val="both"/>
              <w:rPr>
                <w:color w:val="000000"/>
              </w:rPr>
            </w:pPr>
            <w:r w:rsidRPr="00B520A5">
              <w:rPr>
                <w:color w:val="000000"/>
              </w:rPr>
              <w:t>5 ± 2</w:t>
            </w:r>
          </w:p>
        </w:tc>
        <w:tc>
          <w:tcPr>
            <w:tcW w:w="992" w:type="dxa"/>
            <w:tcBorders>
              <w:top w:val="nil"/>
              <w:bottom w:val="nil"/>
            </w:tcBorders>
          </w:tcPr>
          <w:p w14:paraId="566B21D2" w14:textId="77777777" w:rsidR="00CF0A94" w:rsidRPr="00B520A5" w:rsidRDefault="00CF0A94" w:rsidP="005D7CC9">
            <w:pPr>
              <w:spacing w:line="360" w:lineRule="auto"/>
              <w:jc w:val="both"/>
              <w:rPr>
                <w:color w:val="000000"/>
              </w:rPr>
            </w:pPr>
            <w:r w:rsidRPr="00B520A5">
              <w:rPr>
                <w:color w:val="000000"/>
              </w:rPr>
              <w:t>7 ± 3</w:t>
            </w:r>
          </w:p>
        </w:tc>
        <w:tc>
          <w:tcPr>
            <w:tcW w:w="992" w:type="dxa"/>
            <w:tcBorders>
              <w:top w:val="nil"/>
              <w:bottom w:val="nil"/>
            </w:tcBorders>
          </w:tcPr>
          <w:p w14:paraId="66FD4CE1" w14:textId="77777777" w:rsidR="00CF0A94" w:rsidRPr="00B520A5" w:rsidRDefault="00CF0A94" w:rsidP="005D7CC9">
            <w:pPr>
              <w:spacing w:line="360" w:lineRule="auto"/>
              <w:jc w:val="both"/>
              <w:rPr>
                <w:color w:val="000000"/>
              </w:rPr>
            </w:pPr>
            <w:r w:rsidRPr="00B520A5">
              <w:rPr>
                <w:color w:val="000000"/>
              </w:rPr>
              <w:t>8 ± 5</w:t>
            </w:r>
          </w:p>
        </w:tc>
        <w:tc>
          <w:tcPr>
            <w:tcW w:w="985" w:type="dxa"/>
            <w:tcBorders>
              <w:top w:val="nil"/>
              <w:bottom w:val="nil"/>
            </w:tcBorders>
          </w:tcPr>
          <w:p w14:paraId="1E7B3A8B" w14:textId="77777777" w:rsidR="00CF0A94" w:rsidRDefault="00CF0A94" w:rsidP="005D7CC9">
            <w:pPr>
              <w:spacing w:line="360" w:lineRule="auto"/>
              <w:jc w:val="both"/>
              <w:rPr>
                <w:color w:val="000000"/>
              </w:rPr>
            </w:pPr>
            <w:r w:rsidRPr="00B520A5">
              <w:rPr>
                <w:color w:val="000000"/>
              </w:rPr>
              <w:t>8 ± 4</w:t>
            </w:r>
          </w:p>
        </w:tc>
      </w:tr>
      <w:tr w:rsidR="00CF0A94" w14:paraId="7D62247E" w14:textId="77777777" w:rsidTr="005D7CC9">
        <w:trPr>
          <w:trHeight w:val="320"/>
        </w:trPr>
        <w:tc>
          <w:tcPr>
            <w:tcW w:w="2552" w:type="dxa"/>
            <w:tcBorders>
              <w:top w:val="nil"/>
              <w:bottom w:val="nil"/>
            </w:tcBorders>
          </w:tcPr>
          <w:p w14:paraId="2033292A" w14:textId="77777777" w:rsidR="00CF0A94" w:rsidRPr="00A95814" w:rsidRDefault="00CF0A94" w:rsidP="005D7CC9">
            <w:pPr>
              <w:spacing w:line="360" w:lineRule="auto"/>
              <w:jc w:val="both"/>
              <w:rPr>
                <w:color w:val="000000"/>
              </w:rPr>
            </w:pPr>
            <w:r w:rsidRPr="00A95814">
              <w:rPr>
                <w:color w:val="000000"/>
              </w:rPr>
              <w:t xml:space="preserve">Unclassified </w:t>
            </w:r>
            <w:proofErr w:type="spellStart"/>
            <w:r w:rsidRPr="00A95814">
              <w:rPr>
                <w:i/>
                <w:color w:val="000000"/>
              </w:rPr>
              <w:t>Halomonadaceae</w:t>
            </w:r>
            <w:proofErr w:type="spellEnd"/>
          </w:p>
        </w:tc>
        <w:tc>
          <w:tcPr>
            <w:tcW w:w="1009" w:type="dxa"/>
            <w:tcBorders>
              <w:top w:val="nil"/>
              <w:bottom w:val="nil"/>
            </w:tcBorders>
          </w:tcPr>
          <w:p w14:paraId="65BEF2B8" w14:textId="77777777" w:rsidR="00CF0A94" w:rsidRPr="00A95814" w:rsidRDefault="00CF0A94" w:rsidP="005D7CC9">
            <w:pPr>
              <w:spacing w:line="360" w:lineRule="auto"/>
              <w:jc w:val="both"/>
              <w:rPr>
                <w:color w:val="000000"/>
              </w:rPr>
            </w:pPr>
            <w:r w:rsidRPr="00A95814">
              <w:rPr>
                <w:color w:val="000000"/>
              </w:rPr>
              <w:t>0 ± 0</w:t>
            </w:r>
          </w:p>
        </w:tc>
        <w:tc>
          <w:tcPr>
            <w:tcW w:w="978" w:type="dxa"/>
            <w:tcBorders>
              <w:top w:val="nil"/>
              <w:bottom w:val="nil"/>
            </w:tcBorders>
          </w:tcPr>
          <w:p w14:paraId="69725B1A" w14:textId="77777777" w:rsidR="00CF0A94" w:rsidRPr="00A95814" w:rsidRDefault="00CF0A94" w:rsidP="005D7CC9">
            <w:pPr>
              <w:spacing w:line="360" w:lineRule="auto"/>
              <w:jc w:val="both"/>
              <w:rPr>
                <w:color w:val="000000"/>
              </w:rPr>
            </w:pPr>
            <w:r w:rsidRPr="00A95814">
              <w:rPr>
                <w:color w:val="000000"/>
              </w:rPr>
              <w:t>6 ± 6</w:t>
            </w:r>
          </w:p>
        </w:tc>
        <w:tc>
          <w:tcPr>
            <w:tcW w:w="990" w:type="dxa"/>
            <w:tcBorders>
              <w:top w:val="nil"/>
              <w:bottom w:val="nil"/>
            </w:tcBorders>
          </w:tcPr>
          <w:p w14:paraId="631DE19D" w14:textId="77777777" w:rsidR="00CF0A94" w:rsidRPr="00A95814" w:rsidRDefault="00CF0A94" w:rsidP="005D7CC9">
            <w:pPr>
              <w:spacing w:line="360" w:lineRule="auto"/>
              <w:jc w:val="both"/>
              <w:rPr>
                <w:color w:val="000000"/>
              </w:rPr>
            </w:pPr>
            <w:r w:rsidRPr="00A95814">
              <w:rPr>
                <w:color w:val="000000"/>
              </w:rPr>
              <w:t>5 ± 5</w:t>
            </w:r>
          </w:p>
        </w:tc>
        <w:tc>
          <w:tcPr>
            <w:tcW w:w="992" w:type="dxa"/>
            <w:tcBorders>
              <w:top w:val="nil"/>
              <w:bottom w:val="nil"/>
            </w:tcBorders>
          </w:tcPr>
          <w:p w14:paraId="0C6536D4" w14:textId="77777777" w:rsidR="00CF0A94" w:rsidRPr="00A95814" w:rsidRDefault="00CF0A94" w:rsidP="005D7CC9">
            <w:pPr>
              <w:spacing w:line="360" w:lineRule="auto"/>
              <w:jc w:val="both"/>
              <w:rPr>
                <w:color w:val="000000"/>
              </w:rPr>
            </w:pPr>
            <w:r w:rsidRPr="00A95814">
              <w:rPr>
                <w:color w:val="000000"/>
              </w:rPr>
              <w:t>0 ± 0</w:t>
            </w:r>
          </w:p>
        </w:tc>
        <w:tc>
          <w:tcPr>
            <w:tcW w:w="992" w:type="dxa"/>
            <w:tcBorders>
              <w:top w:val="nil"/>
              <w:bottom w:val="nil"/>
            </w:tcBorders>
          </w:tcPr>
          <w:p w14:paraId="21F520FC" w14:textId="77777777" w:rsidR="00CF0A94" w:rsidRPr="00A95814" w:rsidRDefault="00CF0A94" w:rsidP="005D7CC9">
            <w:pPr>
              <w:spacing w:line="360" w:lineRule="auto"/>
              <w:jc w:val="both"/>
              <w:rPr>
                <w:color w:val="000000"/>
              </w:rPr>
            </w:pPr>
            <w:r w:rsidRPr="00A95814">
              <w:rPr>
                <w:color w:val="000000"/>
              </w:rPr>
              <w:t>0 ± 0</w:t>
            </w:r>
          </w:p>
        </w:tc>
        <w:tc>
          <w:tcPr>
            <w:tcW w:w="985" w:type="dxa"/>
            <w:tcBorders>
              <w:top w:val="nil"/>
              <w:bottom w:val="nil"/>
            </w:tcBorders>
          </w:tcPr>
          <w:p w14:paraId="53FF1F57" w14:textId="77777777" w:rsidR="00CF0A94" w:rsidRDefault="00CF0A94" w:rsidP="005D7CC9">
            <w:pPr>
              <w:spacing w:line="360" w:lineRule="auto"/>
              <w:jc w:val="both"/>
              <w:rPr>
                <w:color w:val="000000"/>
              </w:rPr>
            </w:pPr>
            <w:r w:rsidRPr="00A95814">
              <w:rPr>
                <w:color w:val="000000"/>
              </w:rPr>
              <w:t>5 ± 5</w:t>
            </w:r>
          </w:p>
        </w:tc>
      </w:tr>
      <w:tr w:rsidR="00CF0A94" w14:paraId="58A97A1D" w14:textId="77777777" w:rsidTr="005D7CC9">
        <w:trPr>
          <w:trHeight w:val="320"/>
        </w:trPr>
        <w:tc>
          <w:tcPr>
            <w:tcW w:w="2552" w:type="dxa"/>
            <w:tcBorders>
              <w:top w:val="nil"/>
              <w:bottom w:val="nil"/>
            </w:tcBorders>
          </w:tcPr>
          <w:p w14:paraId="391EF873" w14:textId="77777777" w:rsidR="00CF0A94" w:rsidRPr="00A95814" w:rsidRDefault="00CF0A94" w:rsidP="005D7CC9">
            <w:pPr>
              <w:spacing w:line="360" w:lineRule="auto"/>
              <w:jc w:val="both"/>
              <w:rPr>
                <w:color w:val="000000"/>
              </w:rPr>
            </w:pPr>
            <w:proofErr w:type="spellStart"/>
            <w:r w:rsidRPr="00A95814">
              <w:rPr>
                <w:i/>
                <w:color w:val="000000"/>
              </w:rPr>
              <w:t>Halomonas</w:t>
            </w:r>
            <w:proofErr w:type="spellEnd"/>
          </w:p>
        </w:tc>
        <w:tc>
          <w:tcPr>
            <w:tcW w:w="1009" w:type="dxa"/>
            <w:tcBorders>
              <w:top w:val="nil"/>
              <w:bottom w:val="nil"/>
            </w:tcBorders>
          </w:tcPr>
          <w:p w14:paraId="742E2539" w14:textId="77777777" w:rsidR="00CF0A94" w:rsidRPr="00A95814" w:rsidRDefault="00CF0A94" w:rsidP="005D7CC9">
            <w:pPr>
              <w:spacing w:line="360" w:lineRule="auto"/>
              <w:jc w:val="both"/>
              <w:rPr>
                <w:color w:val="000000"/>
              </w:rPr>
            </w:pPr>
            <w:r w:rsidRPr="00A95814">
              <w:rPr>
                <w:color w:val="000000"/>
              </w:rPr>
              <w:t>2 ± &lt;1</w:t>
            </w:r>
          </w:p>
        </w:tc>
        <w:tc>
          <w:tcPr>
            <w:tcW w:w="978" w:type="dxa"/>
            <w:tcBorders>
              <w:top w:val="nil"/>
              <w:bottom w:val="nil"/>
            </w:tcBorders>
          </w:tcPr>
          <w:p w14:paraId="2956E68E" w14:textId="77777777" w:rsidR="00CF0A94" w:rsidRPr="00A95814" w:rsidRDefault="00CF0A94" w:rsidP="005D7CC9">
            <w:pPr>
              <w:spacing w:line="360" w:lineRule="auto"/>
              <w:jc w:val="both"/>
              <w:rPr>
                <w:color w:val="000000"/>
              </w:rPr>
            </w:pPr>
            <w:r w:rsidRPr="00A95814">
              <w:rPr>
                <w:color w:val="000000"/>
              </w:rPr>
              <w:t>5 ± 2</w:t>
            </w:r>
          </w:p>
        </w:tc>
        <w:tc>
          <w:tcPr>
            <w:tcW w:w="990" w:type="dxa"/>
            <w:tcBorders>
              <w:top w:val="nil"/>
              <w:bottom w:val="nil"/>
            </w:tcBorders>
          </w:tcPr>
          <w:p w14:paraId="05D7B054" w14:textId="77777777" w:rsidR="00CF0A94" w:rsidRPr="00A95814" w:rsidRDefault="00CF0A94" w:rsidP="005D7CC9">
            <w:pPr>
              <w:spacing w:line="360" w:lineRule="auto"/>
              <w:jc w:val="both"/>
              <w:rPr>
                <w:color w:val="000000"/>
              </w:rPr>
            </w:pPr>
            <w:r w:rsidRPr="00A95814">
              <w:rPr>
                <w:color w:val="000000"/>
              </w:rPr>
              <w:t>3 ± 1</w:t>
            </w:r>
          </w:p>
        </w:tc>
        <w:tc>
          <w:tcPr>
            <w:tcW w:w="992" w:type="dxa"/>
            <w:tcBorders>
              <w:top w:val="nil"/>
              <w:bottom w:val="nil"/>
            </w:tcBorders>
          </w:tcPr>
          <w:p w14:paraId="3E9438B8" w14:textId="77777777" w:rsidR="00CF0A94" w:rsidRPr="00A95814" w:rsidRDefault="00CF0A94" w:rsidP="005D7CC9">
            <w:pPr>
              <w:spacing w:line="360" w:lineRule="auto"/>
              <w:jc w:val="both"/>
              <w:rPr>
                <w:color w:val="000000"/>
              </w:rPr>
            </w:pPr>
            <w:r w:rsidRPr="00A95814">
              <w:rPr>
                <w:color w:val="000000"/>
              </w:rPr>
              <w:t>1 ± &lt;1</w:t>
            </w:r>
          </w:p>
        </w:tc>
        <w:tc>
          <w:tcPr>
            <w:tcW w:w="992" w:type="dxa"/>
            <w:tcBorders>
              <w:top w:val="nil"/>
              <w:bottom w:val="nil"/>
            </w:tcBorders>
          </w:tcPr>
          <w:p w14:paraId="5750B925" w14:textId="77777777" w:rsidR="00CF0A94" w:rsidRPr="00A95814" w:rsidRDefault="00CF0A94" w:rsidP="005D7CC9">
            <w:pPr>
              <w:spacing w:line="360" w:lineRule="auto"/>
              <w:jc w:val="both"/>
              <w:rPr>
                <w:color w:val="000000"/>
              </w:rPr>
            </w:pPr>
            <w:r w:rsidRPr="00A95814">
              <w:rPr>
                <w:color w:val="000000"/>
              </w:rPr>
              <w:t>2 ± 1</w:t>
            </w:r>
          </w:p>
        </w:tc>
        <w:tc>
          <w:tcPr>
            <w:tcW w:w="985" w:type="dxa"/>
            <w:tcBorders>
              <w:top w:val="nil"/>
              <w:bottom w:val="nil"/>
            </w:tcBorders>
          </w:tcPr>
          <w:p w14:paraId="4EDB9329" w14:textId="77777777" w:rsidR="00CF0A94" w:rsidRDefault="00CF0A94" w:rsidP="005D7CC9">
            <w:pPr>
              <w:spacing w:line="360" w:lineRule="auto"/>
              <w:jc w:val="both"/>
              <w:rPr>
                <w:color w:val="000000"/>
              </w:rPr>
            </w:pPr>
            <w:r w:rsidRPr="00A95814">
              <w:rPr>
                <w:color w:val="000000"/>
              </w:rPr>
              <w:t>3 ± 1</w:t>
            </w:r>
          </w:p>
        </w:tc>
      </w:tr>
      <w:tr w:rsidR="00CF0A94" w14:paraId="5A27359D" w14:textId="77777777" w:rsidTr="005D7CC9">
        <w:trPr>
          <w:trHeight w:val="320"/>
        </w:trPr>
        <w:tc>
          <w:tcPr>
            <w:tcW w:w="2552" w:type="dxa"/>
            <w:tcBorders>
              <w:top w:val="nil"/>
              <w:bottom w:val="nil"/>
            </w:tcBorders>
          </w:tcPr>
          <w:p w14:paraId="78BE8BCA" w14:textId="77777777" w:rsidR="00CF0A94" w:rsidRPr="00A95814" w:rsidRDefault="00CF0A94" w:rsidP="005D7CC9">
            <w:pPr>
              <w:spacing w:line="360" w:lineRule="auto"/>
              <w:jc w:val="both"/>
              <w:rPr>
                <w:i/>
                <w:color w:val="000000"/>
              </w:rPr>
            </w:pPr>
            <w:proofErr w:type="spellStart"/>
            <w:r w:rsidRPr="00A95814">
              <w:rPr>
                <w:i/>
                <w:color w:val="000000"/>
              </w:rPr>
              <w:t>Methylophaga</w:t>
            </w:r>
            <w:proofErr w:type="spellEnd"/>
          </w:p>
        </w:tc>
        <w:tc>
          <w:tcPr>
            <w:tcW w:w="1009" w:type="dxa"/>
            <w:tcBorders>
              <w:top w:val="nil"/>
              <w:bottom w:val="nil"/>
            </w:tcBorders>
          </w:tcPr>
          <w:p w14:paraId="4105BBBE" w14:textId="77777777" w:rsidR="00CF0A94" w:rsidRPr="00A95814" w:rsidRDefault="00CF0A94" w:rsidP="005D7CC9">
            <w:pPr>
              <w:spacing w:line="360" w:lineRule="auto"/>
              <w:jc w:val="both"/>
              <w:rPr>
                <w:color w:val="000000"/>
              </w:rPr>
            </w:pPr>
            <w:r w:rsidRPr="00A95814">
              <w:rPr>
                <w:color w:val="000000"/>
              </w:rPr>
              <w:t>2 ± &lt;1</w:t>
            </w:r>
          </w:p>
        </w:tc>
        <w:tc>
          <w:tcPr>
            <w:tcW w:w="978" w:type="dxa"/>
            <w:tcBorders>
              <w:top w:val="nil"/>
              <w:bottom w:val="nil"/>
            </w:tcBorders>
          </w:tcPr>
          <w:p w14:paraId="14004F81" w14:textId="77777777" w:rsidR="00CF0A94" w:rsidRPr="00A95814" w:rsidRDefault="00CF0A94" w:rsidP="005D7CC9">
            <w:pPr>
              <w:spacing w:line="360" w:lineRule="auto"/>
              <w:jc w:val="both"/>
              <w:rPr>
                <w:color w:val="000000"/>
              </w:rPr>
            </w:pPr>
            <w:r w:rsidRPr="00A95814">
              <w:rPr>
                <w:color w:val="000000"/>
              </w:rPr>
              <w:t>4 ± 1</w:t>
            </w:r>
          </w:p>
        </w:tc>
        <w:tc>
          <w:tcPr>
            <w:tcW w:w="990" w:type="dxa"/>
            <w:tcBorders>
              <w:top w:val="nil"/>
              <w:bottom w:val="nil"/>
            </w:tcBorders>
          </w:tcPr>
          <w:p w14:paraId="6AF6B56B" w14:textId="77777777" w:rsidR="00CF0A94" w:rsidRPr="00A95814" w:rsidRDefault="00CF0A94" w:rsidP="005D7CC9">
            <w:pPr>
              <w:spacing w:line="360" w:lineRule="auto"/>
              <w:jc w:val="both"/>
              <w:rPr>
                <w:color w:val="000000"/>
              </w:rPr>
            </w:pPr>
            <w:r w:rsidRPr="00A95814">
              <w:rPr>
                <w:color w:val="000000"/>
              </w:rPr>
              <w:t>4 ± 2</w:t>
            </w:r>
          </w:p>
        </w:tc>
        <w:tc>
          <w:tcPr>
            <w:tcW w:w="992" w:type="dxa"/>
            <w:tcBorders>
              <w:top w:val="nil"/>
              <w:bottom w:val="nil"/>
            </w:tcBorders>
          </w:tcPr>
          <w:p w14:paraId="159AB47F" w14:textId="77777777" w:rsidR="00CF0A94" w:rsidRPr="00A95814" w:rsidRDefault="00CF0A94" w:rsidP="005D7CC9">
            <w:pPr>
              <w:spacing w:line="360" w:lineRule="auto"/>
              <w:jc w:val="both"/>
              <w:rPr>
                <w:color w:val="000000"/>
              </w:rPr>
            </w:pPr>
            <w:r w:rsidRPr="00A95814">
              <w:rPr>
                <w:color w:val="000000"/>
              </w:rPr>
              <w:t>2 ± 1</w:t>
            </w:r>
          </w:p>
        </w:tc>
        <w:tc>
          <w:tcPr>
            <w:tcW w:w="992" w:type="dxa"/>
            <w:tcBorders>
              <w:top w:val="nil"/>
              <w:bottom w:val="nil"/>
            </w:tcBorders>
          </w:tcPr>
          <w:p w14:paraId="6B0B31E5" w14:textId="77777777" w:rsidR="00CF0A94" w:rsidRPr="00A95814" w:rsidRDefault="00CF0A94" w:rsidP="005D7CC9">
            <w:pPr>
              <w:spacing w:line="360" w:lineRule="auto"/>
              <w:jc w:val="both"/>
              <w:rPr>
                <w:color w:val="000000"/>
              </w:rPr>
            </w:pPr>
            <w:r w:rsidRPr="00A95814">
              <w:rPr>
                <w:color w:val="000000"/>
              </w:rPr>
              <w:t>4 ± 1</w:t>
            </w:r>
          </w:p>
        </w:tc>
        <w:tc>
          <w:tcPr>
            <w:tcW w:w="985" w:type="dxa"/>
            <w:tcBorders>
              <w:top w:val="nil"/>
              <w:bottom w:val="nil"/>
            </w:tcBorders>
          </w:tcPr>
          <w:p w14:paraId="2785FC27" w14:textId="77777777" w:rsidR="00CF0A94" w:rsidRDefault="00CF0A94" w:rsidP="005D7CC9">
            <w:pPr>
              <w:spacing w:line="360" w:lineRule="auto"/>
              <w:jc w:val="both"/>
              <w:rPr>
                <w:color w:val="000000"/>
              </w:rPr>
            </w:pPr>
            <w:r w:rsidRPr="00A95814">
              <w:rPr>
                <w:color w:val="000000"/>
              </w:rPr>
              <w:t>3 ± 1</w:t>
            </w:r>
          </w:p>
        </w:tc>
      </w:tr>
      <w:tr w:rsidR="00CF0A94" w14:paraId="261B62B1" w14:textId="77777777" w:rsidTr="005D7CC9">
        <w:trPr>
          <w:trHeight w:val="320"/>
        </w:trPr>
        <w:tc>
          <w:tcPr>
            <w:tcW w:w="8498" w:type="dxa"/>
            <w:gridSpan w:val="7"/>
            <w:tcBorders>
              <w:top w:val="nil"/>
              <w:bottom w:val="nil"/>
            </w:tcBorders>
          </w:tcPr>
          <w:p w14:paraId="2D40B2E2" w14:textId="77777777" w:rsidR="00CF0A94" w:rsidRDefault="00CF0A94" w:rsidP="005D7CC9">
            <w:pPr>
              <w:spacing w:line="360" w:lineRule="auto"/>
              <w:jc w:val="both"/>
              <w:rPr>
                <w:color w:val="000000"/>
              </w:rPr>
            </w:pPr>
            <w:proofErr w:type="spellStart"/>
            <w:r>
              <w:rPr>
                <w:b/>
                <w:color w:val="000000"/>
              </w:rPr>
              <w:t>Epsilonproteobacteria</w:t>
            </w:r>
            <w:proofErr w:type="spellEnd"/>
            <w:r>
              <w:rPr>
                <w:b/>
                <w:color w:val="000000"/>
              </w:rPr>
              <w:t xml:space="preserve"> (Class)</w:t>
            </w:r>
          </w:p>
        </w:tc>
      </w:tr>
      <w:tr w:rsidR="00CF0A94" w14:paraId="2F50AEF8" w14:textId="77777777" w:rsidTr="005D7CC9">
        <w:trPr>
          <w:trHeight w:val="320"/>
        </w:trPr>
        <w:tc>
          <w:tcPr>
            <w:tcW w:w="2552" w:type="dxa"/>
            <w:tcBorders>
              <w:top w:val="nil"/>
            </w:tcBorders>
          </w:tcPr>
          <w:p w14:paraId="03A5EAEF" w14:textId="77777777" w:rsidR="00CF0A94" w:rsidRPr="00B520A5" w:rsidRDefault="00CF0A94" w:rsidP="005D7CC9">
            <w:pPr>
              <w:spacing w:line="360" w:lineRule="auto"/>
              <w:jc w:val="both"/>
              <w:rPr>
                <w:b/>
                <w:color w:val="000000"/>
              </w:rPr>
            </w:pPr>
            <w:r w:rsidRPr="00B520A5">
              <w:rPr>
                <w:i/>
                <w:color w:val="000000"/>
              </w:rPr>
              <w:t>Campylobacter</w:t>
            </w:r>
          </w:p>
        </w:tc>
        <w:tc>
          <w:tcPr>
            <w:tcW w:w="1009" w:type="dxa"/>
            <w:tcBorders>
              <w:top w:val="nil"/>
            </w:tcBorders>
          </w:tcPr>
          <w:p w14:paraId="0F328302" w14:textId="77777777" w:rsidR="00CF0A94" w:rsidRPr="00B520A5" w:rsidRDefault="00CF0A94" w:rsidP="005D7CC9">
            <w:pPr>
              <w:spacing w:line="360" w:lineRule="auto"/>
              <w:jc w:val="both"/>
              <w:rPr>
                <w:color w:val="000000"/>
              </w:rPr>
            </w:pPr>
            <w:r w:rsidRPr="00B520A5">
              <w:rPr>
                <w:color w:val="000000"/>
              </w:rPr>
              <w:t>0 ± 0</w:t>
            </w:r>
          </w:p>
        </w:tc>
        <w:tc>
          <w:tcPr>
            <w:tcW w:w="978" w:type="dxa"/>
            <w:tcBorders>
              <w:top w:val="nil"/>
            </w:tcBorders>
          </w:tcPr>
          <w:p w14:paraId="1FD88F56" w14:textId="77777777" w:rsidR="00CF0A94" w:rsidRPr="00B520A5" w:rsidRDefault="00CF0A94" w:rsidP="005D7CC9">
            <w:pPr>
              <w:spacing w:line="360" w:lineRule="auto"/>
              <w:jc w:val="both"/>
              <w:rPr>
                <w:color w:val="000000"/>
              </w:rPr>
            </w:pPr>
            <w:r w:rsidRPr="00B520A5">
              <w:rPr>
                <w:color w:val="000000"/>
              </w:rPr>
              <w:t>0 ± 0</w:t>
            </w:r>
          </w:p>
        </w:tc>
        <w:tc>
          <w:tcPr>
            <w:tcW w:w="990" w:type="dxa"/>
            <w:tcBorders>
              <w:top w:val="nil"/>
            </w:tcBorders>
          </w:tcPr>
          <w:p w14:paraId="51FFA524" w14:textId="77777777" w:rsidR="00CF0A94" w:rsidRPr="00B520A5" w:rsidRDefault="00CF0A94" w:rsidP="005D7CC9">
            <w:pPr>
              <w:spacing w:line="360" w:lineRule="auto"/>
              <w:jc w:val="both"/>
              <w:rPr>
                <w:color w:val="000000"/>
              </w:rPr>
            </w:pPr>
            <w:r w:rsidRPr="00B520A5">
              <w:rPr>
                <w:color w:val="000000"/>
              </w:rPr>
              <w:t>&lt;1 ± &lt;1</w:t>
            </w:r>
          </w:p>
        </w:tc>
        <w:tc>
          <w:tcPr>
            <w:tcW w:w="992" w:type="dxa"/>
            <w:tcBorders>
              <w:top w:val="nil"/>
            </w:tcBorders>
          </w:tcPr>
          <w:p w14:paraId="576F3A2E" w14:textId="77777777" w:rsidR="00CF0A94" w:rsidRPr="00B520A5" w:rsidRDefault="00CF0A94" w:rsidP="005D7CC9">
            <w:pPr>
              <w:spacing w:line="360" w:lineRule="auto"/>
              <w:jc w:val="both"/>
              <w:rPr>
                <w:color w:val="000000"/>
              </w:rPr>
            </w:pPr>
            <w:r w:rsidRPr="00B520A5">
              <w:rPr>
                <w:color w:val="000000"/>
              </w:rPr>
              <w:t>2 ± 2</w:t>
            </w:r>
          </w:p>
        </w:tc>
        <w:tc>
          <w:tcPr>
            <w:tcW w:w="992" w:type="dxa"/>
            <w:tcBorders>
              <w:top w:val="nil"/>
            </w:tcBorders>
          </w:tcPr>
          <w:p w14:paraId="6117EA53" w14:textId="77777777" w:rsidR="00CF0A94" w:rsidRPr="00B520A5" w:rsidRDefault="00CF0A94" w:rsidP="005D7CC9">
            <w:pPr>
              <w:spacing w:line="360" w:lineRule="auto"/>
              <w:jc w:val="both"/>
              <w:rPr>
                <w:color w:val="000000"/>
              </w:rPr>
            </w:pPr>
            <w:r w:rsidRPr="00B520A5">
              <w:rPr>
                <w:color w:val="000000"/>
              </w:rPr>
              <w:t>1 ± 1</w:t>
            </w:r>
          </w:p>
        </w:tc>
        <w:tc>
          <w:tcPr>
            <w:tcW w:w="985" w:type="dxa"/>
            <w:tcBorders>
              <w:top w:val="nil"/>
            </w:tcBorders>
          </w:tcPr>
          <w:p w14:paraId="6D855667" w14:textId="77777777" w:rsidR="00CF0A94" w:rsidRDefault="00CF0A94" w:rsidP="005D7CC9">
            <w:pPr>
              <w:spacing w:line="360" w:lineRule="auto"/>
              <w:jc w:val="both"/>
              <w:rPr>
                <w:color w:val="000000"/>
              </w:rPr>
            </w:pPr>
            <w:r w:rsidRPr="00B520A5">
              <w:rPr>
                <w:color w:val="000000"/>
              </w:rPr>
              <w:t>0 ± 0</w:t>
            </w:r>
          </w:p>
        </w:tc>
      </w:tr>
    </w:tbl>
    <w:p w14:paraId="00000158" w14:textId="77777777" w:rsidR="00E04555" w:rsidRPr="00D5375C" w:rsidRDefault="00E04555" w:rsidP="00D5375C"/>
    <w:sectPr w:rsidR="00E04555" w:rsidRPr="00D5375C">
      <w:pgSz w:w="11900" w:h="16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555"/>
    <w:rsid w:val="00043840"/>
    <w:rsid w:val="00044941"/>
    <w:rsid w:val="00064109"/>
    <w:rsid w:val="000A0526"/>
    <w:rsid w:val="000D015B"/>
    <w:rsid w:val="00121B10"/>
    <w:rsid w:val="001628EC"/>
    <w:rsid w:val="00263ED6"/>
    <w:rsid w:val="002A099F"/>
    <w:rsid w:val="002F7DB5"/>
    <w:rsid w:val="003233CF"/>
    <w:rsid w:val="00382042"/>
    <w:rsid w:val="003829D8"/>
    <w:rsid w:val="003B050B"/>
    <w:rsid w:val="003D0841"/>
    <w:rsid w:val="003D65BD"/>
    <w:rsid w:val="004C3CD1"/>
    <w:rsid w:val="00501A68"/>
    <w:rsid w:val="00531A23"/>
    <w:rsid w:val="005B3E4C"/>
    <w:rsid w:val="005C15C5"/>
    <w:rsid w:val="005E7CA6"/>
    <w:rsid w:val="00631AFA"/>
    <w:rsid w:val="0063327D"/>
    <w:rsid w:val="006807EA"/>
    <w:rsid w:val="006D50C4"/>
    <w:rsid w:val="006D649D"/>
    <w:rsid w:val="006F03A7"/>
    <w:rsid w:val="006F4CFF"/>
    <w:rsid w:val="007340AB"/>
    <w:rsid w:val="007A5B76"/>
    <w:rsid w:val="00861C84"/>
    <w:rsid w:val="008726ED"/>
    <w:rsid w:val="008A715C"/>
    <w:rsid w:val="0098044E"/>
    <w:rsid w:val="00986093"/>
    <w:rsid w:val="009A75C3"/>
    <w:rsid w:val="00A95814"/>
    <w:rsid w:val="00AA289B"/>
    <w:rsid w:val="00AF4A0D"/>
    <w:rsid w:val="00B2495B"/>
    <w:rsid w:val="00B520A5"/>
    <w:rsid w:val="00BA71A3"/>
    <w:rsid w:val="00C02C2B"/>
    <w:rsid w:val="00C17DC9"/>
    <w:rsid w:val="00C22A98"/>
    <w:rsid w:val="00C569CC"/>
    <w:rsid w:val="00C614F0"/>
    <w:rsid w:val="00CF0A94"/>
    <w:rsid w:val="00CF6230"/>
    <w:rsid w:val="00D258C3"/>
    <w:rsid w:val="00D41425"/>
    <w:rsid w:val="00D5375C"/>
    <w:rsid w:val="00D63428"/>
    <w:rsid w:val="00D9278F"/>
    <w:rsid w:val="00DA1127"/>
    <w:rsid w:val="00DA4433"/>
    <w:rsid w:val="00DB4C27"/>
    <w:rsid w:val="00DD39E8"/>
    <w:rsid w:val="00E04555"/>
    <w:rsid w:val="00E05307"/>
    <w:rsid w:val="00E56B8B"/>
    <w:rsid w:val="00EC7E38"/>
    <w:rsid w:val="00F12FD6"/>
    <w:rsid w:val="00F80A85"/>
    <w:rsid w:val="00F92159"/>
    <w:rsid w:val="00FA6E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0AA21ED"/>
  <w15:docId w15:val="{95AE8F37-BF47-2D44-831E-856038A7B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9CC"/>
    <w:rPr>
      <w:rFonts w:ascii="Times New Roman" w:eastAsia="Times New Roman" w:hAnsi="Times New Roman" w:cs="Times New Roman"/>
    </w:rPr>
  </w:style>
  <w:style w:type="paragraph" w:styleId="Heading1">
    <w:name w:val="heading 1"/>
    <w:basedOn w:val="Normal"/>
    <w:next w:val="Normal"/>
    <w:uiPriority w:val="9"/>
    <w:qFormat/>
    <w:pPr>
      <w:keepNext/>
      <w:keepLines/>
      <w:spacing w:before="480" w:after="120"/>
      <w:outlineLvl w:val="0"/>
    </w:pPr>
    <w:rPr>
      <w:rFonts w:ascii="Calibri" w:eastAsia="Calibri" w:hAnsi="Calibri" w:cs="Calibri"/>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libri" w:eastAsia="Calibri" w:hAnsi="Calibri" w:cs="Calibri"/>
      <w:b/>
      <w:sz w:val="36"/>
      <w:szCs w:val="36"/>
    </w:rPr>
  </w:style>
  <w:style w:type="paragraph" w:styleId="Heading3">
    <w:name w:val="heading 3"/>
    <w:basedOn w:val="Normal"/>
    <w:next w:val="Normal"/>
    <w:uiPriority w:val="9"/>
    <w:semiHidden/>
    <w:unhideWhenUsed/>
    <w:qFormat/>
    <w:pPr>
      <w:keepNext/>
      <w:keepLines/>
      <w:spacing w:before="280" w:after="80"/>
      <w:outlineLvl w:val="2"/>
    </w:pPr>
    <w:rPr>
      <w:rFonts w:ascii="Calibri" w:eastAsia="Calibri" w:hAnsi="Calibri" w:cs="Calibri"/>
      <w:b/>
      <w:sz w:val="28"/>
      <w:szCs w:val="28"/>
    </w:rPr>
  </w:style>
  <w:style w:type="paragraph" w:styleId="Heading4">
    <w:name w:val="heading 4"/>
    <w:basedOn w:val="Normal"/>
    <w:next w:val="Normal"/>
    <w:uiPriority w:val="9"/>
    <w:semiHidden/>
    <w:unhideWhenUsed/>
    <w:qFormat/>
    <w:pPr>
      <w:keepNext/>
      <w:keepLines/>
      <w:spacing w:before="240" w:after="40"/>
      <w:outlineLvl w:val="3"/>
    </w:pPr>
    <w:rPr>
      <w:rFonts w:ascii="Calibri" w:eastAsia="Calibri" w:hAnsi="Calibri" w:cs="Calibri"/>
      <w:b/>
    </w:rPr>
  </w:style>
  <w:style w:type="paragraph" w:styleId="Heading5">
    <w:name w:val="heading 5"/>
    <w:basedOn w:val="Normal"/>
    <w:next w:val="Normal"/>
    <w:uiPriority w:val="9"/>
    <w:semiHidden/>
    <w:unhideWhenUsed/>
    <w:qFormat/>
    <w:pPr>
      <w:keepNext/>
      <w:keepLines/>
      <w:spacing w:before="220" w:after="40"/>
      <w:outlineLvl w:val="4"/>
    </w:pPr>
    <w:rPr>
      <w:rFonts w:ascii="Calibri" w:eastAsia="Calibri" w:hAnsi="Calibri" w:cs="Calibri"/>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libri" w:eastAsia="Calibri" w:hAnsi="Calibri" w:cs="Calibri"/>
      <w:b/>
      <w:sz w:val="72"/>
      <w:szCs w:val="72"/>
    </w:rPr>
  </w:style>
  <w:style w:type="table" w:styleId="TableGrid">
    <w:name w:val="Table Grid"/>
    <w:basedOn w:val="TableNormal"/>
    <w:uiPriority w:val="39"/>
    <w:rsid w:val="00F92F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92FB8"/>
    <w:rPr>
      <w:rFonts w:eastAsia="Calibri"/>
      <w:sz w:val="18"/>
      <w:szCs w:val="18"/>
    </w:rPr>
  </w:style>
  <w:style w:type="character" w:customStyle="1" w:styleId="BalloonTextChar">
    <w:name w:val="Balloon Text Char"/>
    <w:basedOn w:val="DefaultParagraphFont"/>
    <w:link w:val="BalloonText"/>
    <w:uiPriority w:val="99"/>
    <w:semiHidden/>
    <w:rsid w:val="00F92FB8"/>
    <w:rPr>
      <w:rFonts w:ascii="Times New Roman" w:hAnsi="Times New Roman" w:cs="Times New Roman"/>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DA1127"/>
    <w:rPr>
      <w:sz w:val="16"/>
      <w:szCs w:val="16"/>
    </w:rPr>
  </w:style>
  <w:style w:type="paragraph" w:styleId="CommentText">
    <w:name w:val="annotation text"/>
    <w:basedOn w:val="Normal"/>
    <w:link w:val="CommentTextChar"/>
    <w:uiPriority w:val="99"/>
    <w:unhideWhenUsed/>
    <w:rsid w:val="00DA1127"/>
    <w:rPr>
      <w:rFonts w:ascii="Calibri" w:eastAsia="Calibri" w:hAnsi="Calibri" w:cs="Calibri"/>
      <w:sz w:val="20"/>
      <w:szCs w:val="20"/>
    </w:rPr>
  </w:style>
  <w:style w:type="character" w:customStyle="1" w:styleId="CommentTextChar">
    <w:name w:val="Comment Text Char"/>
    <w:basedOn w:val="DefaultParagraphFont"/>
    <w:link w:val="CommentText"/>
    <w:uiPriority w:val="99"/>
    <w:rsid w:val="00DA1127"/>
    <w:rPr>
      <w:sz w:val="20"/>
      <w:szCs w:val="20"/>
    </w:rPr>
  </w:style>
  <w:style w:type="paragraph" w:styleId="CommentSubject">
    <w:name w:val="annotation subject"/>
    <w:basedOn w:val="CommentText"/>
    <w:next w:val="CommentText"/>
    <w:link w:val="CommentSubjectChar"/>
    <w:uiPriority w:val="99"/>
    <w:semiHidden/>
    <w:unhideWhenUsed/>
    <w:rsid w:val="00DA1127"/>
    <w:rPr>
      <w:b/>
      <w:bCs/>
    </w:rPr>
  </w:style>
  <w:style w:type="character" w:customStyle="1" w:styleId="CommentSubjectChar">
    <w:name w:val="Comment Subject Char"/>
    <w:basedOn w:val="CommentTextChar"/>
    <w:link w:val="CommentSubject"/>
    <w:uiPriority w:val="99"/>
    <w:semiHidden/>
    <w:rsid w:val="00DA1127"/>
    <w:rPr>
      <w:b/>
      <w:bCs/>
      <w:sz w:val="20"/>
      <w:szCs w:val="20"/>
    </w:rPr>
  </w:style>
  <w:style w:type="character" w:customStyle="1" w:styleId="apple-converted-space">
    <w:name w:val="apple-converted-space"/>
    <w:basedOn w:val="DefaultParagraphFont"/>
    <w:rsid w:val="00C569CC"/>
  </w:style>
  <w:style w:type="paragraph" w:styleId="Revision">
    <w:name w:val="Revision"/>
    <w:hidden/>
    <w:uiPriority w:val="99"/>
    <w:semiHidden/>
    <w:rsid w:val="003233C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62189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xh8QIyMMbxXcSgQb52c63VXk8w==">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7</Pages>
  <Words>720</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Mohd Fahmi, Afiq</dc:creator>
  <cp:lastModifiedBy>Gutierrez, Tony</cp:lastModifiedBy>
  <cp:revision>15</cp:revision>
  <dcterms:created xsi:type="dcterms:W3CDTF">2021-07-01T19:23:00Z</dcterms:created>
  <dcterms:modified xsi:type="dcterms:W3CDTF">2022-08-28T12:38:00Z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