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387" w:rsidRPr="006367DD" w:rsidRDefault="00505387" w:rsidP="00505387">
      <w:pPr>
        <w:spacing w:line="480" w:lineRule="auto"/>
        <w:jc w:val="center"/>
        <w:rPr>
          <w:b/>
          <w:sz w:val="32"/>
          <w:szCs w:val="28"/>
          <w:lang w:val="en-GB"/>
        </w:rPr>
      </w:pPr>
      <w:r w:rsidRPr="006367DD">
        <w:rPr>
          <w:rFonts w:hint="eastAsia"/>
          <w:b/>
          <w:sz w:val="32"/>
          <w:szCs w:val="28"/>
          <w:lang w:val="en-GB"/>
        </w:rPr>
        <w:t>S</w:t>
      </w:r>
      <w:r w:rsidRPr="006367DD">
        <w:rPr>
          <w:b/>
          <w:sz w:val="32"/>
          <w:szCs w:val="28"/>
          <w:lang w:val="en-GB"/>
        </w:rPr>
        <w:t>upporting Information</w:t>
      </w:r>
    </w:p>
    <w:p w:rsidR="00D753C6" w:rsidRDefault="00D753C6" w:rsidP="00D753C6">
      <w:pPr>
        <w:widowControl w:val="0"/>
        <w:spacing w:beforeLines="400" w:before="1304" w:line="480" w:lineRule="auto"/>
        <w:jc w:val="center"/>
        <w:rPr>
          <w:rFonts w:cs="Times New Roman"/>
          <w:b/>
          <w:sz w:val="28"/>
          <w:szCs w:val="28"/>
        </w:rPr>
      </w:pPr>
      <w:r w:rsidRPr="00411152">
        <w:rPr>
          <w:rFonts w:cs="Times New Roman"/>
          <w:b/>
          <w:sz w:val="28"/>
          <w:szCs w:val="28"/>
        </w:rPr>
        <w:t xml:space="preserve">Melamine sponge skeleton loaded organic conductors for mechanical sensors </w:t>
      </w:r>
      <w:r>
        <w:rPr>
          <w:rFonts w:cs="Times New Roman"/>
          <w:b/>
          <w:sz w:val="28"/>
          <w:szCs w:val="28"/>
        </w:rPr>
        <w:t xml:space="preserve">with </w:t>
      </w:r>
      <w:r w:rsidRPr="00411152">
        <w:rPr>
          <w:rFonts w:cs="Times New Roman"/>
          <w:b/>
          <w:sz w:val="28"/>
          <w:szCs w:val="28"/>
        </w:rPr>
        <w:t xml:space="preserve">high </w:t>
      </w:r>
      <w:r>
        <w:rPr>
          <w:rFonts w:cs="Times New Roman"/>
          <w:b/>
          <w:sz w:val="28"/>
          <w:szCs w:val="28"/>
        </w:rPr>
        <w:t>sensitivity and high resolution</w:t>
      </w:r>
    </w:p>
    <w:p w:rsidR="00D753C6" w:rsidRPr="00814B60" w:rsidRDefault="00D753C6" w:rsidP="00D753C6">
      <w:pPr>
        <w:widowControl w:val="0"/>
        <w:spacing w:line="480" w:lineRule="auto"/>
        <w:jc w:val="center"/>
        <w:rPr>
          <w:rFonts w:cs="Times New Roman"/>
          <w:vertAlign w:val="superscript"/>
        </w:rPr>
      </w:pPr>
      <w:r w:rsidRPr="00E930E1">
        <w:rPr>
          <w:rFonts w:cs="Times New Roman"/>
        </w:rPr>
        <w:t>Yufeng Wu</w:t>
      </w:r>
      <w:r w:rsidRPr="00E930E1">
        <w:rPr>
          <w:rFonts w:cs="Times New Roman"/>
          <w:vertAlign w:val="superscript"/>
        </w:rPr>
        <w:t>1</w:t>
      </w:r>
      <w:r>
        <w:rPr>
          <w:rFonts w:cs="Times New Roman" w:hint="eastAsia"/>
          <w:vertAlign w:val="superscript"/>
        </w:rPr>
        <w:t>,</w:t>
      </w:r>
      <w:r>
        <w:rPr>
          <w:rFonts w:cs="Times New Roman"/>
          <w:vertAlign w:val="superscript"/>
        </w:rPr>
        <w:t>2</w:t>
      </w:r>
      <w:r w:rsidRPr="00E930E1">
        <w:rPr>
          <w:rFonts w:cs="Times New Roman"/>
        </w:rPr>
        <w:t xml:space="preserve">, </w:t>
      </w:r>
      <w:r>
        <w:rPr>
          <w:rFonts w:cs="Times New Roman"/>
        </w:rPr>
        <w:t>Jianbo Wu</w:t>
      </w:r>
      <w:r>
        <w:rPr>
          <w:rFonts w:cs="Times New Roman"/>
          <w:vertAlign w:val="superscript"/>
        </w:rPr>
        <w:t>1,*</w:t>
      </w:r>
      <w:r>
        <w:rPr>
          <w:rFonts w:cs="Times New Roman"/>
        </w:rPr>
        <w:t>, Yan Lin</w:t>
      </w:r>
      <w:r>
        <w:rPr>
          <w:rFonts w:cs="Times New Roman"/>
          <w:vertAlign w:val="superscript"/>
        </w:rPr>
        <w:t>1</w:t>
      </w:r>
      <w:r>
        <w:rPr>
          <w:rFonts w:cs="Times New Roman"/>
        </w:rPr>
        <w:t xml:space="preserve">, </w:t>
      </w:r>
      <w:r w:rsidRPr="00A51D69">
        <w:rPr>
          <w:rFonts w:cs="Times New Roman"/>
        </w:rPr>
        <w:t>Junchen Liu</w:t>
      </w:r>
      <w:r>
        <w:rPr>
          <w:rFonts w:cs="Times New Roman"/>
          <w:vertAlign w:val="superscript"/>
        </w:rPr>
        <w:t>2</w:t>
      </w:r>
      <w:r w:rsidRPr="00A51D69">
        <w:rPr>
          <w:rFonts w:cs="Times New Roman"/>
        </w:rPr>
        <w:t>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Xiao</w:t>
      </w:r>
      <w:r>
        <w:rPr>
          <w:rFonts w:cs="Times New Roman"/>
        </w:rPr>
        <w:t>long Pan</w:t>
      </w:r>
      <w:r>
        <w:rPr>
          <w:rFonts w:cs="Times New Roman"/>
          <w:vertAlign w:val="superscript"/>
        </w:rPr>
        <w:t>3,*</w:t>
      </w:r>
      <w:r>
        <w:rPr>
          <w:rFonts w:cs="Times New Roman"/>
        </w:rPr>
        <w:t>, Xian He</w:t>
      </w:r>
      <w:r>
        <w:rPr>
          <w:rFonts w:cs="Times New Roman"/>
          <w:vertAlign w:val="superscript"/>
        </w:rPr>
        <w:t>2</w:t>
      </w:r>
      <w:r>
        <w:rPr>
          <w:rFonts w:cs="Times New Roman" w:hint="eastAsia"/>
        </w:rPr>
        <w:t>,</w:t>
      </w:r>
      <w:r>
        <w:rPr>
          <w:rFonts w:cs="Times New Roman"/>
        </w:rPr>
        <w:t xml:space="preserve"> Ke Bi</w:t>
      </w:r>
      <w:r>
        <w:rPr>
          <w:rFonts w:cs="Times New Roman"/>
          <w:vertAlign w:val="superscript"/>
        </w:rPr>
        <w:t>2,*</w:t>
      </w:r>
      <w:r>
        <w:rPr>
          <w:rFonts w:cs="Times New Roman"/>
        </w:rPr>
        <w:t>,</w:t>
      </w:r>
      <w:r w:rsidRPr="00223CE7">
        <w:rPr>
          <w:rFonts w:cs="Times New Roman"/>
        </w:rPr>
        <w:t xml:space="preserve"> </w:t>
      </w:r>
      <w:r w:rsidRPr="00E930E1">
        <w:rPr>
          <w:rFonts w:cs="Times New Roman"/>
        </w:rPr>
        <w:t>Ming Lei</w:t>
      </w:r>
      <w:r>
        <w:rPr>
          <w:rFonts w:cs="Times New Roman"/>
          <w:vertAlign w:val="superscript"/>
        </w:rPr>
        <w:t>2</w:t>
      </w:r>
    </w:p>
    <w:p w:rsidR="00D753C6" w:rsidRPr="00A51D69" w:rsidRDefault="00D753C6" w:rsidP="00D753C6">
      <w:pPr>
        <w:widowControl w:val="0"/>
        <w:spacing w:beforeLines="50" w:before="163"/>
        <w:rPr>
          <w:rFonts w:cs="Times New Roman"/>
          <w:sz w:val="21"/>
          <w:szCs w:val="21"/>
          <w:lang w:val="en-GB"/>
        </w:rPr>
      </w:pPr>
      <w:r w:rsidRPr="00A51D69">
        <w:rPr>
          <w:rFonts w:cs="Times New Roman"/>
          <w:sz w:val="21"/>
          <w:szCs w:val="21"/>
          <w:vertAlign w:val="superscript"/>
          <w:lang w:val="en-GB"/>
        </w:rPr>
        <w:t>1</w:t>
      </w:r>
      <w:r w:rsidRPr="00A51D69">
        <w:rPr>
          <w:rFonts w:cs="Times New Roman"/>
          <w:sz w:val="21"/>
          <w:szCs w:val="21"/>
          <w:lang w:val="en-GB"/>
        </w:rPr>
        <w:t xml:space="preserve"> Zhejiang Provincial Key Laboratory for Cutting Tools,</w:t>
      </w:r>
      <w:r>
        <w:rPr>
          <w:rFonts w:cs="Times New Roman" w:hint="eastAsia"/>
          <w:sz w:val="21"/>
          <w:szCs w:val="21"/>
          <w:lang w:val="en-GB"/>
        </w:rPr>
        <w:t xml:space="preserve"> </w:t>
      </w:r>
      <w:r w:rsidRPr="00A51D69">
        <w:rPr>
          <w:rFonts w:cs="Times New Roman"/>
          <w:sz w:val="21"/>
          <w:szCs w:val="21"/>
          <w:lang w:val="en-GB"/>
        </w:rPr>
        <w:t>Taizhou University, Taizhou 318000, Zhejiang, China</w:t>
      </w:r>
    </w:p>
    <w:p w:rsidR="00D753C6" w:rsidRPr="00A51D69" w:rsidRDefault="00D753C6" w:rsidP="00D753C6">
      <w:pPr>
        <w:widowControl w:val="0"/>
        <w:spacing w:beforeLines="50" w:before="163"/>
        <w:rPr>
          <w:rFonts w:cs="Times New Roman"/>
          <w:sz w:val="21"/>
          <w:szCs w:val="21"/>
          <w:lang w:val="en-GB"/>
        </w:rPr>
      </w:pPr>
      <w:r w:rsidRPr="00A51D69">
        <w:rPr>
          <w:rFonts w:cs="Times New Roman"/>
          <w:sz w:val="21"/>
          <w:szCs w:val="21"/>
          <w:vertAlign w:val="superscript"/>
          <w:lang w:val="en-GB"/>
        </w:rPr>
        <w:t>2</w:t>
      </w:r>
      <w:r w:rsidRPr="00A51D69">
        <w:rPr>
          <w:rFonts w:cs="Times New Roman"/>
          <w:sz w:val="21"/>
          <w:szCs w:val="21"/>
          <w:lang w:val="en-GB"/>
        </w:rPr>
        <w:t xml:space="preserve"> State Key Laboratory of Information Photonics</w:t>
      </w:r>
      <w:r>
        <w:rPr>
          <w:rFonts w:cs="Times New Roman" w:hint="eastAsia"/>
          <w:sz w:val="21"/>
          <w:szCs w:val="21"/>
          <w:lang w:val="en-GB"/>
        </w:rPr>
        <w:t xml:space="preserve"> </w:t>
      </w:r>
      <w:r w:rsidRPr="00A51D69">
        <w:rPr>
          <w:rFonts w:cs="Times New Roman"/>
          <w:sz w:val="21"/>
          <w:szCs w:val="21"/>
          <w:lang w:val="en-GB"/>
        </w:rPr>
        <w:t>and Optical Communications, Beijing University</w:t>
      </w:r>
      <w:r>
        <w:rPr>
          <w:rFonts w:cs="Times New Roman" w:hint="eastAsia"/>
          <w:sz w:val="21"/>
          <w:szCs w:val="21"/>
          <w:lang w:val="en-GB"/>
        </w:rPr>
        <w:t xml:space="preserve"> </w:t>
      </w:r>
      <w:r w:rsidRPr="00A51D69">
        <w:rPr>
          <w:rFonts w:cs="Times New Roman"/>
          <w:sz w:val="21"/>
          <w:szCs w:val="21"/>
          <w:lang w:val="en-GB"/>
        </w:rPr>
        <w:t>of Posts and Telecommunications, Beijing 100876,</w:t>
      </w:r>
      <w:r>
        <w:rPr>
          <w:rFonts w:cs="Times New Roman" w:hint="eastAsia"/>
          <w:sz w:val="21"/>
          <w:szCs w:val="21"/>
          <w:lang w:val="en-GB"/>
        </w:rPr>
        <w:t xml:space="preserve"> </w:t>
      </w:r>
      <w:r w:rsidRPr="00A51D69">
        <w:rPr>
          <w:rFonts w:cs="Times New Roman"/>
          <w:sz w:val="21"/>
          <w:szCs w:val="21"/>
          <w:lang w:val="en-GB"/>
        </w:rPr>
        <w:t>China</w:t>
      </w:r>
    </w:p>
    <w:p w:rsidR="00D753C6" w:rsidRDefault="00D753C6" w:rsidP="00D753C6">
      <w:pPr>
        <w:widowControl w:val="0"/>
        <w:spacing w:beforeLines="50" w:before="163"/>
        <w:rPr>
          <w:rFonts w:cs="Times New Roman"/>
          <w:sz w:val="21"/>
          <w:szCs w:val="21"/>
          <w:lang w:val="en-GB"/>
        </w:rPr>
      </w:pPr>
      <w:r w:rsidRPr="00A51D69">
        <w:rPr>
          <w:rFonts w:cs="Times New Roman"/>
          <w:sz w:val="21"/>
          <w:szCs w:val="21"/>
          <w:vertAlign w:val="superscript"/>
          <w:lang w:val="en-GB"/>
        </w:rPr>
        <w:t>3</w:t>
      </w:r>
      <w:r w:rsidRPr="00A51D69">
        <w:rPr>
          <w:rFonts w:cs="Times New Roman"/>
          <w:sz w:val="21"/>
          <w:szCs w:val="21"/>
          <w:lang w:val="en-GB"/>
        </w:rPr>
        <w:t xml:space="preserve"> </w:t>
      </w:r>
      <w:r w:rsidRPr="00AE6D8A">
        <w:rPr>
          <w:rFonts w:cs="Times New Roman"/>
          <w:sz w:val="21"/>
          <w:szCs w:val="21"/>
          <w:lang w:val="en-GB"/>
        </w:rPr>
        <w:t>The School of Information and Electronics, Beijing Institute of Technology, Beijing 100081, China</w:t>
      </w:r>
    </w:p>
    <w:p w:rsidR="00406048" w:rsidRPr="001222A5" w:rsidRDefault="00D753C6" w:rsidP="00D753C6">
      <w:pPr>
        <w:widowControl w:val="0"/>
        <w:adjustRightInd w:val="0"/>
        <w:spacing w:beforeLines="50" w:before="163"/>
        <w:jc w:val="left"/>
        <w:rPr>
          <w:rFonts w:cs="Times New Roman"/>
          <w:sz w:val="21"/>
          <w:szCs w:val="21"/>
          <w:lang w:val="en-GB"/>
        </w:rPr>
      </w:pPr>
      <w:r>
        <w:rPr>
          <w:rFonts w:cs="Times New Roman"/>
          <w:sz w:val="21"/>
          <w:szCs w:val="21"/>
          <w:lang w:val="en-GB"/>
        </w:rPr>
        <w:t xml:space="preserve">Email: </w:t>
      </w:r>
      <w:hyperlink r:id="rId6" w:history="1">
        <w:r w:rsidRPr="00C801FE">
          <w:rPr>
            <w:rStyle w:val="a3"/>
            <w:rFonts w:cs="Times New Roman"/>
            <w:sz w:val="21"/>
            <w:szCs w:val="21"/>
            <w:lang w:val="en-GB"/>
          </w:rPr>
          <w:t>wujb@tzc.edu.cn</w:t>
        </w:r>
      </w:hyperlink>
      <w:r w:rsidRPr="00C801FE">
        <w:rPr>
          <w:rFonts w:cs="Times New Roman"/>
          <w:sz w:val="21"/>
          <w:szCs w:val="21"/>
          <w:lang w:val="en-GB"/>
        </w:rPr>
        <w:t xml:space="preserve">; </w:t>
      </w:r>
      <w:hyperlink r:id="rId7" w:history="1">
        <w:r w:rsidRPr="00C801FE">
          <w:rPr>
            <w:rStyle w:val="a3"/>
            <w:rFonts w:cs="Times New Roman"/>
            <w:sz w:val="21"/>
            <w:szCs w:val="21"/>
            <w:lang w:val="en-GB"/>
          </w:rPr>
          <w:t>panxiaolong2018@126.com</w:t>
        </w:r>
      </w:hyperlink>
      <w:r w:rsidRPr="00C801FE">
        <w:rPr>
          <w:rFonts w:cs="Times New Roman"/>
          <w:sz w:val="21"/>
          <w:szCs w:val="21"/>
          <w:lang w:val="en-GB"/>
        </w:rPr>
        <w:t xml:space="preserve">; </w:t>
      </w:r>
      <w:hyperlink r:id="rId8" w:history="1">
        <w:r w:rsidRPr="00460FC9">
          <w:rPr>
            <w:rStyle w:val="a3"/>
            <w:rFonts w:cs="Times New Roman"/>
            <w:sz w:val="21"/>
            <w:szCs w:val="21"/>
            <w:lang w:val="en-GB"/>
          </w:rPr>
          <w:t>bike@bupt.edu.cn</w:t>
        </w:r>
      </w:hyperlink>
      <w:r>
        <w:rPr>
          <w:rFonts w:cs="Times New Roman"/>
          <w:sz w:val="21"/>
          <w:szCs w:val="21"/>
          <w:lang w:val="en-GB"/>
        </w:rPr>
        <w:t xml:space="preserve"> </w:t>
      </w:r>
      <w:bookmarkStart w:id="0" w:name="_GoBack"/>
      <w:bookmarkEnd w:id="0"/>
    </w:p>
    <w:p w:rsidR="00505387" w:rsidRPr="00D424CF" w:rsidRDefault="00505387" w:rsidP="00D424CF">
      <w:pPr>
        <w:widowControl w:val="0"/>
        <w:spacing w:line="480" w:lineRule="auto"/>
        <w:rPr>
          <w:rFonts w:cs="Times New Roman"/>
          <w:lang w:val="en-GB"/>
        </w:rPr>
      </w:pPr>
      <w:r>
        <w:rPr>
          <w:b/>
          <w:sz w:val="28"/>
          <w:szCs w:val="28"/>
          <w:lang w:val="en-GB"/>
        </w:rPr>
        <w:br w:type="page"/>
      </w:r>
    </w:p>
    <w:p w:rsidR="00505387" w:rsidRDefault="00505387" w:rsidP="00505387">
      <w:pPr>
        <w:spacing w:line="240" w:lineRule="auto"/>
        <w:jc w:val="center"/>
        <w:rPr>
          <w:b/>
          <w:sz w:val="28"/>
          <w:szCs w:val="28"/>
          <w:lang w:val="en-GB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73213197" wp14:editId="5B7855B4">
            <wp:extent cx="5608510" cy="2081530"/>
            <wp:effectExtent l="0" t="0" r="0" b="0"/>
            <wp:docPr id="2" name="图片 2" descr="C:\Users\ASUS\AppData\Local\Microsoft\Windows\INetCache\Content.Word\幻灯片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AppData\Local\Microsoft\Windows\INetCache\Content.Word\幻灯片9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9" t="19954" b="19900"/>
                    <a:stretch/>
                  </pic:blipFill>
                  <pic:spPr bwMode="auto">
                    <a:xfrm>
                      <a:off x="0" y="0"/>
                      <a:ext cx="5610218" cy="208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5387" w:rsidRPr="00CA1F3B" w:rsidRDefault="00505387" w:rsidP="00505387">
      <w:pPr>
        <w:spacing w:line="240" w:lineRule="auto"/>
        <w:jc w:val="center"/>
        <w:rPr>
          <w:szCs w:val="28"/>
          <w:lang w:val="en-GB"/>
        </w:rPr>
      </w:pPr>
      <w:r w:rsidRPr="00CA1F3B">
        <w:rPr>
          <w:szCs w:val="28"/>
          <w:lang w:val="en-GB"/>
        </w:rPr>
        <w:t>Fig</w:t>
      </w:r>
      <w:r w:rsidR="00F644A8" w:rsidRPr="00CA1F3B">
        <w:rPr>
          <w:szCs w:val="28"/>
          <w:lang w:val="en-GB"/>
        </w:rPr>
        <w:t>. S1</w:t>
      </w:r>
      <w:r w:rsidRPr="00CA1F3B">
        <w:rPr>
          <w:szCs w:val="28"/>
          <w:lang w:val="en-GB"/>
        </w:rPr>
        <w:t xml:space="preserve"> Chemical structure and formula of TTF, TCNQ and MS.</w:t>
      </w:r>
    </w:p>
    <w:p w:rsidR="00505387" w:rsidRDefault="00505387" w:rsidP="00505387">
      <w:pPr>
        <w:spacing w:line="24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24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24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24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24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24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24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24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24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24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24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24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24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24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24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240" w:lineRule="auto"/>
        <w:jc w:val="center"/>
        <w:rPr>
          <w:b/>
          <w:sz w:val="28"/>
          <w:szCs w:val="28"/>
          <w:lang w:val="en-GB"/>
        </w:rPr>
      </w:pPr>
    </w:p>
    <w:p w:rsidR="00505387" w:rsidRPr="00CA1F3B" w:rsidRDefault="00505387" w:rsidP="00505387">
      <w:pPr>
        <w:spacing w:line="240" w:lineRule="auto"/>
        <w:jc w:val="center"/>
        <w:rPr>
          <w:szCs w:val="28"/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1432560</wp:posOffset>
            </wp:positionH>
            <wp:positionV relativeFrom="paragraph">
              <wp:posOffset>15875</wp:posOffset>
            </wp:positionV>
            <wp:extent cx="3103245" cy="2469515"/>
            <wp:effectExtent l="0" t="0" r="1905" b="6985"/>
            <wp:wrapTopAndBottom/>
            <wp:docPr id="7" name="图片 7" descr="幻灯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幻灯片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870" b="54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46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8"/>
          <w:lang w:val="en-GB"/>
        </w:rPr>
        <w:t xml:space="preserve">  </w:t>
      </w:r>
      <w:r w:rsidRPr="00CA1F3B">
        <w:rPr>
          <w:szCs w:val="28"/>
          <w:lang w:val="en-GB"/>
        </w:rPr>
        <w:t xml:space="preserve"> Fig</w:t>
      </w:r>
      <w:r w:rsidR="00F644A8" w:rsidRPr="00CA1F3B">
        <w:rPr>
          <w:szCs w:val="28"/>
          <w:lang w:val="en-GB"/>
        </w:rPr>
        <w:t>.</w:t>
      </w:r>
      <w:r w:rsidRPr="00CA1F3B">
        <w:rPr>
          <w:szCs w:val="28"/>
          <w:lang w:val="en-GB"/>
        </w:rPr>
        <w:t xml:space="preserve"> </w:t>
      </w:r>
      <w:r w:rsidR="00F644A8" w:rsidRPr="00CA1F3B">
        <w:rPr>
          <w:szCs w:val="28"/>
          <w:lang w:val="en-GB"/>
        </w:rPr>
        <w:t>S2</w:t>
      </w:r>
      <w:r w:rsidRPr="00CA1F3B">
        <w:rPr>
          <w:szCs w:val="28"/>
          <w:lang w:val="en-GB"/>
        </w:rPr>
        <w:t xml:space="preserve"> DTG Curve.</w:t>
      </w:r>
    </w:p>
    <w:p w:rsidR="00505387" w:rsidRDefault="00505387" w:rsidP="00505387">
      <w:pPr>
        <w:rPr>
          <w:b/>
          <w:sz w:val="28"/>
          <w:szCs w:val="28"/>
          <w:lang w:val="en-GB"/>
        </w:rPr>
      </w:pPr>
      <w:r>
        <w:rPr>
          <w:b/>
          <w:szCs w:val="28"/>
          <w:lang w:val="en-GB"/>
        </w:rPr>
        <w:br w:type="page"/>
      </w:r>
      <w:r>
        <w:rPr>
          <w:rFonts w:hint="eastAsia"/>
          <w:b/>
          <w:noProof/>
          <w:sz w:val="28"/>
          <w:szCs w:val="28"/>
        </w:rPr>
        <w:lastRenderedPageBreak/>
        <w:drawing>
          <wp:inline distT="0" distB="0" distL="0" distR="0" wp14:anchorId="327CD14E" wp14:editId="79765AEC">
            <wp:extent cx="5974527" cy="1701751"/>
            <wp:effectExtent l="0" t="0" r="7620" b="0"/>
            <wp:docPr id="3" name="图片 3" descr="C:\Users\ASUS\AppData\Local\Microsoft\Windows\INetCache\Content.Word\幻灯片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AppData\Local\Microsoft\Windows\INetCache\Content.Word\幻灯片6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3" r="3035" b="50569"/>
                    <a:stretch/>
                  </pic:blipFill>
                  <pic:spPr bwMode="auto">
                    <a:xfrm>
                      <a:off x="0" y="0"/>
                      <a:ext cx="6037778" cy="171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5387" w:rsidRPr="00CA1F3B" w:rsidRDefault="00505387" w:rsidP="00505387">
      <w:pPr>
        <w:spacing w:line="480" w:lineRule="auto"/>
        <w:jc w:val="center"/>
        <w:rPr>
          <w:szCs w:val="28"/>
          <w:lang w:val="en-GB"/>
        </w:rPr>
      </w:pPr>
      <w:r w:rsidRPr="00CA1F3B">
        <w:rPr>
          <w:rFonts w:hint="eastAsia"/>
          <w:szCs w:val="28"/>
          <w:lang w:val="en-GB"/>
        </w:rPr>
        <w:t>F</w:t>
      </w:r>
      <w:r w:rsidRPr="00CA1F3B">
        <w:rPr>
          <w:szCs w:val="28"/>
          <w:lang w:val="en-GB"/>
        </w:rPr>
        <w:t>ig</w:t>
      </w:r>
      <w:r w:rsidR="00F644A8" w:rsidRPr="00CA1F3B">
        <w:rPr>
          <w:szCs w:val="28"/>
          <w:lang w:val="en-GB"/>
        </w:rPr>
        <w:t>.</w:t>
      </w:r>
      <w:r w:rsidRPr="00CA1F3B">
        <w:rPr>
          <w:szCs w:val="28"/>
          <w:lang w:val="en-GB"/>
        </w:rPr>
        <w:t xml:space="preserve"> S</w:t>
      </w:r>
      <w:r w:rsidR="00F644A8" w:rsidRPr="00CA1F3B">
        <w:rPr>
          <w:szCs w:val="28"/>
          <w:lang w:val="en-GB"/>
        </w:rPr>
        <w:t>3</w:t>
      </w:r>
      <w:r w:rsidRPr="00CA1F3B">
        <w:rPr>
          <w:szCs w:val="28"/>
          <w:lang w:val="en-GB"/>
        </w:rPr>
        <w:t xml:space="preserve"> XPS of TTMS. </w:t>
      </w:r>
      <w:r w:rsidR="0002539A">
        <w:rPr>
          <w:szCs w:val="28"/>
          <w:lang w:val="en-GB"/>
        </w:rPr>
        <w:t>(</w:t>
      </w:r>
      <w:r w:rsidRPr="00CA1F3B">
        <w:rPr>
          <w:szCs w:val="28"/>
          <w:lang w:val="en-GB"/>
        </w:rPr>
        <w:t>a</w:t>
      </w:r>
      <w:r w:rsidR="0002539A">
        <w:rPr>
          <w:szCs w:val="28"/>
          <w:lang w:val="en-GB"/>
        </w:rPr>
        <w:t>) Survey,</w:t>
      </w:r>
      <w:r w:rsidRPr="00CA1F3B">
        <w:rPr>
          <w:szCs w:val="28"/>
          <w:lang w:val="en-GB"/>
        </w:rPr>
        <w:t xml:space="preserve"> </w:t>
      </w:r>
      <w:r w:rsidR="0002539A">
        <w:rPr>
          <w:szCs w:val="28"/>
          <w:lang w:val="en-GB"/>
        </w:rPr>
        <w:t>(</w:t>
      </w:r>
      <w:r w:rsidRPr="00CA1F3B">
        <w:rPr>
          <w:szCs w:val="28"/>
          <w:lang w:val="en-GB"/>
        </w:rPr>
        <w:t>b</w:t>
      </w:r>
      <w:r w:rsidR="0002539A">
        <w:rPr>
          <w:szCs w:val="28"/>
          <w:lang w:val="en-GB"/>
        </w:rPr>
        <w:t>)</w:t>
      </w:r>
      <w:r w:rsidRPr="00CA1F3B">
        <w:rPr>
          <w:szCs w:val="28"/>
          <w:lang w:val="en-GB"/>
        </w:rPr>
        <w:t xml:space="preserve"> C 1s</w:t>
      </w:r>
      <w:r w:rsidR="0002539A">
        <w:rPr>
          <w:szCs w:val="28"/>
          <w:lang w:val="en-GB"/>
        </w:rPr>
        <w:t>, (</w:t>
      </w:r>
      <w:r w:rsidRPr="00CA1F3B">
        <w:rPr>
          <w:szCs w:val="28"/>
          <w:lang w:val="en-GB"/>
        </w:rPr>
        <w:t>c</w:t>
      </w:r>
      <w:r w:rsidR="0002539A">
        <w:rPr>
          <w:szCs w:val="28"/>
          <w:lang w:val="en-GB"/>
        </w:rPr>
        <w:t>)</w:t>
      </w:r>
      <w:r w:rsidRPr="00CA1F3B">
        <w:rPr>
          <w:szCs w:val="28"/>
          <w:lang w:val="en-GB"/>
        </w:rPr>
        <w:t xml:space="preserve"> O 1s.</w:t>
      </w:r>
    </w:p>
    <w:p w:rsidR="00505387" w:rsidRDefault="00505387" w:rsidP="00505387">
      <w:pPr>
        <w:spacing w:line="480" w:lineRule="auto"/>
        <w:jc w:val="center"/>
        <w:rPr>
          <w:szCs w:val="28"/>
          <w:lang w:val="en-GB"/>
        </w:rPr>
      </w:pPr>
    </w:p>
    <w:p w:rsidR="00505387" w:rsidRDefault="00505387" w:rsidP="00505387">
      <w:pPr>
        <w:spacing w:line="480" w:lineRule="auto"/>
        <w:jc w:val="center"/>
        <w:rPr>
          <w:b/>
          <w:szCs w:val="28"/>
          <w:lang w:val="en-GB"/>
        </w:rPr>
      </w:pPr>
    </w:p>
    <w:p w:rsidR="00505387" w:rsidRDefault="00505387" w:rsidP="00505387">
      <w:pPr>
        <w:spacing w:line="480" w:lineRule="auto"/>
        <w:jc w:val="center"/>
        <w:rPr>
          <w:b/>
          <w:szCs w:val="28"/>
          <w:lang w:val="en-GB"/>
        </w:rPr>
      </w:pPr>
    </w:p>
    <w:p w:rsidR="00505387" w:rsidRDefault="00505387" w:rsidP="00505387">
      <w:pPr>
        <w:spacing w:line="480" w:lineRule="auto"/>
        <w:jc w:val="center"/>
        <w:rPr>
          <w:b/>
          <w:szCs w:val="28"/>
          <w:lang w:val="en-GB"/>
        </w:rPr>
      </w:pPr>
    </w:p>
    <w:p w:rsidR="00505387" w:rsidRDefault="00505387" w:rsidP="00505387">
      <w:pPr>
        <w:spacing w:line="480" w:lineRule="auto"/>
        <w:jc w:val="center"/>
        <w:rPr>
          <w:b/>
          <w:szCs w:val="28"/>
          <w:lang w:val="en-GB"/>
        </w:rPr>
      </w:pPr>
    </w:p>
    <w:p w:rsidR="00505387" w:rsidRDefault="00505387" w:rsidP="00505387">
      <w:pPr>
        <w:spacing w:line="480" w:lineRule="auto"/>
        <w:jc w:val="center"/>
        <w:rPr>
          <w:b/>
          <w:szCs w:val="28"/>
          <w:lang w:val="en-GB"/>
        </w:rPr>
      </w:pPr>
    </w:p>
    <w:p w:rsidR="00505387" w:rsidRDefault="00505387" w:rsidP="00505387">
      <w:pPr>
        <w:spacing w:line="480" w:lineRule="auto"/>
        <w:jc w:val="center"/>
        <w:rPr>
          <w:b/>
          <w:szCs w:val="28"/>
          <w:lang w:val="en-GB"/>
        </w:rPr>
      </w:pPr>
    </w:p>
    <w:p w:rsidR="00505387" w:rsidRPr="001F3D68" w:rsidRDefault="00505387" w:rsidP="00505387">
      <w:pPr>
        <w:spacing w:line="480" w:lineRule="auto"/>
        <w:jc w:val="center"/>
        <w:rPr>
          <w:b/>
          <w:szCs w:val="28"/>
          <w:lang w:val="en-GB"/>
        </w:rPr>
      </w:pPr>
    </w:p>
    <w:p w:rsidR="00505387" w:rsidRDefault="00505387" w:rsidP="00505387">
      <w:pPr>
        <w:spacing w:line="480" w:lineRule="auto"/>
        <w:jc w:val="center"/>
        <w:rPr>
          <w:sz w:val="28"/>
          <w:szCs w:val="28"/>
          <w:lang w:val="en-GB"/>
        </w:rPr>
      </w:pPr>
      <w:r>
        <w:rPr>
          <w:noProof/>
          <w:sz w:val="28"/>
          <w:szCs w:val="28"/>
        </w:rPr>
        <w:drawing>
          <wp:inline distT="0" distB="0" distL="0" distR="0">
            <wp:extent cx="5407025" cy="2611120"/>
            <wp:effectExtent l="0" t="0" r="3175" b="0"/>
            <wp:docPr id="5" name="图片 5" descr="幻灯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幻灯片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" r="8183" b="24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25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387" w:rsidRPr="00CA1F3B" w:rsidRDefault="00505387" w:rsidP="00505387">
      <w:pPr>
        <w:spacing w:line="480" w:lineRule="auto"/>
        <w:jc w:val="center"/>
        <w:rPr>
          <w:szCs w:val="28"/>
          <w:lang w:val="en-GB"/>
        </w:rPr>
      </w:pPr>
      <w:r w:rsidRPr="00CA1F3B">
        <w:rPr>
          <w:rFonts w:hint="eastAsia"/>
          <w:szCs w:val="28"/>
          <w:lang w:val="en-GB"/>
        </w:rPr>
        <w:t>F</w:t>
      </w:r>
      <w:r w:rsidRPr="00CA1F3B">
        <w:rPr>
          <w:szCs w:val="28"/>
          <w:lang w:val="en-GB"/>
        </w:rPr>
        <w:t>ig</w:t>
      </w:r>
      <w:r w:rsidR="00F644A8" w:rsidRPr="00CA1F3B">
        <w:rPr>
          <w:szCs w:val="28"/>
          <w:lang w:val="en-GB"/>
        </w:rPr>
        <w:t>.</w:t>
      </w:r>
      <w:r w:rsidRPr="00CA1F3B">
        <w:rPr>
          <w:szCs w:val="28"/>
          <w:lang w:val="en-GB"/>
        </w:rPr>
        <w:t xml:space="preserve"> S</w:t>
      </w:r>
      <w:r w:rsidR="00F644A8" w:rsidRPr="00CA1F3B">
        <w:rPr>
          <w:szCs w:val="28"/>
          <w:lang w:val="en-GB"/>
        </w:rPr>
        <w:t>4</w:t>
      </w:r>
      <w:r w:rsidRPr="00CA1F3B">
        <w:rPr>
          <w:szCs w:val="28"/>
          <w:lang w:val="en-GB"/>
        </w:rPr>
        <w:t xml:space="preserve"> Optical images of TTMS compression process.</w:t>
      </w:r>
    </w:p>
    <w:p w:rsidR="00505387" w:rsidRPr="00CA1F3B" w:rsidRDefault="00505387" w:rsidP="00505387">
      <w:pPr>
        <w:spacing w:line="480" w:lineRule="auto"/>
        <w:jc w:val="center"/>
        <w:rPr>
          <w:sz w:val="28"/>
          <w:szCs w:val="28"/>
          <w:lang w:val="en-GB"/>
        </w:rPr>
      </w:pPr>
      <w:r w:rsidRPr="00CA1F3B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1591945</wp:posOffset>
            </wp:positionH>
            <wp:positionV relativeFrom="paragraph">
              <wp:posOffset>0</wp:posOffset>
            </wp:positionV>
            <wp:extent cx="2791460" cy="2469515"/>
            <wp:effectExtent l="0" t="0" r="8890" b="6985"/>
            <wp:wrapTopAndBottom/>
            <wp:docPr id="6" name="图片 6" descr="幻灯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幻灯片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757" b="51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246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1F3B">
        <w:rPr>
          <w:rFonts w:hint="eastAsia"/>
          <w:szCs w:val="28"/>
          <w:lang w:val="en-GB"/>
        </w:rPr>
        <w:t>F</w:t>
      </w:r>
      <w:r w:rsidRPr="00CA1F3B">
        <w:rPr>
          <w:szCs w:val="28"/>
          <w:lang w:val="en-GB"/>
        </w:rPr>
        <w:t>ig</w:t>
      </w:r>
      <w:r w:rsidR="00F644A8" w:rsidRPr="00CA1F3B">
        <w:rPr>
          <w:szCs w:val="28"/>
          <w:lang w:val="en-GB"/>
        </w:rPr>
        <w:t>.</w:t>
      </w:r>
      <w:r w:rsidRPr="00CA1F3B">
        <w:rPr>
          <w:szCs w:val="28"/>
          <w:lang w:val="en-GB"/>
        </w:rPr>
        <w:t xml:space="preserve"> S5 Detailed presentation of several cycles in the repeated compression process (156th to 150th, 4606 to 4610th and 9880th to 9884th).</w:t>
      </w:r>
    </w:p>
    <w:p w:rsidR="00505387" w:rsidRDefault="00505387" w:rsidP="00505387">
      <w:pPr>
        <w:spacing w:line="48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48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48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48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48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480" w:lineRule="auto"/>
        <w:jc w:val="center"/>
        <w:rPr>
          <w:b/>
          <w:sz w:val="28"/>
          <w:szCs w:val="28"/>
          <w:lang w:val="en-GB"/>
        </w:rPr>
      </w:pPr>
    </w:p>
    <w:p w:rsidR="00505387" w:rsidRDefault="00505387" w:rsidP="00505387">
      <w:pPr>
        <w:spacing w:line="480" w:lineRule="auto"/>
        <w:jc w:val="center"/>
        <w:rPr>
          <w:b/>
          <w:sz w:val="28"/>
          <w:szCs w:val="28"/>
          <w:lang w:val="en-GB"/>
        </w:rPr>
      </w:pPr>
      <w:r>
        <w:rPr>
          <w:b/>
          <w:noProof/>
          <w:sz w:val="28"/>
          <w:szCs w:val="28"/>
        </w:rPr>
        <w:drawing>
          <wp:inline distT="0" distB="0" distL="0" distR="0" wp14:anchorId="4C8B1BC6" wp14:editId="0FB56781">
            <wp:extent cx="2976664" cy="2470630"/>
            <wp:effectExtent l="0" t="0" r="0" b="6350"/>
            <wp:docPr id="4" name="图片 4" descr="C:\Users\ASUS\AppData\Local\Microsoft\Windows\INetCache\Content.Word\幻灯片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INetCache\Content.Word\幻灯片10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249" b="53348"/>
                    <a:stretch/>
                  </pic:blipFill>
                  <pic:spPr bwMode="auto">
                    <a:xfrm>
                      <a:off x="0" y="0"/>
                      <a:ext cx="2997152" cy="248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5387" w:rsidRPr="00CA1F3B" w:rsidRDefault="00505387" w:rsidP="00505387">
      <w:pPr>
        <w:spacing w:line="480" w:lineRule="auto"/>
        <w:jc w:val="center"/>
        <w:rPr>
          <w:szCs w:val="28"/>
          <w:lang w:val="en-GB"/>
        </w:rPr>
      </w:pPr>
      <w:r w:rsidRPr="00CA1F3B">
        <w:rPr>
          <w:szCs w:val="28"/>
          <w:lang w:val="en-GB"/>
        </w:rPr>
        <w:t xml:space="preserve">   </w:t>
      </w:r>
      <w:r w:rsidRPr="00CA1F3B">
        <w:rPr>
          <w:rFonts w:hint="eastAsia"/>
          <w:szCs w:val="28"/>
          <w:lang w:val="en-GB"/>
        </w:rPr>
        <w:t>F</w:t>
      </w:r>
      <w:r w:rsidRPr="00CA1F3B">
        <w:rPr>
          <w:szCs w:val="28"/>
          <w:lang w:val="en-GB"/>
        </w:rPr>
        <w:t>ig</w:t>
      </w:r>
      <w:r w:rsidR="00F644A8" w:rsidRPr="00CA1F3B">
        <w:rPr>
          <w:szCs w:val="28"/>
          <w:lang w:val="en-GB"/>
        </w:rPr>
        <w:t>.</w:t>
      </w:r>
      <w:r w:rsidRPr="00CA1F3B">
        <w:rPr>
          <w:szCs w:val="28"/>
          <w:lang w:val="en-GB"/>
        </w:rPr>
        <w:t xml:space="preserve"> S6 Conductivity-strain curve.</w:t>
      </w:r>
    </w:p>
    <w:p w:rsidR="00505387" w:rsidRDefault="00505387" w:rsidP="00505387">
      <w:pPr>
        <w:spacing w:line="480" w:lineRule="auto"/>
        <w:jc w:val="center"/>
        <w:rPr>
          <w:b/>
          <w:sz w:val="28"/>
          <w:szCs w:val="28"/>
          <w:lang w:val="en-GB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3394075" cy="3235325"/>
            <wp:effectExtent l="0" t="0" r="0" b="3175"/>
            <wp:docPr id="1" name="图片 1" descr="幻灯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幻灯片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885" b="6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075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66E" w:rsidRPr="0002539A" w:rsidRDefault="00505387" w:rsidP="0002539A">
      <w:pPr>
        <w:spacing w:line="240" w:lineRule="auto"/>
        <w:rPr>
          <w:szCs w:val="28"/>
          <w:lang w:val="en-GB"/>
        </w:rPr>
      </w:pPr>
      <w:r w:rsidRPr="00CA1F3B">
        <w:rPr>
          <w:rFonts w:hint="eastAsia"/>
          <w:szCs w:val="28"/>
          <w:lang w:val="en-GB"/>
        </w:rPr>
        <w:t>F</w:t>
      </w:r>
      <w:r w:rsidRPr="00CA1F3B">
        <w:rPr>
          <w:szCs w:val="28"/>
          <w:lang w:val="en-GB"/>
        </w:rPr>
        <w:t>ig</w:t>
      </w:r>
      <w:r w:rsidR="00F644A8" w:rsidRPr="00CA1F3B">
        <w:rPr>
          <w:szCs w:val="28"/>
          <w:lang w:val="en-GB"/>
        </w:rPr>
        <w:t>. S7</w:t>
      </w:r>
      <w:r w:rsidRPr="00CA1F3B">
        <w:rPr>
          <w:szCs w:val="28"/>
          <w:lang w:val="en-GB"/>
        </w:rPr>
        <w:t xml:space="preserve"> The substrates of the sensor. </w:t>
      </w:r>
      <w:r w:rsidR="0002539A">
        <w:rPr>
          <w:szCs w:val="28"/>
          <w:lang w:val="en-GB"/>
        </w:rPr>
        <w:t>(</w:t>
      </w:r>
      <w:r w:rsidRPr="00CA1F3B">
        <w:rPr>
          <w:szCs w:val="28"/>
          <w:lang w:val="en-GB"/>
        </w:rPr>
        <w:t>a</w:t>
      </w:r>
      <w:r w:rsidR="0002539A">
        <w:rPr>
          <w:szCs w:val="28"/>
          <w:lang w:val="en-GB"/>
        </w:rPr>
        <w:t>)</w:t>
      </w:r>
      <w:r w:rsidRPr="00CA1F3B">
        <w:rPr>
          <w:szCs w:val="28"/>
          <w:lang w:val="en-GB"/>
        </w:rPr>
        <w:t xml:space="preserve"> PLA</w:t>
      </w:r>
      <w:r w:rsidR="0002539A">
        <w:rPr>
          <w:szCs w:val="28"/>
          <w:lang w:val="en-GB"/>
        </w:rPr>
        <w:t>,</w:t>
      </w:r>
      <w:r w:rsidRPr="00CA1F3B">
        <w:rPr>
          <w:szCs w:val="28"/>
          <w:lang w:val="en-GB"/>
        </w:rPr>
        <w:t xml:space="preserve"> </w:t>
      </w:r>
      <w:r w:rsidR="0002539A">
        <w:rPr>
          <w:szCs w:val="28"/>
          <w:lang w:val="en-GB"/>
        </w:rPr>
        <w:t>(</w:t>
      </w:r>
      <w:r w:rsidRPr="00CA1F3B">
        <w:rPr>
          <w:szCs w:val="28"/>
          <w:lang w:val="en-GB"/>
        </w:rPr>
        <w:t>b</w:t>
      </w:r>
      <w:r w:rsidR="0002539A">
        <w:rPr>
          <w:szCs w:val="28"/>
          <w:lang w:val="en-GB"/>
        </w:rPr>
        <w:t>) Ecoflex,</w:t>
      </w:r>
      <w:r w:rsidRPr="00CA1F3B">
        <w:rPr>
          <w:szCs w:val="28"/>
          <w:lang w:val="en-GB"/>
        </w:rPr>
        <w:t xml:space="preserve"> </w:t>
      </w:r>
      <w:r w:rsidR="0002539A">
        <w:rPr>
          <w:szCs w:val="28"/>
          <w:lang w:val="en-GB"/>
        </w:rPr>
        <w:t>(</w:t>
      </w:r>
      <w:r w:rsidRPr="00CA1F3B">
        <w:rPr>
          <w:szCs w:val="28"/>
          <w:lang w:val="en-GB"/>
        </w:rPr>
        <w:t>c,</w:t>
      </w:r>
      <w:r w:rsidR="0002539A">
        <w:rPr>
          <w:szCs w:val="28"/>
          <w:lang w:val="en-GB"/>
        </w:rPr>
        <w:t xml:space="preserve"> </w:t>
      </w:r>
      <w:r w:rsidRPr="00CA1F3B">
        <w:rPr>
          <w:szCs w:val="28"/>
          <w:lang w:val="en-GB"/>
        </w:rPr>
        <w:t>d</w:t>
      </w:r>
      <w:r w:rsidR="0002539A">
        <w:rPr>
          <w:szCs w:val="28"/>
          <w:lang w:val="en-GB"/>
        </w:rPr>
        <w:t>)</w:t>
      </w:r>
      <w:r w:rsidRPr="00CA1F3B">
        <w:rPr>
          <w:szCs w:val="28"/>
          <w:lang w:val="en-GB"/>
        </w:rPr>
        <w:t xml:space="preserve"> The upper and lower layers of the Ecoflex substrate.</w:t>
      </w:r>
    </w:p>
    <w:sectPr w:rsidR="0090166E" w:rsidRPr="0002539A" w:rsidSect="006B1888">
      <w:pgSz w:w="11907" w:h="16839" w:code="9"/>
      <w:pgMar w:top="1440" w:right="1304" w:bottom="1440" w:left="124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420" w:rsidRDefault="00980420" w:rsidP="00F644A8">
      <w:pPr>
        <w:spacing w:line="240" w:lineRule="auto"/>
      </w:pPr>
      <w:r>
        <w:separator/>
      </w:r>
    </w:p>
  </w:endnote>
  <w:endnote w:type="continuationSeparator" w:id="0">
    <w:p w:rsidR="00980420" w:rsidRDefault="00980420" w:rsidP="00F644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420" w:rsidRDefault="00980420" w:rsidP="00F644A8">
      <w:pPr>
        <w:spacing w:line="240" w:lineRule="auto"/>
      </w:pPr>
      <w:r>
        <w:separator/>
      </w:r>
    </w:p>
  </w:footnote>
  <w:footnote w:type="continuationSeparator" w:id="0">
    <w:p w:rsidR="00980420" w:rsidRDefault="00980420" w:rsidP="00F644A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387"/>
    <w:rsid w:val="0002539A"/>
    <w:rsid w:val="001D41E5"/>
    <w:rsid w:val="002021CE"/>
    <w:rsid w:val="00205FAE"/>
    <w:rsid w:val="00406048"/>
    <w:rsid w:val="00505387"/>
    <w:rsid w:val="005542CF"/>
    <w:rsid w:val="00555E6C"/>
    <w:rsid w:val="005D0A68"/>
    <w:rsid w:val="005E23F5"/>
    <w:rsid w:val="00615584"/>
    <w:rsid w:val="00757D6D"/>
    <w:rsid w:val="0090166E"/>
    <w:rsid w:val="00980420"/>
    <w:rsid w:val="00C73192"/>
    <w:rsid w:val="00CA1F3B"/>
    <w:rsid w:val="00D424CF"/>
    <w:rsid w:val="00D753C6"/>
    <w:rsid w:val="00F6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515E49-AAB0-4701-A1E5-6ADFD111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387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F644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644A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644A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644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ke@bupt.edu.cn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mailto:panxiaolong2018@126.com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wujb@tzc.edu.cn" TargetMode="External"/><Relationship Id="rId11" Type="http://schemas.openxmlformats.org/officeDocument/2006/relationships/image" Target="media/image3.tiff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196</Words>
  <Characters>1122</Characters>
  <Application>Microsoft Office Word</Application>
  <DocSecurity>0</DocSecurity>
  <Lines>9</Lines>
  <Paragraphs>2</Paragraphs>
  <ScaleCrop>false</ScaleCrop>
  <Company>Sinopec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2022-04-25T11:14:00Z</dcterms:created>
  <dcterms:modified xsi:type="dcterms:W3CDTF">2022-09-04T13:52:00Z</dcterms:modified>
</cp:coreProperties>
</file>