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05A08" w14:textId="77777777" w:rsidR="00672093" w:rsidRPr="005F1810" w:rsidRDefault="00672093" w:rsidP="00672093">
      <w:pPr>
        <w:pStyle w:val="ListParagraph"/>
        <w:spacing w:line="480" w:lineRule="auto"/>
        <w:ind w:left="0"/>
        <w:jc w:val="both"/>
        <w:rPr>
          <w:rFonts w:cstheme="minorHAnsi"/>
          <w:b/>
          <w:bCs/>
          <w:color w:val="000000" w:themeColor="text1"/>
        </w:rPr>
      </w:pPr>
      <w:r w:rsidRPr="005F1810">
        <w:rPr>
          <w:rFonts w:cstheme="minorHAnsi"/>
          <w:b/>
          <w:bCs/>
          <w:color w:val="000000" w:themeColor="text1"/>
        </w:rPr>
        <w:t>List of planned Supplementary Appendix material</w:t>
      </w:r>
    </w:p>
    <w:p w14:paraId="707AA378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Data and Safety Monitoring Board Terms of Reference</w:t>
      </w:r>
      <w:r>
        <w:rPr>
          <w:rFonts w:cstheme="minorHAnsi"/>
          <w:color w:val="000000" w:themeColor="text1"/>
        </w:rPr>
        <w:t>/Charter</w:t>
      </w:r>
    </w:p>
    <w:p w14:paraId="2BDE2622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Monitoring Plan</w:t>
      </w:r>
    </w:p>
    <w:p w14:paraId="0469C3CB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Enrolment statistics by month, site, and country</w:t>
      </w:r>
    </w:p>
    <w:p w14:paraId="6888E343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Results of interim analyses</w:t>
      </w:r>
    </w:p>
    <w:p w14:paraId="66837B19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Neonatal characteristics of participants enrolled in at a Neonatal Intensive Care Unit site or aged &lt;28 days at time of intubation</w:t>
      </w:r>
    </w:p>
    <w:p w14:paraId="5D164E4A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b/>
          <w:color w:val="000000" w:themeColor="text1"/>
        </w:rPr>
      </w:pPr>
      <w:r w:rsidRPr="005F1810">
        <w:rPr>
          <w:rFonts w:cstheme="minorHAnsi"/>
          <w:color w:val="000000" w:themeColor="text1"/>
        </w:rPr>
        <w:t>Kaplan-Meier survival curves for length of PICU stay and length of hospital stay</w:t>
      </w:r>
      <w:r w:rsidRPr="005F1810">
        <w:rPr>
          <w:rFonts w:cstheme="minorHAnsi"/>
          <w:b/>
          <w:color w:val="000000" w:themeColor="text1"/>
        </w:rPr>
        <w:t xml:space="preserve"> </w:t>
      </w:r>
    </w:p>
    <w:p w14:paraId="3BC64F6A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Forest plot of the treatment effect across subgroups for the primary and secondary outcomes</w:t>
      </w:r>
    </w:p>
    <w:p w14:paraId="41E169E1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b/>
          <w:color w:val="000000" w:themeColor="text1"/>
        </w:rPr>
      </w:pPr>
      <w:r w:rsidRPr="005F1810">
        <w:rPr>
          <w:rFonts w:cstheme="minorHAnsi"/>
          <w:color w:val="000000" w:themeColor="text1"/>
        </w:rPr>
        <w:t>Results of per-protocol analysis</w:t>
      </w:r>
    </w:p>
    <w:p w14:paraId="7FA7A471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Results of sensitivity analysis</w:t>
      </w:r>
    </w:p>
    <w:p w14:paraId="5D5C7CBC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List of protocol deviations</w:t>
      </w:r>
    </w:p>
    <w:p w14:paraId="402A1189" w14:textId="77777777" w:rsidR="00672093" w:rsidRPr="005F1810" w:rsidRDefault="00672093" w:rsidP="00672093">
      <w:pPr>
        <w:pStyle w:val="ListParagraph"/>
        <w:numPr>
          <w:ilvl w:val="0"/>
          <w:numId w:val="4"/>
        </w:numPr>
        <w:spacing w:line="480" w:lineRule="auto"/>
        <w:ind w:left="1080"/>
        <w:jc w:val="both"/>
        <w:rPr>
          <w:rFonts w:cstheme="minorHAnsi"/>
          <w:color w:val="000000" w:themeColor="text1"/>
        </w:rPr>
      </w:pPr>
      <w:r w:rsidRPr="005F1810">
        <w:rPr>
          <w:rFonts w:cstheme="minorHAnsi"/>
          <w:color w:val="000000" w:themeColor="text1"/>
        </w:rPr>
        <w:t>List of adverse events</w:t>
      </w:r>
    </w:p>
    <w:p w14:paraId="28EF9B6C" w14:textId="77777777" w:rsidR="00672093" w:rsidRPr="005F1810" w:rsidRDefault="00672093" w:rsidP="00672093">
      <w:pPr>
        <w:spacing w:line="480" w:lineRule="auto"/>
        <w:rPr>
          <w:rFonts w:cstheme="minorHAnsi"/>
          <w:b/>
          <w:bCs/>
        </w:rPr>
      </w:pPr>
      <w:r w:rsidRPr="005F1810">
        <w:rPr>
          <w:rFonts w:cstheme="minorHAnsi"/>
          <w:b/>
          <w:bCs/>
        </w:rPr>
        <w:br w:type="page"/>
      </w:r>
    </w:p>
    <w:p w14:paraId="77440CEA" w14:textId="77777777" w:rsidR="00672093" w:rsidRDefault="00672093" w:rsidP="00BA783B">
      <w:pPr>
        <w:spacing w:line="480" w:lineRule="auto"/>
        <w:rPr>
          <w:rFonts w:cstheme="minorHAnsi"/>
          <w:b/>
          <w:color w:val="000000" w:themeColor="text1"/>
        </w:rPr>
      </w:pPr>
    </w:p>
    <w:p w14:paraId="006FC2A7" w14:textId="176ACCEB" w:rsidR="003C7947" w:rsidRPr="005F1810" w:rsidRDefault="003C7947" w:rsidP="00BA783B">
      <w:pPr>
        <w:spacing w:line="480" w:lineRule="auto"/>
        <w:rPr>
          <w:rFonts w:cstheme="minorHAnsi"/>
          <w:b/>
          <w:color w:val="000000" w:themeColor="text1"/>
        </w:rPr>
      </w:pPr>
      <w:r w:rsidRPr="005F1810">
        <w:rPr>
          <w:rFonts w:cstheme="minorHAnsi"/>
          <w:b/>
          <w:color w:val="000000" w:themeColor="text1"/>
        </w:rPr>
        <w:t>Supplementary Appendix</w:t>
      </w:r>
    </w:p>
    <w:p w14:paraId="5A8B1F76" w14:textId="77777777" w:rsidR="003C7947" w:rsidRPr="005F1810" w:rsidRDefault="003C7947" w:rsidP="00BA783B">
      <w:pPr>
        <w:spacing w:line="480" w:lineRule="auto"/>
        <w:rPr>
          <w:rFonts w:cstheme="minorHAnsi"/>
          <w:b/>
          <w:color w:val="000000" w:themeColor="text1"/>
        </w:rPr>
      </w:pPr>
    </w:p>
    <w:p w14:paraId="2642E4CF" w14:textId="77777777" w:rsidR="003C7947" w:rsidRPr="005F1810" w:rsidRDefault="003C7947" w:rsidP="00BA783B">
      <w:pPr>
        <w:spacing w:line="480" w:lineRule="auto"/>
        <w:rPr>
          <w:rFonts w:cstheme="minorHAnsi"/>
          <w:b/>
          <w:color w:val="000000" w:themeColor="text1"/>
        </w:rPr>
      </w:pPr>
      <w:r w:rsidRPr="005F1810">
        <w:rPr>
          <w:rFonts w:cstheme="minorHAnsi"/>
          <w:b/>
          <w:color w:val="000000" w:themeColor="text1"/>
        </w:rPr>
        <w:t>S1. List of approved protocol modifications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270"/>
        <w:gridCol w:w="2687"/>
        <w:gridCol w:w="9072"/>
      </w:tblGrid>
      <w:tr w:rsidR="003C7947" w:rsidRPr="005F1810" w14:paraId="630A2693" w14:textId="77777777" w:rsidTr="00F32605">
        <w:trPr>
          <w:tblHeader/>
        </w:trPr>
        <w:tc>
          <w:tcPr>
            <w:tcW w:w="2270" w:type="dxa"/>
          </w:tcPr>
          <w:p w14:paraId="05927C94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5F1810">
              <w:rPr>
                <w:rFonts w:cstheme="minorHAnsi"/>
                <w:b/>
                <w:color w:val="000000"/>
              </w:rPr>
              <w:t>Version Number and Date</w:t>
            </w:r>
          </w:p>
        </w:tc>
        <w:tc>
          <w:tcPr>
            <w:tcW w:w="2687" w:type="dxa"/>
          </w:tcPr>
          <w:p w14:paraId="5FC1DB68" w14:textId="0FB9F939" w:rsidR="003C7947" w:rsidRPr="005F1810" w:rsidRDefault="003C7947" w:rsidP="004054B6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5F1810">
              <w:rPr>
                <w:rFonts w:cstheme="minorHAnsi"/>
                <w:b/>
                <w:color w:val="000000"/>
              </w:rPr>
              <w:t>Ethics Committee Approval Date</w:t>
            </w:r>
          </w:p>
        </w:tc>
        <w:tc>
          <w:tcPr>
            <w:tcW w:w="9072" w:type="dxa"/>
          </w:tcPr>
          <w:p w14:paraId="2B0B13FA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b/>
                <w:color w:val="000000"/>
              </w:rPr>
            </w:pPr>
            <w:r w:rsidRPr="005F1810">
              <w:rPr>
                <w:rFonts w:cstheme="minorHAnsi"/>
                <w:b/>
                <w:color w:val="000000"/>
              </w:rPr>
              <w:t>List of Modifications</w:t>
            </w:r>
          </w:p>
        </w:tc>
      </w:tr>
      <w:tr w:rsidR="003C7947" w:rsidRPr="005F1810" w14:paraId="517C01CB" w14:textId="77777777" w:rsidTr="00F32605">
        <w:tc>
          <w:tcPr>
            <w:tcW w:w="2270" w:type="dxa"/>
          </w:tcPr>
          <w:p w14:paraId="1776BD8E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1.0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4152B67F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20 November 2016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1D2FEBAC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NA</w:t>
            </w:r>
          </w:p>
        </w:tc>
        <w:tc>
          <w:tcPr>
            <w:tcW w:w="9072" w:type="dxa"/>
          </w:tcPr>
          <w:p w14:paraId="5270EE8A" w14:textId="77777777" w:rsidR="003C7947" w:rsidRPr="005F1810" w:rsidRDefault="003C7947" w:rsidP="004054B6">
            <w:pPr>
              <w:tabs>
                <w:tab w:val="left" w:pos="308"/>
              </w:tabs>
              <w:spacing w:line="276" w:lineRule="auto"/>
              <w:ind w:left="308" w:hanging="308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First version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</w:tr>
      <w:tr w:rsidR="003C7947" w:rsidRPr="005F1810" w14:paraId="204644E8" w14:textId="77777777" w:rsidTr="00F32605">
        <w:tc>
          <w:tcPr>
            <w:tcW w:w="2270" w:type="dxa"/>
          </w:tcPr>
          <w:p w14:paraId="1D5DA489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2.0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C7DE2CE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15 December 2016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7472B3CD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20/12/2016</w:t>
            </w:r>
          </w:p>
        </w:tc>
        <w:tc>
          <w:tcPr>
            <w:tcW w:w="9072" w:type="dxa"/>
          </w:tcPr>
          <w:p w14:paraId="6F68BDCD" w14:textId="77777777" w:rsidR="003C7947" w:rsidRPr="005F1810" w:rsidRDefault="003C7947" w:rsidP="004054B6">
            <w:pPr>
              <w:pStyle w:val="paragraph"/>
              <w:numPr>
                <w:ilvl w:val="0"/>
                <w:numId w:val="13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Minor changes as requested by HREC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2C14C955" w14:textId="77777777" w:rsidTr="00F32605">
        <w:tc>
          <w:tcPr>
            <w:tcW w:w="2270" w:type="dxa"/>
          </w:tcPr>
          <w:p w14:paraId="42CE2D41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3.0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AAB008F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6 March 2017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0D416803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29/03/2017</w:t>
            </w:r>
          </w:p>
        </w:tc>
        <w:tc>
          <w:tcPr>
            <w:tcW w:w="9072" w:type="dxa"/>
          </w:tcPr>
          <w:p w14:paraId="213FEA86" w14:textId="77777777" w:rsidR="003C7947" w:rsidRPr="005F1810" w:rsidRDefault="003C7947" w:rsidP="004054B6">
            <w:pPr>
              <w:pStyle w:val="paragraph"/>
              <w:numPr>
                <w:ilvl w:val="0"/>
                <w:numId w:val="12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Addition of video recording as data collection method.  Consent process modified to use wording “Consent to Continue”. Minor grammatical and typographical corrections.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63DB9C10" w14:textId="77777777" w:rsidTr="00F32605">
        <w:tc>
          <w:tcPr>
            <w:tcW w:w="2270" w:type="dxa"/>
          </w:tcPr>
          <w:p w14:paraId="347C93A0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4.0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A38417C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17 April 2017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4B34FC27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28/04/2017</w:t>
            </w:r>
          </w:p>
        </w:tc>
        <w:tc>
          <w:tcPr>
            <w:tcW w:w="9072" w:type="dxa"/>
          </w:tcPr>
          <w:p w14:paraId="4ABA304B" w14:textId="77777777" w:rsidR="003C7947" w:rsidRPr="005F1810" w:rsidRDefault="003C7947" w:rsidP="004054B6">
            <w:pPr>
              <w:pStyle w:val="paragraph"/>
              <w:numPr>
                <w:ilvl w:val="0"/>
                <w:numId w:val="11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Change of video data storage terms. The addition of consideration to be given to children where 100% oxygen is contraindicated. 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0BDFC412" w14:textId="77777777" w:rsidTr="00F32605">
        <w:tc>
          <w:tcPr>
            <w:tcW w:w="2270" w:type="dxa"/>
          </w:tcPr>
          <w:p w14:paraId="7AFF0473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5.0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245AAC89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1 November 2017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2687" w:type="dxa"/>
          </w:tcPr>
          <w:p w14:paraId="4599C7E1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16/11/2017</w:t>
            </w:r>
          </w:p>
        </w:tc>
        <w:tc>
          <w:tcPr>
            <w:tcW w:w="9072" w:type="dxa"/>
          </w:tcPr>
          <w:p w14:paraId="3795E0D9" w14:textId="77777777" w:rsidR="003C7947" w:rsidRPr="005F1810" w:rsidRDefault="003C7947" w:rsidP="004054B6">
            <w:pPr>
              <w:pStyle w:val="paragraph"/>
              <w:numPr>
                <w:ilvl w:val="0"/>
                <w:numId w:val="10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Nasal intubation added to exclusion criteria. Dr </w:t>
            </w:r>
            <w:proofErr w:type="spellStart"/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Gelbart</w:t>
            </w:r>
            <w:proofErr w:type="spellEnd"/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 added as CI. Clarification of video collection and adverse event definitions.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4D309B81" w14:textId="77777777" w:rsidTr="00F32605">
        <w:tc>
          <w:tcPr>
            <w:tcW w:w="2270" w:type="dxa"/>
          </w:tcPr>
          <w:p w14:paraId="227194D9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6.0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A68060C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8 May 2018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03BCE390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31/05/2018</w:t>
            </w:r>
          </w:p>
        </w:tc>
        <w:tc>
          <w:tcPr>
            <w:tcW w:w="9072" w:type="dxa"/>
          </w:tcPr>
          <w:p w14:paraId="0072BFB1" w14:textId="77777777" w:rsidR="003C7947" w:rsidRPr="005F1810" w:rsidRDefault="003C7947" w:rsidP="004054B6">
            <w:pPr>
              <w:pStyle w:val="paragraph"/>
              <w:numPr>
                <w:ilvl w:val="0"/>
                <w:numId w:val="9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Clarification of Primary and Secondary outcome measures, statistical analysis, and sample size calculations. Addition of Health Economic evaluation details. Addition of stratification by operator.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4692BAD9" w14:textId="77777777" w:rsidTr="00F32605">
        <w:tc>
          <w:tcPr>
            <w:tcW w:w="2270" w:type="dxa"/>
          </w:tcPr>
          <w:p w14:paraId="5CCA722A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7.0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D8A9371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1 November 2018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28473C41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22/11/2018</w:t>
            </w:r>
          </w:p>
        </w:tc>
        <w:tc>
          <w:tcPr>
            <w:tcW w:w="9072" w:type="dxa"/>
          </w:tcPr>
          <w:p w14:paraId="4FDF5A29" w14:textId="77777777" w:rsidR="003C7947" w:rsidRPr="005F1810" w:rsidRDefault="003C7947" w:rsidP="004054B6">
            <w:pPr>
              <w:pStyle w:val="paragraph"/>
              <w:numPr>
                <w:ilvl w:val="0"/>
                <w:numId w:val="9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Further clarification for ease for understanding in multiple sections of the protocol based on extensive peer review. Addition of new sites and changes to investigators.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76A8EB6B" w14:textId="77777777" w:rsidTr="00F32605">
        <w:tc>
          <w:tcPr>
            <w:tcW w:w="2270" w:type="dxa"/>
          </w:tcPr>
          <w:p w14:paraId="0616FC83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8.0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3AE1F3B9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13 May 2019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094FDAA6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27/05/2019</w:t>
            </w:r>
          </w:p>
        </w:tc>
        <w:tc>
          <w:tcPr>
            <w:tcW w:w="9072" w:type="dxa"/>
          </w:tcPr>
          <w:p w14:paraId="5783CEFF" w14:textId="35F95999" w:rsidR="003C7947" w:rsidRPr="005F1810" w:rsidRDefault="003C7947" w:rsidP="004054B6">
            <w:pPr>
              <w:pStyle w:val="paragraph"/>
              <w:numPr>
                <w:ilvl w:val="0"/>
                <w:numId w:val="9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Revision to expand to international sites, minor wording changes and addition of sites and investigators</w:t>
            </w:r>
            <w:r w:rsidR="002050E4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. Updated </w:t>
            </w:r>
            <w:r w:rsidR="008A3073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DSMB </w:t>
            </w:r>
            <w:r w:rsidR="00D15C56">
              <w:rPr>
                <w:rStyle w:val="normaltextrun"/>
                <w:rFonts w:asciiTheme="minorHAnsi" w:hAnsiTheme="minorHAnsi" w:cstheme="minorHAnsi"/>
                <w:lang w:val="en-US"/>
              </w:rPr>
              <w:t>review</w:t>
            </w:r>
            <w:r w:rsidR="008A3073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 points.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0C49EB85" w14:textId="77777777" w:rsidTr="00F32605">
        <w:tc>
          <w:tcPr>
            <w:tcW w:w="2270" w:type="dxa"/>
          </w:tcPr>
          <w:p w14:paraId="495C5F75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lastRenderedPageBreak/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9.0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77C6E172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1 December 2019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23C3B95E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08/01/2020</w:t>
            </w:r>
          </w:p>
        </w:tc>
        <w:tc>
          <w:tcPr>
            <w:tcW w:w="9072" w:type="dxa"/>
          </w:tcPr>
          <w:p w14:paraId="26AB14CE" w14:textId="77777777" w:rsidR="003C7947" w:rsidRPr="005F1810" w:rsidRDefault="003C7947" w:rsidP="004054B6">
            <w:pPr>
              <w:pStyle w:val="paragraph"/>
              <w:numPr>
                <w:ilvl w:val="0"/>
                <w:numId w:val="9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Revision to expand to NICU and the addition of sites and investigators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7A861396" w14:textId="77777777" w:rsidTr="00F32605">
        <w:tc>
          <w:tcPr>
            <w:tcW w:w="2270" w:type="dxa"/>
          </w:tcPr>
          <w:p w14:paraId="0ADD0824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10.0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5C8DF0BE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contentcontrolboundarysink"/>
                <w:rFonts w:cstheme="minorHAnsi"/>
                <w:lang w:val="en-US"/>
              </w:rPr>
              <w:t>​</w:t>
            </w:r>
            <w:r w:rsidRPr="005F1810">
              <w:rPr>
                <w:rStyle w:val="normaltextrun"/>
                <w:rFonts w:cstheme="minorHAnsi"/>
                <w:lang w:val="en-US"/>
              </w:rPr>
              <w:t>1 July 2020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4C59948C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20/07/2020</w:t>
            </w:r>
          </w:p>
        </w:tc>
        <w:tc>
          <w:tcPr>
            <w:tcW w:w="9072" w:type="dxa"/>
          </w:tcPr>
          <w:p w14:paraId="23A48B70" w14:textId="77777777" w:rsidR="003C7947" w:rsidRPr="005F1810" w:rsidRDefault="003C7947" w:rsidP="004054B6">
            <w:pPr>
              <w:pStyle w:val="paragraph"/>
              <w:numPr>
                <w:ilvl w:val="0"/>
                <w:numId w:val="9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contentcontrolboundarysink"/>
                <w:rFonts w:asciiTheme="minorHAnsi" w:hAnsiTheme="minorHAnsi" w:cstheme="minorHAnsi"/>
                <w:lang w:val="en-US"/>
              </w:rPr>
              <w:t>​</w:t>
            </w: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Inclusion of ANZPIC Registry as data source, updated sites, and investigators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="003C7947" w:rsidRPr="005F1810" w14:paraId="429D8663" w14:textId="77777777" w:rsidTr="008B1349">
        <w:trPr>
          <w:trHeight w:val="1190"/>
        </w:trPr>
        <w:tc>
          <w:tcPr>
            <w:tcW w:w="2270" w:type="dxa"/>
          </w:tcPr>
          <w:p w14:paraId="04AA61C6" w14:textId="77777777" w:rsidR="003C7947" w:rsidRPr="005F1810" w:rsidRDefault="003C7947" w:rsidP="004054B6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>Version 11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  <w:p w14:paraId="17759B36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Style w:val="normaltextrun"/>
                <w:rFonts w:cstheme="minorHAnsi"/>
                <w:lang w:val="en-US"/>
              </w:rPr>
              <w:t xml:space="preserve">11 July 2020 </w:t>
            </w:r>
            <w:r w:rsidRPr="005F1810">
              <w:rPr>
                <w:rStyle w:val="eop"/>
                <w:rFonts w:cstheme="minorHAnsi"/>
              </w:rPr>
              <w:t> </w:t>
            </w:r>
          </w:p>
        </w:tc>
        <w:tc>
          <w:tcPr>
            <w:tcW w:w="2687" w:type="dxa"/>
          </w:tcPr>
          <w:p w14:paraId="15D01586" w14:textId="77777777" w:rsidR="003C7947" w:rsidRPr="005F1810" w:rsidRDefault="003C7947" w:rsidP="004054B6">
            <w:pPr>
              <w:spacing w:line="276" w:lineRule="auto"/>
              <w:rPr>
                <w:rFonts w:cstheme="minorHAnsi"/>
                <w:color w:val="000000"/>
              </w:rPr>
            </w:pPr>
            <w:r w:rsidRPr="005F1810">
              <w:rPr>
                <w:rFonts w:cstheme="minorHAnsi"/>
                <w:color w:val="000000"/>
              </w:rPr>
              <w:t>03/08/2020</w:t>
            </w:r>
          </w:p>
        </w:tc>
        <w:tc>
          <w:tcPr>
            <w:tcW w:w="9072" w:type="dxa"/>
          </w:tcPr>
          <w:p w14:paraId="6AD68447" w14:textId="77777777" w:rsidR="003C7947" w:rsidRPr="005F1810" w:rsidRDefault="003C7947" w:rsidP="004054B6">
            <w:pPr>
              <w:pStyle w:val="paragraph"/>
              <w:numPr>
                <w:ilvl w:val="0"/>
                <w:numId w:val="9"/>
              </w:numPr>
              <w:tabs>
                <w:tab w:val="left" w:pos="308"/>
              </w:tabs>
              <w:spacing w:before="0" w:beforeAutospacing="0" w:after="0" w:afterAutospacing="0" w:line="276" w:lineRule="auto"/>
              <w:ind w:left="308" w:hanging="308"/>
              <w:textAlignment w:val="baseline"/>
              <w:rPr>
                <w:rFonts w:asciiTheme="minorHAnsi" w:hAnsiTheme="minorHAnsi" w:cstheme="minorHAnsi"/>
              </w:rPr>
            </w:pPr>
            <w:r w:rsidRPr="005F1810">
              <w:rPr>
                <w:rStyle w:val="normaltextrun"/>
                <w:rFonts w:asciiTheme="minorHAnsi" w:hAnsiTheme="minorHAnsi" w:cstheme="minorHAnsi"/>
                <w:lang w:val="en-US"/>
              </w:rPr>
              <w:t xml:space="preserve">COVID-19 pandemic verbal consent </w:t>
            </w:r>
            <w:r w:rsidRPr="005F1810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</w:tbl>
    <w:p w14:paraId="160AFCB3" w14:textId="77777777" w:rsidR="00EB3EC4" w:rsidRDefault="00EB3EC4" w:rsidP="00BA783B">
      <w:pPr>
        <w:spacing w:line="480" w:lineRule="auto"/>
        <w:rPr>
          <w:rFonts w:cstheme="minorHAnsi"/>
          <w:b/>
          <w:color w:val="000000" w:themeColor="text1"/>
        </w:rPr>
      </w:pPr>
    </w:p>
    <w:p w14:paraId="4FE4C416" w14:textId="77777777" w:rsidR="0096768C" w:rsidRDefault="0096768C" w:rsidP="00BA783B">
      <w:pPr>
        <w:spacing w:line="480" w:lineRule="auto"/>
        <w:rPr>
          <w:rFonts w:cstheme="minorHAnsi"/>
          <w:b/>
          <w:color w:val="000000" w:themeColor="text1"/>
        </w:rPr>
      </w:pPr>
    </w:p>
    <w:p w14:paraId="796FB0EB" w14:textId="77777777" w:rsidR="006153EE" w:rsidRDefault="006153EE" w:rsidP="00BA783B">
      <w:pPr>
        <w:spacing w:line="480" w:lineRule="auto"/>
        <w:rPr>
          <w:rFonts w:cstheme="minorHAnsi"/>
          <w:b/>
          <w:color w:val="000000" w:themeColor="text1"/>
        </w:rPr>
      </w:pPr>
    </w:p>
    <w:p w14:paraId="40D6CB22" w14:textId="77777777" w:rsidR="006153EE" w:rsidRDefault="006153EE" w:rsidP="00BA783B">
      <w:pPr>
        <w:spacing w:line="480" w:lineRule="auto"/>
        <w:rPr>
          <w:rFonts w:cstheme="minorHAnsi"/>
          <w:b/>
          <w:color w:val="000000" w:themeColor="text1"/>
        </w:rPr>
      </w:pPr>
    </w:p>
    <w:sectPr w:rsidR="006153EE" w:rsidSect="007B4C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93003" w14:textId="77777777" w:rsidR="005268E7" w:rsidRDefault="005268E7" w:rsidP="00842DF3">
      <w:r>
        <w:separator/>
      </w:r>
    </w:p>
  </w:endnote>
  <w:endnote w:type="continuationSeparator" w:id="0">
    <w:p w14:paraId="6A3BDACF" w14:textId="77777777" w:rsidR="005268E7" w:rsidRDefault="005268E7" w:rsidP="00842DF3">
      <w:r>
        <w:continuationSeparator/>
      </w:r>
    </w:p>
  </w:endnote>
  <w:endnote w:type="continuationNotice" w:id="1">
    <w:p w14:paraId="41582122" w14:textId="77777777" w:rsidR="005268E7" w:rsidRDefault="00526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215948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89217F" w14:textId="77777777" w:rsidR="00F32605" w:rsidRDefault="00F32605" w:rsidP="00F326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D6FEE5" w14:textId="77777777" w:rsidR="00F32605" w:rsidRDefault="00F32605" w:rsidP="00F326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469621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DD4675" w14:textId="77777777" w:rsidR="00F32605" w:rsidRDefault="00F32605" w:rsidP="00F326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26</w:t>
        </w:r>
        <w:r>
          <w:rPr>
            <w:rStyle w:val="PageNumber"/>
          </w:rPr>
          <w:fldChar w:fldCharType="end"/>
        </w:r>
      </w:p>
    </w:sdtContent>
  </w:sdt>
  <w:p w14:paraId="1AE4C6C1" w14:textId="77777777" w:rsidR="00F32605" w:rsidRDefault="00F32605" w:rsidP="00F3260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C03AF" w14:textId="77777777" w:rsidR="003F0575" w:rsidRDefault="003F0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89923" w14:textId="77777777" w:rsidR="005268E7" w:rsidRDefault="005268E7" w:rsidP="00842DF3">
      <w:r>
        <w:separator/>
      </w:r>
    </w:p>
  </w:footnote>
  <w:footnote w:type="continuationSeparator" w:id="0">
    <w:p w14:paraId="7C615D0C" w14:textId="77777777" w:rsidR="005268E7" w:rsidRDefault="005268E7" w:rsidP="00842DF3">
      <w:r>
        <w:continuationSeparator/>
      </w:r>
    </w:p>
  </w:footnote>
  <w:footnote w:type="continuationNotice" w:id="1">
    <w:p w14:paraId="0B47F0B5" w14:textId="77777777" w:rsidR="005268E7" w:rsidRDefault="00526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80EFA" w14:textId="77777777" w:rsidR="003F0575" w:rsidRDefault="003F0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FD5EB" w14:textId="77777777" w:rsidR="003F0575" w:rsidRDefault="003F0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27C9E" w14:textId="77777777" w:rsidR="003F0575" w:rsidRDefault="003F0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BEA5B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FD18F2"/>
    <w:multiLevelType w:val="hybridMultilevel"/>
    <w:tmpl w:val="A180571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F914C9"/>
    <w:multiLevelType w:val="hybridMultilevel"/>
    <w:tmpl w:val="4538DDA0"/>
    <w:lvl w:ilvl="0" w:tplc="28CCA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D3B6B"/>
    <w:multiLevelType w:val="multilevel"/>
    <w:tmpl w:val="63D2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F18EB"/>
    <w:multiLevelType w:val="hybridMultilevel"/>
    <w:tmpl w:val="40567F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C601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BE40C8"/>
    <w:multiLevelType w:val="hybridMultilevel"/>
    <w:tmpl w:val="E26E53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6A0F01"/>
    <w:multiLevelType w:val="hybridMultilevel"/>
    <w:tmpl w:val="A1805716"/>
    <w:lvl w:ilvl="0" w:tplc="0C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957B8B"/>
    <w:multiLevelType w:val="hybridMultilevel"/>
    <w:tmpl w:val="47E47B58"/>
    <w:lvl w:ilvl="0" w:tplc="6010C8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F5871"/>
    <w:multiLevelType w:val="hybridMultilevel"/>
    <w:tmpl w:val="FAC0200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365F36"/>
    <w:multiLevelType w:val="multilevel"/>
    <w:tmpl w:val="C3EC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9371A1"/>
    <w:multiLevelType w:val="multilevel"/>
    <w:tmpl w:val="F074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DA3"/>
    <w:multiLevelType w:val="multilevel"/>
    <w:tmpl w:val="97228628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7F6737"/>
    <w:multiLevelType w:val="hybridMultilevel"/>
    <w:tmpl w:val="D3BECF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D8EB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353094"/>
    <w:multiLevelType w:val="hybridMultilevel"/>
    <w:tmpl w:val="57A489CA"/>
    <w:lvl w:ilvl="0" w:tplc="7C680A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C2549"/>
    <w:multiLevelType w:val="hybridMultilevel"/>
    <w:tmpl w:val="1352A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D8EB3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320B2A"/>
    <w:multiLevelType w:val="multilevel"/>
    <w:tmpl w:val="1840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637956"/>
    <w:multiLevelType w:val="hybridMultilevel"/>
    <w:tmpl w:val="409E4B90"/>
    <w:lvl w:ilvl="0" w:tplc="28CCA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C6C5E"/>
    <w:multiLevelType w:val="multilevel"/>
    <w:tmpl w:val="47D4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6"/>
  </w:num>
  <w:num w:numId="5">
    <w:abstractNumId w:val="13"/>
  </w:num>
  <w:num w:numId="6">
    <w:abstractNumId w:val="2"/>
  </w:num>
  <w:num w:numId="7">
    <w:abstractNumId w:val="17"/>
  </w:num>
  <w:num w:numId="8">
    <w:abstractNumId w:val="0"/>
  </w:num>
  <w:num w:numId="9">
    <w:abstractNumId w:val="3"/>
  </w:num>
  <w:num w:numId="10">
    <w:abstractNumId w:val="11"/>
  </w:num>
  <w:num w:numId="11">
    <w:abstractNumId w:val="10"/>
  </w:num>
  <w:num w:numId="12">
    <w:abstractNumId w:val="16"/>
  </w:num>
  <w:num w:numId="13">
    <w:abstractNumId w:val="18"/>
  </w:num>
  <w:num w:numId="14">
    <w:abstractNumId w:val="8"/>
  </w:num>
  <w:num w:numId="15">
    <w:abstractNumId w:val="4"/>
  </w:num>
  <w:num w:numId="16">
    <w:abstractNumId w:val="13"/>
  </w:num>
  <w:num w:numId="17">
    <w:abstractNumId w:val="6"/>
  </w:num>
  <w:num w:numId="18">
    <w:abstractNumId w:val="1"/>
  </w:num>
  <w:num w:numId="19">
    <w:abstractNumId w:val="15"/>
  </w:num>
  <w:num w:numId="20">
    <w:abstractNumId w:val="14"/>
  </w:num>
  <w:num w:numId="21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99vavaoeet24esdavvvfvst9dxw2drxvvz&quot;&gt;SG EndNote Library-Converted&lt;record-ids&gt;&lt;item&gt;312&lt;/item&gt;&lt;item&gt;454&lt;/item&gt;&lt;item&gt;455&lt;/item&gt;&lt;item&gt;636&lt;/item&gt;&lt;/record-ids&gt;&lt;/item&gt;&lt;/Libraries&gt;"/>
  </w:docVars>
  <w:rsids>
    <w:rsidRoot w:val="00D96AF2"/>
    <w:rsid w:val="00002947"/>
    <w:rsid w:val="0000371E"/>
    <w:rsid w:val="000037EE"/>
    <w:rsid w:val="00005D0B"/>
    <w:rsid w:val="00005F11"/>
    <w:rsid w:val="00005F52"/>
    <w:rsid w:val="00006C47"/>
    <w:rsid w:val="00006F98"/>
    <w:rsid w:val="00014449"/>
    <w:rsid w:val="00014D3D"/>
    <w:rsid w:val="00016951"/>
    <w:rsid w:val="000203D8"/>
    <w:rsid w:val="00025BBE"/>
    <w:rsid w:val="000272FE"/>
    <w:rsid w:val="000367D4"/>
    <w:rsid w:val="00040F19"/>
    <w:rsid w:val="000468C8"/>
    <w:rsid w:val="00047D33"/>
    <w:rsid w:val="00050523"/>
    <w:rsid w:val="00054101"/>
    <w:rsid w:val="000664D7"/>
    <w:rsid w:val="000678C3"/>
    <w:rsid w:val="00077153"/>
    <w:rsid w:val="000813E6"/>
    <w:rsid w:val="0008181A"/>
    <w:rsid w:val="000829BA"/>
    <w:rsid w:val="00084208"/>
    <w:rsid w:val="00085E43"/>
    <w:rsid w:val="000972F7"/>
    <w:rsid w:val="000A540B"/>
    <w:rsid w:val="000A6F78"/>
    <w:rsid w:val="000A7CAB"/>
    <w:rsid w:val="000B2241"/>
    <w:rsid w:val="000B347E"/>
    <w:rsid w:val="000B34C4"/>
    <w:rsid w:val="000B3A7B"/>
    <w:rsid w:val="000B4D8B"/>
    <w:rsid w:val="000C1009"/>
    <w:rsid w:val="000C2965"/>
    <w:rsid w:val="000C4366"/>
    <w:rsid w:val="000D50BA"/>
    <w:rsid w:val="000D524F"/>
    <w:rsid w:val="000E520C"/>
    <w:rsid w:val="000E5CCC"/>
    <w:rsid w:val="000F2453"/>
    <w:rsid w:val="000F302A"/>
    <w:rsid w:val="00104741"/>
    <w:rsid w:val="00106A86"/>
    <w:rsid w:val="00106D08"/>
    <w:rsid w:val="00112B2E"/>
    <w:rsid w:val="00113347"/>
    <w:rsid w:val="00113545"/>
    <w:rsid w:val="00114B5D"/>
    <w:rsid w:val="001163A0"/>
    <w:rsid w:val="00117D61"/>
    <w:rsid w:val="0012540F"/>
    <w:rsid w:val="00127063"/>
    <w:rsid w:val="00127856"/>
    <w:rsid w:val="00135391"/>
    <w:rsid w:val="00137A38"/>
    <w:rsid w:val="00145871"/>
    <w:rsid w:val="00145D5A"/>
    <w:rsid w:val="0014783C"/>
    <w:rsid w:val="001544CF"/>
    <w:rsid w:val="00154874"/>
    <w:rsid w:val="0016063E"/>
    <w:rsid w:val="0016324E"/>
    <w:rsid w:val="00167C02"/>
    <w:rsid w:val="00170A61"/>
    <w:rsid w:val="0018094F"/>
    <w:rsid w:val="00186847"/>
    <w:rsid w:val="00190B66"/>
    <w:rsid w:val="001A5177"/>
    <w:rsid w:val="001A7C01"/>
    <w:rsid w:val="001B08F1"/>
    <w:rsid w:val="001B209E"/>
    <w:rsid w:val="001B7D73"/>
    <w:rsid w:val="001C1D89"/>
    <w:rsid w:val="001C3265"/>
    <w:rsid w:val="001C46B4"/>
    <w:rsid w:val="001C5365"/>
    <w:rsid w:val="001C6A2C"/>
    <w:rsid w:val="001D0E55"/>
    <w:rsid w:val="001D147F"/>
    <w:rsid w:val="001D7F1B"/>
    <w:rsid w:val="001E18A2"/>
    <w:rsid w:val="001E2CBC"/>
    <w:rsid w:val="001E76D8"/>
    <w:rsid w:val="001E78FF"/>
    <w:rsid w:val="001F4625"/>
    <w:rsid w:val="001F7302"/>
    <w:rsid w:val="00202997"/>
    <w:rsid w:val="002050E4"/>
    <w:rsid w:val="00210ABD"/>
    <w:rsid w:val="002202AE"/>
    <w:rsid w:val="00220F68"/>
    <w:rsid w:val="00223615"/>
    <w:rsid w:val="002266A2"/>
    <w:rsid w:val="00235745"/>
    <w:rsid w:val="00240011"/>
    <w:rsid w:val="00243065"/>
    <w:rsid w:val="00245E03"/>
    <w:rsid w:val="00246A9D"/>
    <w:rsid w:val="00247B48"/>
    <w:rsid w:val="002503A9"/>
    <w:rsid w:val="00250716"/>
    <w:rsid w:val="0025134F"/>
    <w:rsid w:val="0025396E"/>
    <w:rsid w:val="00254900"/>
    <w:rsid w:val="0026111A"/>
    <w:rsid w:val="00262AD5"/>
    <w:rsid w:val="00263DD7"/>
    <w:rsid w:val="00271B75"/>
    <w:rsid w:val="00273697"/>
    <w:rsid w:val="002737D7"/>
    <w:rsid w:val="00274D54"/>
    <w:rsid w:val="002766E8"/>
    <w:rsid w:val="002804EE"/>
    <w:rsid w:val="002833E3"/>
    <w:rsid w:val="00283469"/>
    <w:rsid w:val="00290EB3"/>
    <w:rsid w:val="00291D47"/>
    <w:rsid w:val="002A19E8"/>
    <w:rsid w:val="002A1EEC"/>
    <w:rsid w:val="002A2461"/>
    <w:rsid w:val="002A598E"/>
    <w:rsid w:val="002B24D0"/>
    <w:rsid w:val="002B62E6"/>
    <w:rsid w:val="002D5E8E"/>
    <w:rsid w:val="002D7B6F"/>
    <w:rsid w:val="002E3506"/>
    <w:rsid w:val="002E5AAC"/>
    <w:rsid w:val="002E5BFD"/>
    <w:rsid w:val="002F48D8"/>
    <w:rsid w:val="002F5A8A"/>
    <w:rsid w:val="002F6141"/>
    <w:rsid w:val="00303239"/>
    <w:rsid w:val="0030357B"/>
    <w:rsid w:val="00307996"/>
    <w:rsid w:val="00315212"/>
    <w:rsid w:val="003208C6"/>
    <w:rsid w:val="00321164"/>
    <w:rsid w:val="003228B4"/>
    <w:rsid w:val="00325F13"/>
    <w:rsid w:val="00325FEA"/>
    <w:rsid w:val="00326E65"/>
    <w:rsid w:val="003417E8"/>
    <w:rsid w:val="0034406B"/>
    <w:rsid w:val="003444AB"/>
    <w:rsid w:val="003479B5"/>
    <w:rsid w:val="00347CD2"/>
    <w:rsid w:val="003505A2"/>
    <w:rsid w:val="003528C7"/>
    <w:rsid w:val="00353DAF"/>
    <w:rsid w:val="003543A8"/>
    <w:rsid w:val="00364DA5"/>
    <w:rsid w:val="00370AF7"/>
    <w:rsid w:val="00371DCB"/>
    <w:rsid w:val="00377734"/>
    <w:rsid w:val="00384273"/>
    <w:rsid w:val="0038444B"/>
    <w:rsid w:val="00385461"/>
    <w:rsid w:val="00387627"/>
    <w:rsid w:val="003911F7"/>
    <w:rsid w:val="003960B3"/>
    <w:rsid w:val="003A63D8"/>
    <w:rsid w:val="003B62C6"/>
    <w:rsid w:val="003C693F"/>
    <w:rsid w:val="003C7947"/>
    <w:rsid w:val="003C7CBE"/>
    <w:rsid w:val="003C7CF9"/>
    <w:rsid w:val="003D06C5"/>
    <w:rsid w:val="003D1EAF"/>
    <w:rsid w:val="003D4431"/>
    <w:rsid w:val="003D705C"/>
    <w:rsid w:val="003E17EF"/>
    <w:rsid w:val="003E5530"/>
    <w:rsid w:val="003F0575"/>
    <w:rsid w:val="003F52D1"/>
    <w:rsid w:val="003F7CE5"/>
    <w:rsid w:val="00401D62"/>
    <w:rsid w:val="00402C93"/>
    <w:rsid w:val="004046B7"/>
    <w:rsid w:val="004054B6"/>
    <w:rsid w:val="00406E27"/>
    <w:rsid w:val="00410B69"/>
    <w:rsid w:val="0041251A"/>
    <w:rsid w:val="004130E7"/>
    <w:rsid w:val="00413639"/>
    <w:rsid w:val="00413971"/>
    <w:rsid w:val="00414E6B"/>
    <w:rsid w:val="004168A9"/>
    <w:rsid w:val="00417C70"/>
    <w:rsid w:val="004202D4"/>
    <w:rsid w:val="00423931"/>
    <w:rsid w:val="0042501F"/>
    <w:rsid w:val="0044361D"/>
    <w:rsid w:val="0045546C"/>
    <w:rsid w:val="00457C78"/>
    <w:rsid w:val="00471AD5"/>
    <w:rsid w:val="00475178"/>
    <w:rsid w:val="00480C70"/>
    <w:rsid w:val="004834A8"/>
    <w:rsid w:val="00492085"/>
    <w:rsid w:val="004940CC"/>
    <w:rsid w:val="004947A9"/>
    <w:rsid w:val="004A164C"/>
    <w:rsid w:val="004A399C"/>
    <w:rsid w:val="004A39D5"/>
    <w:rsid w:val="004B0DC2"/>
    <w:rsid w:val="004B41B5"/>
    <w:rsid w:val="004C0A72"/>
    <w:rsid w:val="004D29D4"/>
    <w:rsid w:val="004D6974"/>
    <w:rsid w:val="004E160C"/>
    <w:rsid w:val="004E517F"/>
    <w:rsid w:val="004F0A3F"/>
    <w:rsid w:val="00501274"/>
    <w:rsid w:val="00503CB9"/>
    <w:rsid w:val="00510AFF"/>
    <w:rsid w:val="00511EC9"/>
    <w:rsid w:val="00512543"/>
    <w:rsid w:val="005134F2"/>
    <w:rsid w:val="005202EB"/>
    <w:rsid w:val="005212EB"/>
    <w:rsid w:val="0052550E"/>
    <w:rsid w:val="005268E7"/>
    <w:rsid w:val="00531238"/>
    <w:rsid w:val="005328BE"/>
    <w:rsid w:val="005413C7"/>
    <w:rsid w:val="00543222"/>
    <w:rsid w:val="0054403F"/>
    <w:rsid w:val="00545E24"/>
    <w:rsid w:val="00550CA3"/>
    <w:rsid w:val="0055110F"/>
    <w:rsid w:val="00553B77"/>
    <w:rsid w:val="0055450E"/>
    <w:rsid w:val="00556711"/>
    <w:rsid w:val="00587402"/>
    <w:rsid w:val="00596C2C"/>
    <w:rsid w:val="005A185D"/>
    <w:rsid w:val="005A3047"/>
    <w:rsid w:val="005A7445"/>
    <w:rsid w:val="005A7D7B"/>
    <w:rsid w:val="005A7DF0"/>
    <w:rsid w:val="005B3439"/>
    <w:rsid w:val="005B3BE7"/>
    <w:rsid w:val="005B43D2"/>
    <w:rsid w:val="005C0F95"/>
    <w:rsid w:val="005C6037"/>
    <w:rsid w:val="005D0AC5"/>
    <w:rsid w:val="005D6252"/>
    <w:rsid w:val="005E012E"/>
    <w:rsid w:val="005F01B8"/>
    <w:rsid w:val="005F0674"/>
    <w:rsid w:val="005F1810"/>
    <w:rsid w:val="005F4415"/>
    <w:rsid w:val="005F7E1B"/>
    <w:rsid w:val="005F7E24"/>
    <w:rsid w:val="00602DFF"/>
    <w:rsid w:val="00606397"/>
    <w:rsid w:val="00607B8A"/>
    <w:rsid w:val="00614B14"/>
    <w:rsid w:val="006153EE"/>
    <w:rsid w:val="00623670"/>
    <w:rsid w:val="00634E88"/>
    <w:rsid w:val="006367B5"/>
    <w:rsid w:val="00637BC6"/>
    <w:rsid w:val="00637DFF"/>
    <w:rsid w:val="00645414"/>
    <w:rsid w:val="006519B5"/>
    <w:rsid w:val="00672093"/>
    <w:rsid w:val="006908A5"/>
    <w:rsid w:val="006932AC"/>
    <w:rsid w:val="00695240"/>
    <w:rsid w:val="0069595A"/>
    <w:rsid w:val="006A795C"/>
    <w:rsid w:val="006B2D5F"/>
    <w:rsid w:val="006B37A4"/>
    <w:rsid w:val="006B7BA8"/>
    <w:rsid w:val="006B7F56"/>
    <w:rsid w:val="006C391F"/>
    <w:rsid w:val="006C41F2"/>
    <w:rsid w:val="006C51BA"/>
    <w:rsid w:val="006C58D5"/>
    <w:rsid w:val="006C5EC2"/>
    <w:rsid w:val="006C5F70"/>
    <w:rsid w:val="006D0107"/>
    <w:rsid w:val="006D0881"/>
    <w:rsid w:val="006E285C"/>
    <w:rsid w:val="006F202B"/>
    <w:rsid w:val="0070008E"/>
    <w:rsid w:val="007026D5"/>
    <w:rsid w:val="00712598"/>
    <w:rsid w:val="00714220"/>
    <w:rsid w:val="00720389"/>
    <w:rsid w:val="00724B91"/>
    <w:rsid w:val="00726C1D"/>
    <w:rsid w:val="00727B0A"/>
    <w:rsid w:val="00730678"/>
    <w:rsid w:val="00734012"/>
    <w:rsid w:val="00734F72"/>
    <w:rsid w:val="00735318"/>
    <w:rsid w:val="007445AA"/>
    <w:rsid w:val="007466DA"/>
    <w:rsid w:val="00751093"/>
    <w:rsid w:val="0075418F"/>
    <w:rsid w:val="0075643B"/>
    <w:rsid w:val="00757C47"/>
    <w:rsid w:val="00762427"/>
    <w:rsid w:val="00762466"/>
    <w:rsid w:val="0076378B"/>
    <w:rsid w:val="00766363"/>
    <w:rsid w:val="0077086E"/>
    <w:rsid w:val="00770CA2"/>
    <w:rsid w:val="00771980"/>
    <w:rsid w:val="00772000"/>
    <w:rsid w:val="0078273F"/>
    <w:rsid w:val="00782AEB"/>
    <w:rsid w:val="007831CA"/>
    <w:rsid w:val="0078692E"/>
    <w:rsid w:val="007900DF"/>
    <w:rsid w:val="0079033B"/>
    <w:rsid w:val="0079210E"/>
    <w:rsid w:val="007A0E1B"/>
    <w:rsid w:val="007A18C6"/>
    <w:rsid w:val="007A3994"/>
    <w:rsid w:val="007A3FE4"/>
    <w:rsid w:val="007A700F"/>
    <w:rsid w:val="007B1987"/>
    <w:rsid w:val="007B4C8C"/>
    <w:rsid w:val="007C2357"/>
    <w:rsid w:val="007C593A"/>
    <w:rsid w:val="007C626A"/>
    <w:rsid w:val="007C7F03"/>
    <w:rsid w:val="007D08B2"/>
    <w:rsid w:val="007E1C0B"/>
    <w:rsid w:val="007E2485"/>
    <w:rsid w:val="007E258A"/>
    <w:rsid w:val="007F6286"/>
    <w:rsid w:val="008032A5"/>
    <w:rsid w:val="00805DAD"/>
    <w:rsid w:val="0080600B"/>
    <w:rsid w:val="00806436"/>
    <w:rsid w:val="00806A12"/>
    <w:rsid w:val="008126AC"/>
    <w:rsid w:val="00813E25"/>
    <w:rsid w:val="00814B4C"/>
    <w:rsid w:val="00816429"/>
    <w:rsid w:val="008178FC"/>
    <w:rsid w:val="00824F6B"/>
    <w:rsid w:val="008261CA"/>
    <w:rsid w:val="00826A9C"/>
    <w:rsid w:val="0083145B"/>
    <w:rsid w:val="00832A2E"/>
    <w:rsid w:val="00837C5A"/>
    <w:rsid w:val="008426D7"/>
    <w:rsid w:val="00842DF3"/>
    <w:rsid w:val="008459D1"/>
    <w:rsid w:val="00850B4F"/>
    <w:rsid w:val="008523D2"/>
    <w:rsid w:val="0085373F"/>
    <w:rsid w:val="008574FA"/>
    <w:rsid w:val="008579F0"/>
    <w:rsid w:val="00861D95"/>
    <w:rsid w:val="00861F35"/>
    <w:rsid w:val="00875C1B"/>
    <w:rsid w:val="008768F6"/>
    <w:rsid w:val="00880072"/>
    <w:rsid w:val="00880AB8"/>
    <w:rsid w:val="00891DE1"/>
    <w:rsid w:val="008920B1"/>
    <w:rsid w:val="008A3073"/>
    <w:rsid w:val="008A6865"/>
    <w:rsid w:val="008B0741"/>
    <w:rsid w:val="008B1349"/>
    <w:rsid w:val="008B5311"/>
    <w:rsid w:val="008B7284"/>
    <w:rsid w:val="008B746D"/>
    <w:rsid w:val="008C0D59"/>
    <w:rsid w:val="008C1E53"/>
    <w:rsid w:val="008C457B"/>
    <w:rsid w:val="008C51AA"/>
    <w:rsid w:val="008C5FB4"/>
    <w:rsid w:val="008C7C25"/>
    <w:rsid w:val="008D488A"/>
    <w:rsid w:val="008D6346"/>
    <w:rsid w:val="008D68F1"/>
    <w:rsid w:val="008D79AE"/>
    <w:rsid w:val="008E293D"/>
    <w:rsid w:val="008E2F5E"/>
    <w:rsid w:val="008E5275"/>
    <w:rsid w:val="008E5C64"/>
    <w:rsid w:val="008F007D"/>
    <w:rsid w:val="008F30F0"/>
    <w:rsid w:val="008F5074"/>
    <w:rsid w:val="008F7AB7"/>
    <w:rsid w:val="009002A5"/>
    <w:rsid w:val="009007A3"/>
    <w:rsid w:val="00917DEA"/>
    <w:rsid w:val="00922FAE"/>
    <w:rsid w:val="009277C4"/>
    <w:rsid w:val="009327AF"/>
    <w:rsid w:val="00935722"/>
    <w:rsid w:val="00935F4F"/>
    <w:rsid w:val="00936710"/>
    <w:rsid w:val="00937CA7"/>
    <w:rsid w:val="00963172"/>
    <w:rsid w:val="0096768C"/>
    <w:rsid w:val="00986DA5"/>
    <w:rsid w:val="00997E2B"/>
    <w:rsid w:val="009A0C79"/>
    <w:rsid w:val="009A0FE1"/>
    <w:rsid w:val="009A3FC9"/>
    <w:rsid w:val="009B5CF4"/>
    <w:rsid w:val="009B6B65"/>
    <w:rsid w:val="009C2129"/>
    <w:rsid w:val="009C5C4C"/>
    <w:rsid w:val="009D4F6A"/>
    <w:rsid w:val="009E0C1C"/>
    <w:rsid w:val="009E2EF6"/>
    <w:rsid w:val="009F0DD8"/>
    <w:rsid w:val="009F0DE3"/>
    <w:rsid w:val="009F2E21"/>
    <w:rsid w:val="009F4AEF"/>
    <w:rsid w:val="00A06527"/>
    <w:rsid w:val="00A220F6"/>
    <w:rsid w:val="00A26DC5"/>
    <w:rsid w:val="00A32684"/>
    <w:rsid w:val="00A334F9"/>
    <w:rsid w:val="00A351D5"/>
    <w:rsid w:val="00A403A3"/>
    <w:rsid w:val="00A417E4"/>
    <w:rsid w:val="00A41B9C"/>
    <w:rsid w:val="00A41F13"/>
    <w:rsid w:val="00A42E66"/>
    <w:rsid w:val="00A42FB7"/>
    <w:rsid w:val="00A47C26"/>
    <w:rsid w:val="00A547A6"/>
    <w:rsid w:val="00A5687C"/>
    <w:rsid w:val="00A60D7D"/>
    <w:rsid w:val="00A61475"/>
    <w:rsid w:val="00A6208D"/>
    <w:rsid w:val="00A633FD"/>
    <w:rsid w:val="00A82B90"/>
    <w:rsid w:val="00A8453C"/>
    <w:rsid w:val="00A8564F"/>
    <w:rsid w:val="00A9155C"/>
    <w:rsid w:val="00A91F09"/>
    <w:rsid w:val="00A94A70"/>
    <w:rsid w:val="00A96A16"/>
    <w:rsid w:val="00A97CD4"/>
    <w:rsid w:val="00AA20CA"/>
    <w:rsid w:val="00AB606C"/>
    <w:rsid w:val="00AC1729"/>
    <w:rsid w:val="00AC21A4"/>
    <w:rsid w:val="00AC6401"/>
    <w:rsid w:val="00AD14A8"/>
    <w:rsid w:val="00AE2E9D"/>
    <w:rsid w:val="00B10649"/>
    <w:rsid w:val="00B2130A"/>
    <w:rsid w:val="00B22F1D"/>
    <w:rsid w:val="00B24AAB"/>
    <w:rsid w:val="00B3517C"/>
    <w:rsid w:val="00B356F6"/>
    <w:rsid w:val="00B366F9"/>
    <w:rsid w:val="00B553EC"/>
    <w:rsid w:val="00B57FAF"/>
    <w:rsid w:val="00B605BA"/>
    <w:rsid w:val="00B61B4E"/>
    <w:rsid w:val="00B6413F"/>
    <w:rsid w:val="00B65BE6"/>
    <w:rsid w:val="00B67EBA"/>
    <w:rsid w:val="00B70933"/>
    <w:rsid w:val="00B71DEB"/>
    <w:rsid w:val="00B73335"/>
    <w:rsid w:val="00B73E75"/>
    <w:rsid w:val="00B768C3"/>
    <w:rsid w:val="00B77D88"/>
    <w:rsid w:val="00B80479"/>
    <w:rsid w:val="00B816C5"/>
    <w:rsid w:val="00B858C3"/>
    <w:rsid w:val="00B91A48"/>
    <w:rsid w:val="00B94F03"/>
    <w:rsid w:val="00B95CD1"/>
    <w:rsid w:val="00B95F4E"/>
    <w:rsid w:val="00BA3D28"/>
    <w:rsid w:val="00BA3FA4"/>
    <w:rsid w:val="00BA6182"/>
    <w:rsid w:val="00BA672C"/>
    <w:rsid w:val="00BA783B"/>
    <w:rsid w:val="00BB1A67"/>
    <w:rsid w:val="00BB2C87"/>
    <w:rsid w:val="00BC0219"/>
    <w:rsid w:val="00BC1034"/>
    <w:rsid w:val="00BC2F3F"/>
    <w:rsid w:val="00BC3EF1"/>
    <w:rsid w:val="00BC4BD9"/>
    <w:rsid w:val="00BC7F72"/>
    <w:rsid w:val="00BD5526"/>
    <w:rsid w:val="00BE3AE5"/>
    <w:rsid w:val="00BE3EAB"/>
    <w:rsid w:val="00BE6682"/>
    <w:rsid w:val="00BF2775"/>
    <w:rsid w:val="00BF3D6C"/>
    <w:rsid w:val="00C0263D"/>
    <w:rsid w:val="00C12F63"/>
    <w:rsid w:val="00C14193"/>
    <w:rsid w:val="00C15A8E"/>
    <w:rsid w:val="00C16B2E"/>
    <w:rsid w:val="00C268D2"/>
    <w:rsid w:val="00C3288D"/>
    <w:rsid w:val="00C34287"/>
    <w:rsid w:val="00C450CC"/>
    <w:rsid w:val="00C5544F"/>
    <w:rsid w:val="00C642BD"/>
    <w:rsid w:val="00C64E7C"/>
    <w:rsid w:val="00C65713"/>
    <w:rsid w:val="00C675CC"/>
    <w:rsid w:val="00C71E5C"/>
    <w:rsid w:val="00C720C9"/>
    <w:rsid w:val="00C749D1"/>
    <w:rsid w:val="00C7597C"/>
    <w:rsid w:val="00C80C12"/>
    <w:rsid w:val="00C82975"/>
    <w:rsid w:val="00C8340F"/>
    <w:rsid w:val="00C91755"/>
    <w:rsid w:val="00C91CDD"/>
    <w:rsid w:val="00C93BA3"/>
    <w:rsid w:val="00CA2264"/>
    <w:rsid w:val="00CA2D63"/>
    <w:rsid w:val="00CA6B08"/>
    <w:rsid w:val="00CB4D61"/>
    <w:rsid w:val="00CC5372"/>
    <w:rsid w:val="00CC58F0"/>
    <w:rsid w:val="00CD0103"/>
    <w:rsid w:val="00CD2704"/>
    <w:rsid w:val="00CD6F85"/>
    <w:rsid w:val="00CE0E59"/>
    <w:rsid w:val="00CE1F11"/>
    <w:rsid w:val="00CE644C"/>
    <w:rsid w:val="00CE794C"/>
    <w:rsid w:val="00CF0358"/>
    <w:rsid w:val="00CF41D5"/>
    <w:rsid w:val="00CF4B8A"/>
    <w:rsid w:val="00CF6EC4"/>
    <w:rsid w:val="00CF764D"/>
    <w:rsid w:val="00D05452"/>
    <w:rsid w:val="00D055DB"/>
    <w:rsid w:val="00D1214A"/>
    <w:rsid w:val="00D12915"/>
    <w:rsid w:val="00D12D9C"/>
    <w:rsid w:val="00D15754"/>
    <w:rsid w:val="00D15C56"/>
    <w:rsid w:val="00D17213"/>
    <w:rsid w:val="00D22AF6"/>
    <w:rsid w:val="00D23DB8"/>
    <w:rsid w:val="00D27004"/>
    <w:rsid w:val="00D27CB7"/>
    <w:rsid w:val="00D31FDE"/>
    <w:rsid w:val="00D32F3B"/>
    <w:rsid w:val="00D366E2"/>
    <w:rsid w:val="00D37FD9"/>
    <w:rsid w:val="00D42201"/>
    <w:rsid w:val="00D42C9E"/>
    <w:rsid w:val="00D519B7"/>
    <w:rsid w:val="00D52C3B"/>
    <w:rsid w:val="00D62E26"/>
    <w:rsid w:val="00D71424"/>
    <w:rsid w:val="00D72B6E"/>
    <w:rsid w:val="00D73886"/>
    <w:rsid w:val="00D749FE"/>
    <w:rsid w:val="00D77E8E"/>
    <w:rsid w:val="00D80446"/>
    <w:rsid w:val="00D809AD"/>
    <w:rsid w:val="00D81238"/>
    <w:rsid w:val="00D90510"/>
    <w:rsid w:val="00D93FD3"/>
    <w:rsid w:val="00D96AF2"/>
    <w:rsid w:val="00DA0852"/>
    <w:rsid w:val="00DA38E6"/>
    <w:rsid w:val="00DA450B"/>
    <w:rsid w:val="00DA58CA"/>
    <w:rsid w:val="00DA703D"/>
    <w:rsid w:val="00DA71D6"/>
    <w:rsid w:val="00DA78DA"/>
    <w:rsid w:val="00DB1C5E"/>
    <w:rsid w:val="00DB66F8"/>
    <w:rsid w:val="00DB78C1"/>
    <w:rsid w:val="00DC3D03"/>
    <w:rsid w:val="00DC601F"/>
    <w:rsid w:val="00DD178F"/>
    <w:rsid w:val="00DD5754"/>
    <w:rsid w:val="00DD63E9"/>
    <w:rsid w:val="00DD73AC"/>
    <w:rsid w:val="00DE011C"/>
    <w:rsid w:val="00DE192B"/>
    <w:rsid w:val="00DE4435"/>
    <w:rsid w:val="00DE54AD"/>
    <w:rsid w:val="00DE637D"/>
    <w:rsid w:val="00DE78CB"/>
    <w:rsid w:val="00DF42B5"/>
    <w:rsid w:val="00DF4788"/>
    <w:rsid w:val="00E00933"/>
    <w:rsid w:val="00E049DC"/>
    <w:rsid w:val="00E12BB4"/>
    <w:rsid w:val="00E13BF8"/>
    <w:rsid w:val="00E1563F"/>
    <w:rsid w:val="00E168E6"/>
    <w:rsid w:val="00E22BE6"/>
    <w:rsid w:val="00E24B83"/>
    <w:rsid w:val="00E25CDB"/>
    <w:rsid w:val="00E34142"/>
    <w:rsid w:val="00E4428D"/>
    <w:rsid w:val="00E44B7B"/>
    <w:rsid w:val="00E475B1"/>
    <w:rsid w:val="00E534E2"/>
    <w:rsid w:val="00E64F42"/>
    <w:rsid w:val="00E72117"/>
    <w:rsid w:val="00E830EF"/>
    <w:rsid w:val="00E8474D"/>
    <w:rsid w:val="00E8754D"/>
    <w:rsid w:val="00E879F5"/>
    <w:rsid w:val="00E94ED5"/>
    <w:rsid w:val="00E96826"/>
    <w:rsid w:val="00E9751A"/>
    <w:rsid w:val="00EB3EC4"/>
    <w:rsid w:val="00EB65CF"/>
    <w:rsid w:val="00EB6B99"/>
    <w:rsid w:val="00EC26DF"/>
    <w:rsid w:val="00EC49D4"/>
    <w:rsid w:val="00EC4E56"/>
    <w:rsid w:val="00ED0F3D"/>
    <w:rsid w:val="00ED5E3D"/>
    <w:rsid w:val="00ED6963"/>
    <w:rsid w:val="00EE323E"/>
    <w:rsid w:val="00EF47F5"/>
    <w:rsid w:val="00F06D95"/>
    <w:rsid w:val="00F12010"/>
    <w:rsid w:val="00F13C57"/>
    <w:rsid w:val="00F14220"/>
    <w:rsid w:val="00F15438"/>
    <w:rsid w:val="00F22141"/>
    <w:rsid w:val="00F23F28"/>
    <w:rsid w:val="00F24603"/>
    <w:rsid w:val="00F26E60"/>
    <w:rsid w:val="00F304C5"/>
    <w:rsid w:val="00F32605"/>
    <w:rsid w:val="00F33445"/>
    <w:rsid w:val="00F3683C"/>
    <w:rsid w:val="00F43879"/>
    <w:rsid w:val="00F43D8F"/>
    <w:rsid w:val="00F45659"/>
    <w:rsid w:val="00F46710"/>
    <w:rsid w:val="00F47DAF"/>
    <w:rsid w:val="00F53889"/>
    <w:rsid w:val="00F54149"/>
    <w:rsid w:val="00F6262A"/>
    <w:rsid w:val="00F651B4"/>
    <w:rsid w:val="00F77450"/>
    <w:rsid w:val="00F8126F"/>
    <w:rsid w:val="00F82436"/>
    <w:rsid w:val="00F83B68"/>
    <w:rsid w:val="00F8584F"/>
    <w:rsid w:val="00F87FD7"/>
    <w:rsid w:val="00F91E7D"/>
    <w:rsid w:val="00F94ADF"/>
    <w:rsid w:val="00F964E7"/>
    <w:rsid w:val="00FA10B3"/>
    <w:rsid w:val="00FA1B0D"/>
    <w:rsid w:val="00FA37DB"/>
    <w:rsid w:val="00FA39A0"/>
    <w:rsid w:val="00FB4630"/>
    <w:rsid w:val="00FB6C42"/>
    <w:rsid w:val="00FC2A1B"/>
    <w:rsid w:val="00FD1867"/>
    <w:rsid w:val="00FD1F5D"/>
    <w:rsid w:val="00FE6761"/>
    <w:rsid w:val="00FF504A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9AA75"/>
  <w15:chartTrackingRefBased/>
  <w15:docId w15:val="{E412CEA3-40C7-4710-A733-D42BE4DF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3C7947"/>
    <w:pPr>
      <w:keepNext/>
      <w:keepLines/>
      <w:spacing w:before="480" w:line="276" w:lineRule="auto"/>
      <w:outlineLvl w:val="0"/>
    </w:pPr>
    <w:rPr>
      <w:rFonts w:ascii="Calibri" w:eastAsia="Times New Roman" w:hAnsi="Calibri" w:cs="Times New Roman"/>
      <w:b/>
      <w:bCs/>
      <w:caps/>
      <w:color w:val="000000"/>
      <w:sz w:val="28"/>
      <w:szCs w:val="28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7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hD Style #3"/>
    <w:basedOn w:val="Normal"/>
    <w:link w:val="ListParagraphChar"/>
    <w:uiPriority w:val="34"/>
    <w:qFormat/>
    <w:rsid w:val="00D96AF2"/>
    <w:pPr>
      <w:ind w:left="720"/>
      <w:contextualSpacing/>
    </w:pPr>
  </w:style>
  <w:style w:type="numbering" w:customStyle="1" w:styleId="CurrentList1">
    <w:name w:val="Current List1"/>
    <w:uiPriority w:val="99"/>
    <w:rsid w:val="001544CF"/>
    <w:pPr>
      <w:numPr>
        <w:numId w:val="1"/>
      </w:numPr>
    </w:pPr>
  </w:style>
  <w:style w:type="numbering" w:styleId="111111">
    <w:name w:val="Outline List 2"/>
    <w:basedOn w:val="NoList"/>
    <w:uiPriority w:val="99"/>
    <w:semiHidden/>
    <w:unhideWhenUsed/>
    <w:rsid w:val="001544CF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rsid w:val="00CA226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A2264"/>
    <w:pPr>
      <w:spacing w:after="200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264"/>
    <w:rPr>
      <w:rFonts w:ascii="Calibri" w:eastAsia="Times New Roman" w:hAnsi="Calibri" w:cs="Times New Roman"/>
      <w:sz w:val="20"/>
      <w:szCs w:val="20"/>
    </w:rPr>
  </w:style>
  <w:style w:type="character" w:customStyle="1" w:styleId="ListParagraphChar">
    <w:name w:val="List Paragraph Char"/>
    <w:aliases w:val="PhD Style #3 Char"/>
    <w:link w:val="ListParagraph"/>
    <w:uiPriority w:val="34"/>
    <w:rsid w:val="001163A0"/>
  </w:style>
  <w:style w:type="paragraph" w:customStyle="1" w:styleId="EndNoteBibliographyTitle">
    <w:name w:val="EndNote Bibliography Title"/>
    <w:basedOn w:val="Normal"/>
    <w:link w:val="EndNoteBibliographyTitleChar"/>
    <w:rsid w:val="00113545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13545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13545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13545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nhideWhenUsed/>
    <w:rsid w:val="001135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13545"/>
    <w:rPr>
      <w:color w:val="605E5C"/>
      <w:shd w:val="clear" w:color="auto" w:fill="E1DFDD"/>
    </w:rPr>
  </w:style>
  <w:style w:type="paragraph" w:styleId="NoSpacing">
    <w:name w:val="No Spacing"/>
    <w:basedOn w:val="Normal"/>
    <w:link w:val="NoSpacingChar"/>
    <w:uiPriority w:val="1"/>
    <w:qFormat/>
    <w:rsid w:val="004B41B5"/>
    <w:pPr>
      <w:jc w:val="both"/>
    </w:pPr>
    <w:rPr>
      <w:rFonts w:ascii="Calibri" w:eastAsia="Times New Roman" w:hAnsi="Calibri" w:cs="Times New Roman"/>
      <w:sz w:val="22"/>
      <w:szCs w:val="22"/>
      <w:lang w:eastAsia="en-A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B41B5"/>
    <w:rPr>
      <w:rFonts w:ascii="Calibri" w:eastAsia="Times New Roman" w:hAnsi="Calibri" w:cs="Times New Roman"/>
      <w:sz w:val="22"/>
      <w:szCs w:val="22"/>
      <w:lang w:eastAsia="en-AU"/>
    </w:rPr>
  </w:style>
  <w:style w:type="paragraph" w:styleId="Header">
    <w:name w:val="header"/>
    <w:basedOn w:val="Normal"/>
    <w:link w:val="HeaderChar"/>
    <w:uiPriority w:val="99"/>
    <w:rsid w:val="004B41B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de-CH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4B41B5"/>
    <w:rPr>
      <w:rFonts w:ascii="Times New Roman" w:eastAsia="Times New Roman" w:hAnsi="Times New Roman" w:cs="Times New Roman"/>
      <w:lang w:val="de-CH" w:eastAsia="de-DE"/>
    </w:rPr>
  </w:style>
  <w:style w:type="character" w:customStyle="1" w:styleId="Heading1Char">
    <w:name w:val="Heading 1 Char"/>
    <w:basedOn w:val="DefaultParagraphFont"/>
    <w:link w:val="Heading1"/>
    <w:uiPriority w:val="99"/>
    <w:rsid w:val="003C7947"/>
    <w:rPr>
      <w:rFonts w:ascii="Calibri" w:eastAsia="Times New Roman" w:hAnsi="Calibri" w:cs="Times New Roman"/>
      <w:b/>
      <w:bCs/>
      <w:caps/>
      <w:color w:val="000000"/>
      <w:sz w:val="28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3C7947"/>
    <w:rPr>
      <w:rFonts w:asciiTheme="majorHAnsi" w:eastAsiaTheme="majorEastAsia" w:hAnsiTheme="majorHAnsi" w:cstheme="majorBidi"/>
      <w:i/>
      <w:iCs/>
      <w:color w:val="2F5496" w:themeColor="accent1" w:themeShade="BF"/>
      <w:lang w:eastAsia="en-AU"/>
    </w:rPr>
  </w:style>
  <w:style w:type="paragraph" w:customStyle="1" w:styleId="p1">
    <w:name w:val="p1"/>
    <w:basedOn w:val="Normal"/>
    <w:rsid w:val="003C7947"/>
    <w:rPr>
      <w:rFonts w:ascii="Helvetica" w:eastAsia="Times New Roman" w:hAnsi="Helvetica" w:cs="Times New Roman"/>
      <w:sz w:val="11"/>
      <w:szCs w:val="1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7947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3C7947"/>
    <w:rPr>
      <w:rFonts w:ascii="Times New Roman" w:eastAsia="Times New Roman" w:hAnsi="Times New Roman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3C7947"/>
  </w:style>
  <w:style w:type="character" w:customStyle="1" w:styleId="highlight">
    <w:name w:val="highlight"/>
    <w:basedOn w:val="DefaultParagraphFont"/>
    <w:rsid w:val="003C7947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rsid w:val="003C794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947"/>
    <w:rPr>
      <w:rFonts w:ascii="Times New Roman" w:eastAsia="Times New Roman" w:hAnsi="Times New Roman" w:cs="Times New Roman"/>
      <w:sz w:val="18"/>
      <w:szCs w:val="18"/>
      <w:lang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947"/>
    <w:rPr>
      <w:rFonts w:ascii="Times New Roman" w:eastAsia="Times New Roman" w:hAnsi="Times New Roman" w:cs="Times New Roman"/>
      <w:sz w:val="18"/>
      <w:szCs w:val="18"/>
      <w:lang w:eastAsia="en-AU"/>
    </w:rPr>
  </w:style>
  <w:style w:type="paragraph" w:customStyle="1" w:styleId="Default">
    <w:name w:val="Default"/>
    <w:uiPriority w:val="99"/>
    <w:rsid w:val="003C794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AU"/>
    </w:rPr>
  </w:style>
  <w:style w:type="paragraph" w:customStyle="1" w:styleId="MediumGrid1-Accent21">
    <w:name w:val="Medium Grid 1 - Accent 21"/>
    <w:basedOn w:val="Normal"/>
    <w:uiPriority w:val="99"/>
    <w:rsid w:val="003C7947"/>
    <w:pPr>
      <w:spacing w:after="200" w:line="276" w:lineRule="auto"/>
      <w:ind w:left="720"/>
      <w:contextualSpacing/>
      <w:jc w:val="both"/>
      <w:outlineLvl w:val="0"/>
    </w:pPr>
    <w:rPr>
      <w:rFonts w:ascii="Calibri" w:eastAsia="Times New Roman" w:hAnsi="Calibri" w:cs="Times New Roman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947"/>
    <w:pPr>
      <w:spacing w:after="0"/>
    </w:pPr>
    <w:rPr>
      <w:rFonts w:ascii="Times New Roman" w:hAnsi="Times New Roman"/>
      <w:b/>
      <w:bCs/>
      <w:lang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947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7947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C7947"/>
    <w:rPr>
      <w:rFonts w:ascii="Times New Roman" w:eastAsia="Times New Roman" w:hAnsi="Times New Roman" w:cs="Times New Roman"/>
      <w:lang w:eastAsia="en-AU"/>
    </w:rPr>
  </w:style>
  <w:style w:type="character" w:styleId="Strong">
    <w:name w:val="Strong"/>
    <w:basedOn w:val="DefaultParagraphFont"/>
    <w:uiPriority w:val="22"/>
    <w:qFormat/>
    <w:rsid w:val="003C7947"/>
    <w:rPr>
      <w:b/>
      <w:bCs/>
    </w:rPr>
  </w:style>
  <w:style w:type="character" w:customStyle="1" w:styleId="apple-converted-space">
    <w:name w:val="apple-converted-space"/>
    <w:basedOn w:val="DefaultParagraphFont"/>
    <w:rsid w:val="003C7947"/>
  </w:style>
  <w:style w:type="paragraph" w:styleId="ListBullet2">
    <w:name w:val="List Bullet 2"/>
    <w:aliases w:val="CROMS_TextBulletedList"/>
    <w:basedOn w:val="Normal"/>
    <w:uiPriority w:val="10"/>
    <w:rsid w:val="003C7947"/>
    <w:pPr>
      <w:numPr>
        <w:numId w:val="8"/>
      </w:numPr>
      <w:tabs>
        <w:tab w:val="left" w:pos="432"/>
      </w:tabs>
      <w:spacing w:before="120" w:after="120" w:line="360" w:lineRule="auto"/>
    </w:pPr>
    <w:rPr>
      <w:rFonts w:ascii="Arial" w:eastAsia="Calibri" w:hAnsi="Arial" w:cs="Times New Roman"/>
      <w:sz w:val="22"/>
      <w:szCs w:val="22"/>
      <w:lang w:val="en-US"/>
    </w:rPr>
  </w:style>
  <w:style w:type="paragraph" w:customStyle="1" w:styleId="CROMSText">
    <w:name w:val="CROMS_Text"/>
    <w:basedOn w:val="Normal"/>
    <w:uiPriority w:val="9"/>
    <w:qFormat/>
    <w:rsid w:val="003C7947"/>
    <w:pPr>
      <w:spacing w:before="60" w:after="120" w:line="360" w:lineRule="auto"/>
    </w:pPr>
    <w:rPr>
      <w:rFonts w:ascii="Arial" w:eastAsia="Calibri" w:hAnsi="Arial" w:cs="Times New Roman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3C7947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C7947"/>
    <w:rPr>
      <w:color w:val="605E5C"/>
      <w:shd w:val="clear" w:color="auto" w:fill="E1DFDD"/>
    </w:rPr>
  </w:style>
  <w:style w:type="character" w:customStyle="1" w:styleId="tgc">
    <w:name w:val="_tgc"/>
    <w:basedOn w:val="DefaultParagraphFont"/>
    <w:rsid w:val="003C7947"/>
  </w:style>
  <w:style w:type="paragraph" w:styleId="NormalWeb">
    <w:name w:val="Normal (Web)"/>
    <w:basedOn w:val="Normal"/>
    <w:uiPriority w:val="99"/>
    <w:unhideWhenUsed/>
    <w:rsid w:val="003C79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line-119">
    <w:name w:val="contentline-119"/>
    <w:basedOn w:val="DefaultParagraphFont"/>
    <w:rsid w:val="003C7947"/>
  </w:style>
  <w:style w:type="paragraph" w:customStyle="1" w:styleId="paragraph">
    <w:name w:val="paragraph"/>
    <w:basedOn w:val="Normal"/>
    <w:rsid w:val="003C79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C7947"/>
  </w:style>
  <w:style w:type="character" w:customStyle="1" w:styleId="eop">
    <w:name w:val="eop"/>
    <w:basedOn w:val="DefaultParagraphFont"/>
    <w:rsid w:val="003C7947"/>
  </w:style>
  <w:style w:type="character" w:customStyle="1" w:styleId="contentcontrolboundarysink">
    <w:name w:val="contentcontrolboundarysink"/>
    <w:basedOn w:val="DefaultParagraphFont"/>
    <w:rsid w:val="003C7947"/>
  </w:style>
  <w:style w:type="paragraph" w:styleId="EndnoteText">
    <w:name w:val="endnote text"/>
    <w:basedOn w:val="Normal"/>
    <w:link w:val="EndnoteTextChar"/>
    <w:uiPriority w:val="99"/>
    <w:semiHidden/>
    <w:unhideWhenUsed/>
    <w:rsid w:val="003C7947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C7947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EndnoteReference">
    <w:name w:val="endnote reference"/>
    <w:basedOn w:val="DefaultParagraphFont"/>
    <w:uiPriority w:val="99"/>
    <w:semiHidden/>
    <w:unhideWhenUsed/>
    <w:rsid w:val="003C79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52DF62BC94F4F8DA19C9667F0C976" ma:contentTypeVersion="18" ma:contentTypeDescription="Create a new document." ma:contentTypeScope="" ma:versionID="0ff91acb7e023870eb592b385aed31b8">
  <xsd:schema xmlns:xsd="http://www.w3.org/2001/XMLSchema" xmlns:xs="http://www.w3.org/2001/XMLSchema" xmlns:p="http://schemas.microsoft.com/office/2006/metadata/properties" xmlns:ns1="http://schemas.microsoft.com/sharepoint/v3" xmlns:ns2="c4e6a3eb-a9bb-4b27-bf61-a9c6d5cb7afb" xmlns:ns3="45c78d62-b333-43fe-a790-b8fbf40e1360" xmlns:ns4="3e035340-2944-4727-9f74-27603fa6c14a" targetNamespace="http://schemas.microsoft.com/office/2006/metadata/properties" ma:root="true" ma:fieldsID="ba540c93dac2f086e8fc9fcc4f52d0dc" ns1:_="" ns2:_="" ns3:_="" ns4:_="">
    <xsd:import namespace="http://schemas.microsoft.com/sharepoint/v3"/>
    <xsd:import namespace="c4e6a3eb-a9bb-4b27-bf61-a9c6d5cb7afb"/>
    <xsd:import namespace="45c78d62-b333-43fe-a790-b8fbf40e1360"/>
    <xsd:import namespace="3e035340-2944-4727-9f74-27603fa6c1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6a3eb-a9bb-4b27-bf61-a9c6d5cb7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78d62-b333-43fe-a790-b8fbf40e1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35340-2944-4727-9f74-27603fa6c14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e667e4f-c617-44fc-9376-9c8bd60664ac}" ma:internalName="TaxCatchAll" ma:showField="CatchAllData" ma:web="94e8738b-d886-4622-bae5-deefe40751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e035340-2944-4727-9f74-27603fa6c14a" xsi:nil="true"/>
    <lcf76f155ced4ddcb4097134ff3c332f xmlns="45c78d62-b333-43fe-a790-b8fbf40e13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8E9166-69C8-4B1C-AA37-7FE06DD0B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e6a3eb-a9bb-4b27-bf61-a9c6d5cb7afb"/>
    <ds:schemaRef ds:uri="45c78d62-b333-43fe-a790-b8fbf40e1360"/>
    <ds:schemaRef ds:uri="3e035340-2944-4727-9f74-27603fa6c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DB02E-8588-4305-AE40-8AD3E4B14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035340-2944-4727-9f74-27603fa6c14a"/>
    <ds:schemaRef ds:uri="45c78d62-b333-43fe-a790-b8fbf40e1360"/>
  </ds:schemaRefs>
</ds:datastoreItem>
</file>

<file path=customXml/itemProps3.xml><?xml version="1.0" encoding="utf-8"?>
<ds:datastoreItem xmlns:ds="http://schemas.openxmlformats.org/officeDocument/2006/customXml" ds:itemID="{CDD07FE0-9C9F-495A-A6DE-DCB4AB88C3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11B1CC-75E5-874E-B2CF-D334E491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Links>
    <vt:vector size="6" baseType="variant">
      <vt:variant>
        <vt:i4>1376266</vt:i4>
      </vt:variant>
      <vt:variant>
        <vt:i4>54</vt:i4>
      </vt:variant>
      <vt:variant>
        <vt:i4>0</vt:i4>
      </vt:variant>
      <vt:variant>
        <vt:i4>5</vt:i4>
      </vt:variant>
      <vt:variant>
        <vt:lpwstr>https://github.com/kgibbons44/KidsTHRIVEAnalysis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George</dc:creator>
  <cp:keywords/>
  <dc:description/>
  <cp:lastModifiedBy>Poonam Mutha</cp:lastModifiedBy>
  <cp:revision>31</cp:revision>
  <cp:lastPrinted>2022-07-26T03:13:00Z</cp:lastPrinted>
  <dcterms:created xsi:type="dcterms:W3CDTF">2022-08-29T02:44:00Z</dcterms:created>
  <dcterms:modified xsi:type="dcterms:W3CDTF">2022-10-17T11:53:00Z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0x0101005FF52DF62BC94F4F8DA19C9667F0C976</vt:lpwstr>
  </property>
  <property fmtid="{D5CDD505-2E9C-101B-9397-08002B2CF9AE}" pid="3" name="MSIP_Label_37382bf1-026c-423b-a2f3-9729d1fde3ca_Enabled">
    <vt:lpwstr>true</vt:lpwstr>
  </property>
  <property fmtid="{D5CDD505-2E9C-101B-9397-08002B2CF9AE}" pid="4" name="MSIP_Label_37382bf1-026c-423b-a2f3-9729d1fde3ca_SetDate">
    <vt:lpwstr>2022-07-10T22:45:15Z</vt:lpwstr>
  </property>
  <property fmtid="{D5CDD505-2E9C-101B-9397-08002B2CF9AE}" pid="5" name="MSIP_Label_37382bf1-026c-423b-a2f3-9729d1fde3ca_Method">
    <vt:lpwstr>Privileged</vt:lpwstr>
  </property>
  <property fmtid="{D5CDD505-2E9C-101B-9397-08002B2CF9AE}" pid="6" name="MSIP_Label_37382bf1-026c-423b-a2f3-9729d1fde3ca_Name">
    <vt:lpwstr>OFFICIAL - PUBLIC</vt:lpwstr>
  </property>
  <property fmtid="{D5CDD505-2E9C-101B-9397-08002B2CF9AE}" pid="7" name="MSIP_Label_37382bf1-026c-423b-a2f3-9729d1fde3ca_SiteId">
    <vt:lpwstr>b6e377cf-9db3-46cb-91a2-fad9605bb15c</vt:lpwstr>
  </property>
  <property fmtid="{D5CDD505-2E9C-101B-9397-08002B2CF9AE}" pid="8" name="MSIP_Label_37382bf1-026c-423b-a2f3-9729d1fde3ca_ActionId">
    <vt:lpwstr>299a3f6c-fc40-4c62-b5eb-efb4723ec2a1</vt:lpwstr>
  </property>
  <property fmtid="{D5CDD505-2E9C-101B-9397-08002B2CF9AE}" pid="9" name="MSIP_Label_37382bf1-026c-423b-a2f3-9729d1fde3ca_ContentBits">
    <vt:lpwstr>0</vt:lpwstr>
  </property>
  <property fmtid="{D5CDD505-2E9C-101B-9397-08002B2CF9AE}" pid="10" name="MediaServiceImageTags">
    <vt:lpwstr/>
  </property>
</Properties>
</file>