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0CB5" w14:textId="77777777" w:rsidR="005A6E88" w:rsidRPr="00417798" w:rsidRDefault="005A6E88" w:rsidP="005A6E88">
      <w:pPr>
        <w:widowControl/>
        <w:jc w:val="left"/>
        <w:rPr>
          <w:rFonts w:ascii="Times New Roman" w:hAnsi="Times New Roman" w:cs="Times New Roman"/>
          <w:b/>
          <w:sz w:val="20"/>
          <w:szCs w:val="20"/>
        </w:rPr>
      </w:pPr>
      <w:r w:rsidRPr="00417798">
        <w:rPr>
          <w:rFonts w:ascii="Times New Roman" w:hAnsi="Times New Roman" w:cs="Times New Roman"/>
          <w:b/>
          <w:sz w:val="20"/>
          <w:szCs w:val="20"/>
        </w:rPr>
        <w:t>JOURNAL OF COMMUNITY GENETICS</w:t>
      </w:r>
    </w:p>
    <w:p w14:paraId="017D8181" w14:textId="77777777" w:rsidR="005A6E88" w:rsidRPr="00417798" w:rsidRDefault="005A6E88" w:rsidP="005A6E88">
      <w:pPr>
        <w:widowControl/>
        <w:jc w:val="left"/>
        <w:rPr>
          <w:rFonts w:ascii="Times New Roman" w:hAnsi="Times New Roman" w:cs="Times New Roman"/>
          <w:b/>
          <w:sz w:val="20"/>
          <w:szCs w:val="20"/>
        </w:rPr>
      </w:pPr>
    </w:p>
    <w:p w14:paraId="46DDEE2E" w14:textId="77777777" w:rsidR="005A6E88" w:rsidRPr="00417798" w:rsidRDefault="005A6E88" w:rsidP="005A6E88">
      <w:pPr>
        <w:widowControl/>
        <w:jc w:val="left"/>
        <w:rPr>
          <w:rFonts w:ascii="Times New Roman" w:hAnsi="Times New Roman" w:cs="Times New Roman"/>
          <w:b/>
          <w:sz w:val="20"/>
          <w:szCs w:val="20"/>
        </w:rPr>
      </w:pPr>
      <w:r w:rsidRPr="00417798">
        <w:rPr>
          <w:rFonts w:ascii="Times New Roman" w:hAnsi="Times New Roman" w:cs="Times New Roman"/>
          <w:b/>
          <w:sz w:val="20"/>
          <w:szCs w:val="20"/>
        </w:rPr>
        <w:t>TITLE</w:t>
      </w:r>
    </w:p>
    <w:p w14:paraId="4B073D05"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Fundamental knowledge taught in compulsory education for effective genetic counseling:</w:t>
      </w:r>
    </w:p>
    <w:p w14:paraId="6FBCB3BE"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A qualitative study of descriptions in textbooks</w:t>
      </w:r>
    </w:p>
    <w:p w14:paraId="35487271" w14:textId="77777777" w:rsidR="005A6E88" w:rsidRPr="00417798" w:rsidRDefault="005A6E88" w:rsidP="005A6E88">
      <w:pPr>
        <w:widowControl/>
        <w:jc w:val="left"/>
        <w:rPr>
          <w:rFonts w:ascii="Times New Roman" w:hAnsi="Times New Roman" w:cs="Times New Roman"/>
          <w:sz w:val="20"/>
          <w:szCs w:val="20"/>
        </w:rPr>
      </w:pPr>
    </w:p>
    <w:p w14:paraId="375B1A9D" w14:textId="77777777" w:rsidR="005A6E88" w:rsidRPr="00417798" w:rsidRDefault="005A6E88" w:rsidP="005A6E88">
      <w:pPr>
        <w:widowControl/>
        <w:jc w:val="left"/>
        <w:rPr>
          <w:rFonts w:ascii="Times New Roman" w:hAnsi="Times New Roman" w:cs="Times New Roman"/>
          <w:b/>
          <w:sz w:val="20"/>
          <w:szCs w:val="20"/>
        </w:rPr>
      </w:pPr>
      <w:r w:rsidRPr="00417798">
        <w:rPr>
          <w:rFonts w:ascii="Times New Roman" w:hAnsi="Times New Roman" w:cs="Times New Roman"/>
          <w:b/>
          <w:sz w:val="20"/>
          <w:szCs w:val="20"/>
        </w:rPr>
        <w:t>AUTHORS</w:t>
      </w:r>
    </w:p>
    <w:p w14:paraId="3D18D067" w14:textId="6E972C0C"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Eri Sakai</w:t>
      </w:r>
      <w:r w:rsidRPr="00417798">
        <w:rPr>
          <w:rFonts w:ascii="Times New Roman" w:hAnsi="Times New Roman" w:cs="Times New Roman"/>
          <w:sz w:val="20"/>
          <w:szCs w:val="20"/>
          <w:vertAlign w:val="superscript"/>
        </w:rPr>
        <w:t>1</w:t>
      </w:r>
      <w:r w:rsidRPr="00417798">
        <w:rPr>
          <w:rFonts w:ascii="Times New Roman" w:hAnsi="Times New Roman" w:cs="Times New Roman"/>
          <w:sz w:val="20"/>
          <w:szCs w:val="20"/>
        </w:rPr>
        <w:t>, Takahiro Yamada</w:t>
      </w:r>
      <w:r w:rsidRPr="00417798">
        <w:rPr>
          <w:rFonts w:ascii="Times New Roman" w:hAnsi="Times New Roman" w:cs="Times New Roman"/>
          <w:sz w:val="20"/>
          <w:szCs w:val="20"/>
          <w:vertAlign w:val="superscript"/>
        </w:rPr>
        <w:t>1</w:t>
      </w:r>
      <w:r w:rsidR="006D5F1F" w:rsidRPr="00203244">
        <w:rPr>
          <w:rFonts w:ascii="Times New Roman" w:hAnsi="Times New Roman" w:cs="Times New Roman"/>
          <w:kern w:val="0"/>
          <w:sz w:val="20"/>
          <w:szCs w:val="20"/>
        </w:rPr>
        <w:t xml:space="preserve">(ORCID: </w:t>
      </w:r>
      <w:r w:rsidR="006D5F1F" w:rsidRPr="0098259B">
        <w:rPr>
          <w:rFonts w:ascii="Times New Roman" w:hAnsi="Times New Roman" w:cs="Times New Roman"/>
          <w:kern w:val="0"/>
          <w:sz w:val="20"/>
          <w:szCs w:val="20"/>
        </w:rPr>
        <w:t>0000-0002-5370-7873)</w:t>
      </w:r>
      <w:r w:rsidRPr="00417798">
        <w:rPr>
          <w:rFonts w:ascii="Times New Roman" w:hAnsi="Times New Roman" w:cs="Times New Roman"/>
          <w:sz w:val="20"/>
          <w:szCs w:val="20"/>
        </w:rPr>
        <w:t>, Tomomi Funaki</w:t>
      </w:r>
      <w:r w:rsidRPr="00417798">
        <w:rPr>
          <w:rFonts w:ascii="Times New Roman" w:hAnsi="Times New Roman" w:cs="Times New Roman"/>
          <w:sz w:val="20"/>
          <w:szCs w:val="20"/>
          <w:vertAlign w:val="superscript"/>
        </w:rPr>
        <w:t>2</w:t>
      </w:r>
      <w:r w:rsidR="009C55EA" w:rsidRPr="00203244">
        <w:rPr>
          <w:rFonts w:ascii="Times New Roman" w:hAnsi="Times New Roman" w:cs="Times New Roman"/>
          <w:kern w:val="0"/>
          <w:sz w:val="20"/>
          <w:szCs w:val="20"/>
        </w:rPr>
        <w:t xml:space="preserve">(ORCID: </w:t>
      </w:r>
      <w:r w:rsidR="009C55EA" w:rsidRPr="0098259B">
        <w:rPr>
          <w:rFonts w:ascii="Times New Roman" w:hAnsi="Times New Roman" w:cs="Times New Roman"/>
          <w:kern w:val="0"/>
          <w:sz w:val="20"/>
          <w:szCs w:val="20"/>
        </w:rPr>
        <w:t>0000-0002-6770-7794)</w:t>
      </w:r>
      <w:r w:rsidRPr="00417798">
        <w:rPr>
          <w:rFonts w:ascii="Times New Roman" w:hAnsi="Times New Roman" w:cs="Times New Roman"/>
          <w:sz w:val="20"/>
          <w:szCs w:val="20"/>
        </w:rPr>
        <w:t>, Miho Iwakuma</w:t>
      </w:r>
      <w:r w:rsidRPr="00417798">
        <w:rPr>
          <w:rFonts w:ascii="Times New Roman" w:hAnsi="Times New Roman" w:cs="Times New Roman"/>
          <w:sz w:val="20"/>
          <w:szCs w:val="20"/>
          <w:vertAlign w:val="superscript"/>
        </w:rPr>
        <w:t>3</w:t>
      </w:r>
      <w:r w:rsidR="009C55EA" w:rsidRPr="00203244">
        <w:rPr>
          <w:rFonts w:ascii="Times New Roman" w:hAnsi="Times New Roman" w:cs="Times New Roman"/>
          <w:kern w:val="0"/>
          <w:sz w:val="20"/>
          <w:szCs w:val="20"/>
        </w:rPr>
        <w:t xml:space="preserve">(ORCID: </w:t>
      </w:r>
      <w:r w:rsidR="009C55EA" w:rsidRPr="0098259B">
        <w:rPr>
          <w:rFonts w:ascii="Times New Roman" w:hAnsi="Times New Roman" w:cs="Times New Roman"/>
          <w:kern w:val="0"/>
          <w:sz w:val="20"/>
          <w:szCs w:val="20"/>
        </w:rPr>
        <w:t>0000-0002-9059-1945)</w:t>
      </w:r>
      <w:r w:rsidR="009C55EA" w:rsidRPr="00417798">
        <w:rPr>
          <w:rFonts w:ascii="Times New Roman" w:hAnsi="Times New Roman" w:cs="Times New Roman"/>
          <w:sz w:val="20"/>
          <w:szCs w:val="20"/>
        </w:rPr>
        <w:t>,</w:t>
      </w:r>
      <w:r w:rsidRPr="00417798">
        <w:rPr>
          <w:rFonts w:ascii="Times New Roman" w:hAnsi="Times New Roman" w:cs="Times New Roman"/>
          <w:sz w:val="20"/>
          <w:szCs w:val="20"/>
        </w:rPr>
        <w:t xml:space="preserve"> Harumo Osawa</w:t>
      </w:r>
      <w:r w:rsidRPr="00417798">
        <w:rPr>
          <w:rFonts w:ascii="Times New Roman" w:hAnsi="Times New Roman" w:cs="Times New Roman"/>
          <w:sz w:val="20"/>
          <w:szCs w:val="20"/>
          <w:vertAlign w:val="superscript"/>
        </w:rPr>
        <w:t>1</w:t>
      </w:r>
      <w:r w:rsidRPr="00417798">
        <w:rPr>
          <w:rFonts w:ascii="Times New Roman" w:hAnsi="Times New Roman" w:cs="Times New Roman"/>
          <w:sz w:val="20"/>
          <w:szCs w:val="20"/>
        </w:rPr>
        <w:t>, Kana Morimoto</w:t>
      </w:r>
      <w:r w:rsidRPr="00417798">
        <w:rPr>
          <w:rFonts w:ascii="Times New Roman" w:hAnsi="Times New Roman" w:cs="Times New Roman"/>
          <w:sz w:val="20"/>
          <w:szCs w:val="20"/>
          <w:vertAlign w:val="superscript"/>
        </w:rPr>
        <w:t>1</w:t>
      </w:r>
      <w:r w:rsidRPr="00417798">
        <w:rPr>
          <w:rFonts w:ascii="Times New Roman" w:hAnsi="Times New Roman" w:cs="Times New Roman"/>
          <w:sz w:val="20"/>
          <w:szCs w:val="20"/>
        </w:rPr>
        <w:t>, Shinji Kosugi</w:t>
      </w:r>
      <w:r w:rsidRPr="00417798">
        <w:rPr>
          <w:rFonts w:ascii="Times New Roman" w:hAnsi="Times New Roman" w:cs="Times New Roman"/>
          <w:sz w:val="20"/>
          <w:szCs w:val="20"/>
          <w:vertAlign w:val="superscript"/>
        </w:rPr>
        <w:t>1</w:t>
      </w:r>
    </w:p>
    <w:p w14:paraId="7BFFD150"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vertAlign w:val="superscript"/>
        </w:rPr>
        <w:t>1</w:t>
      </w:r>
      <w:r w:rsidRPr="00417798">
        <w:rPr>
          <w:rFonts w:ascii="Times New Roman" w:hAnsi="Times New Roman" w:cs="Times New Roman"/>
          <w:sz w:val="20"/>
          <w:szCs w:val="20"/>
        </w:rPr>
        <w:t>Medical Ethics/Medical Genetics, School of Public, Kyoto University Graduate School of Medicine, Kyoto, Japan</w:t>
      </w:r>
    </w:p>
    <w:p w14:paraId="200DD85C"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vertAlign w:val="superscript"/>
        </w:rPr>
        <w:t>2</w:t>
      </w:r>
      <w:r w:rsidRPr="00417798">
        <w:rPr>
          <w:rFonts w:ascii="Times New Roman" w:hAnsi="Times New Roman" w:cs="Times New Roman"/>
          <w:sz w:val="20"/>
          <w:szCs w:val="20"/>
        </w:rPr>
        <w:t>Faculty of Nursing, Setsunan University, Hyogo, Japan</w:t>
      </w:r>
    </w:p>
    <w:p w14:paraId="4E320349"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vertAlign w:val="superscript"/>
        </w:rPr>
        <w:t>3</w:t>
      </w:r>
      <w:r w:rsidRPr="00417798">
        <w:rPr>
          <w:rFonts w:ascii="Times New Roman" w:hAnsi="Times New Roman" w:cs="Times New Roman"/>
          <w:sz w:val="20"/>
          <w:szCs w:val="20"/>
        </w:rPr>
        <w:t>Medical Communication, School of Public Health, Kyoto University Graduate School of Medicine, Kyoto, Japan</w:t>
      </w:r>
    </w:p>
    <w:p w14:paraId="6FB4D465" w14:textId="77777777" w:rsidR="005A6E88" w:rsidRPr="00417798" w:rsidRDefault="005A6E88" w:rsidP="005A6E88">
      <w:pPr>
        <w:widowControl/>
        <w:jc w:val="left"/>
        <w:rPr>
          <w:rFonts w:ascii="Times New Roman" w:hAnsi="Times New Roman" w:cs="Times New Roman"/>
          <w:sz w:val="20"/>
          <w:szCs w:val="20"/>
        </w:rPr>
      </w:pPr>
    </w:p>
    <w:p w14:paraId="07450E79" w14:textId="77777777" w:rsidR="005A6E88" w:rsidRPr="00417798" w:rsidRDefault="005A6E88" w:rsidP="005A6E88">
      <w:pPr>
        <w:widowControl/>
        <w:jc w:val="left"/>
        <w:rPr>
          <w:rFonts w:ascii="Times New Roman" w:hAnsi="Times New Roman" w:cs="Times New Roman"/>
          <w:b/>
          <w:sz w:val="20"/>
          <w:szCs w:val="20"/>
        </w:rPr>
      </w:pPr>
      <w:r w:rsidRPr="00417798">
        <w:rPr>
          <w:rFonts w:ascii="Times New Roman" w:hAnsi="Times New Roman" w:cs="Times New Roman"/>
          <w:b/>
          <w:sz w:val="20"/>
          <w:szCs w:val="20"/>
        </w:rPr>
        <w:t>CORRESPONDING AUTHOR</w:t>
      </w:r>
    </w:p>
    <w:p w14:paraId="7F48DB18"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Takahiro Yamada</w:t>
      </w:r>
    </w:p>
    <w:p w14:paraId="290A2F31"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Department of Medical Ethics and Medical Genetics, Kyoto University School of Public Health</w:t>
      </w:r>
    </w:p>
    <w:p w14:paraId="06C12DDE"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Yoshidakonoe-cho, Sakyo-ku, Kyoto 606-8501, Japan</w:t>
      </w:r>
    </w:p>
    <w:p w14:paraId="3C094091" w14:textId="77777777" w:rsidR="005A6E88" w:rsidRPr="00417798" w:rsidRDefault="005A6E88" w:rsidP="005A6E88">
      <w:pPr>
        <w:widowControl/>
        <w:jc w:val="left"/>
        <w:rPr>
          <w:rFonts w:ascii="Times New Roman" w:hAnsi="Times New Roman" w:cs="Times New Roman"/>
          <w:sz w:val="20"/>
          <w:szCs w:val="20"/>
        </w:rPr>
      </w:pPr>
      <w:r w:rsidRPr="00417798">
        <w:rPr>
          <w:rFonts w:ascii="Times New Roman" w:hAnsi="Times New Roman" w:cs="Times New Roman"/>
          <w:sz w:val="20"/>
          <w:szCs w:val="20"/>
        </w:rPr>
        <w:t>Tel: +81-75-753-9464FAX: +81-75-753-4649 E-mail: taka0197@kuhp.kyoto-u.ac.jp</w:t>
      </w:r>
    </w:p>
    <w:p w14:paraId="7A819151" w14:textId="77777777" w:rsidR="00BD419D" w:rsidRPr="0098259B" w:rsidRDefault="00BD419D" w:rsidP="00BD419D">
      <w:pPr>
        <w:widowControl/>
        <w:jc w:val="left"/>
        <w:rPr>
          <w:rFonts w:ascii="Times New Roman" w:hAnsi="Times New Roman" w:cs="Times New Roman"/>
          <w:kern w:val="0"/>
          <w:sz w:val="20"/>
          <w:szCs w:val="20"/>
        </w:rPr>
      </w:pPr>
      <w:r w:rsidRPr="00203244">
        <w:rPr>
          <w:rFonts w:ascii="Times New Roman" w:hAnsi="Times New Roman" w:cs="Times New Roman"/>
          <w:kern w:val="0"/>
          <w:sz w:val="20"/>
          <w:szCs w:val="20"/>
        </w:rPr>
        <w:t>ORCID: 0000-0002-5370-7873</w:t>
      </w:r>
    </w:p>
    <w:p w14:paraId="49FEC6E1" w14:textId="77777777" w:rsidR="005A6E88" w:rsidRPr="00417798" w:rsidRDefault="005A6E88">
      <w:pPr>
        <w:widowControl/>
        <w:jc w:val="left"/>
        <w:rPr>
          <w:rFonts w:ascii="Times New Roman" w:hAnsi="Times New Roman" w:cs="Times New Roman"/>
          <w:sz w:val="20"/>
          <w:szCs w:val="20"/>
        </w:rPr>
      </w:pPr>
    </w:p>
    <w:p w14:paraId="4E207529" w14:textId="77777777" w:rsidR="005A6E88" w:rsidRPr="00417798" w:rsidRDefault="005A6E88">
      <w:pPr>
        <w:widowControl/>
        <w:jc w:val="left"/>
        <w:rPr>
          <w:rFonts w:ascii="Times New Roman" w:hAnsi="Times New Roman" w:cs="Times New Roman"/>
          <w:sz w:val="20"/>
          <w:szCs w:val="20"/>
        </w:rPr>
      </w:pPr>
      <w:r w:rsidRPr="00417798">
        <w:rPr>
          <w:rFonts w:ascii="Times New Roman" w:hAnsi="Times New Roman" w:cs="Times New Roman"/>
          <w:sz w:val="20"/>
          <w:szCs w:val="20"/>
        </w:rPr>
        <w:br w:type="page"/>
      </w:r>
    </w:p>
    <w:p w14:paraId="4E3B946A" w14:textId="53C4E150" w:rsidR="00471B08" w:rsidRPr="00417798" w:rsidRDefault="00471B08">
      <w:pPr>
        <w:rPr>
          <w:rFonts w:ascii="Times New Roman" w:hAnsi="Times New Roman" w:cs="Times New Roman"/>
          <w:sz w:val="20"/>
          <w:szCs w:val="20"/>
        </w:rPr>
      </w:pPr>
      <w:r w:rsidRPr="00417798">
        <w:rPr>
          <w:rFonts w:ascii="Times New Roman" w:hAnsi="Times New Roman" w:cs="Times New Roman"/>
          <w:sz w:val="20"/>
          <w:szCs w:val="20"/>
        </w:rPr>
        <w:lastRenderedPageBreak/>
        <w:t xml:space="preserve">Supplementary </w:t>
      </w:r>
      <w:r w:rsidR="00FC16B1" w:rsidRPr="00417798">
        <w:rPr>
          <w:rFonts w:ascii="Times New Roman" w:hAnsi="Times New Roman" w:cs="Times New Roman"/>
          <w:sz w:val="20"/>
          <w:szCs w:val="20"/>
        </w:rPr>
        <w:t xml:space="preserve">Table 2. </w:t>
      </w:r>
      <w:r w:rsidRPr="00417798">
        <w:rPr>
          <w:rFonts w:ascii="Times New Roman" w:hAnsi="Times New Roman" w:cs="Times New Roman"/>
          <w:sz w:val="20"/>
          <w:szCs w:val="20"/>
        </w:rPr>
        <w:t>All codes generated by qualitative content analysis</w:t>
      </w:r>
      <w:r w:rsidR="00FC16B1" w:rsidRPr="00417798">
        <w:rPr>
          <w:rFonts w:ascii="Times New Roman" w:hAnsi="Times New Roman" w:cs="Times New Roman"/>
          <w:sz w:val="20"/>
          <w:szCs w:val="20"/>
        </w:rPr>
        <w:t>.</w:t>
      </w:r>
    </w:p>
    <w:p w14:paraId="61B0F442" w14:textId="77777777" w:rsidR="00FC16B1" w:rsidRPr="00417798" w:rsidRDefault="00FC16B1">
      <w:pPr>
        <w:rPr>
          <w:rFonts w:ascii="Times New Roman" w:hAnsi="Times New Roman" w:cs="Times New Roman"/>
          <w:sz w:val="20"/>
          <w:szCs w:val="20"/>
        </w:rPr>
      </w:pPr>
    </w:p>
    <w:tbl>
      <w:tblPr>
        <w:tblStyle w:val="a3"/>
        <w:tblW w:w="0" w:type="auto"/>
        <w:tblLook w:val="04A0" w:firstRow="1" w:lastRow="0" w:firstColumn="1" w:lastColumn="0" w:noHBand="0" w:noVBand="1"/>
      </w:tblPr>
      <w:tblGrid>
        <w:gridCol w:w="8784"/>
        <w:gridCol w:w="1672"/>
      </w:tblGrid>
      <w:tr w:rsidR="008447C8" w:rsidRPr="00203244" w14:paraId="7F5C123B" w14:textId="77777777" w:rsidTr="00417798">
        <w:trPr>
          <w:trHeight w:val="375"/>
        </w:trPr>
        <w:tc>
          <w:tcPr>
            <w:tcW w:w="8784" w:type="dxa"/>
            <w:hideMark/>
          </w:tcPr>
          <w:p w14:paraId="5EB97D46" w14:textId="77777777" w:rsidR="00471B08" w:rsidRPr="00417798" w:rsidRDefault="00471B08" w:rsidP="00A308E2">
            <w:pPr>
              <w:jc w:val="center"/>
              <w:rPr>
                <w:rFonts w:ascii="Times New Roman" w:hAnsi="Times New Roman" w:cs="Times New Roman"/>
                <w:sz w:val="20"/>
                <w:szCs w:val="20"/>
              </w:rPr>
            </w:pPr>
            <w:r w:rsidRPr="00417798">
              <w:rPr>
                <w:rFonts w:ascii="Times New Roman" w:hAnsi="Times New Roman" w:cs="Times New Roman"/>
                <w:sz w:val="20"/>
                <w:szCs w:val="20"/>
              </w:rPr>
              <w:t>Category/Subcategory/Code</w:t>
            </w:r>
          </w:p>
        </w:tc>
        <w:tc>
          <w:tcPr>
            <w:tcW w:w="1672" w:type="dxa"/>
            <w:noWrap/>
            <w:hideMark/>
          </w:tcPr>
          <w:p w14:paraId="0D07CD4F" w14:textId="77777777" w:rsidR="00471B08" w:rsidRPr="00417798" w:rsidRDefault="00471B08" w:rsidP="00A308E2">
            <w:pPr>
              <w:jc w:val="center"/>
              <w:rPr>
                <w:rFonts w:ascii="Times New Roman" w:hAnsi="Times New Roman" w:cs="Times New Roman"/>
                <w:sz w:val="20"/>
                <w:szCs w:val="20"/>
              </w:rPr>
            </w:pPr>
            <w:r w:rsidRPr="00417798">
              <w:rPr>
                <w:rFonts w:ascii="Times New Roman" w:hAnsi="Times New Roman" w:cs="Times New Roman"/>
                <w:sz w:val="20"/>
                <w:szCs w:val="20"/>
              </w:rPr>
              <w:t>Source</w:t>
            </w:r>
          </w:p>
        </w:tc>
      </w:tr>
      <w:tr w:rsidR="008447C8" w:rsidRPr="00203244" w14:paraId="06794C1C" w14:textId="77777777" w:rsidTr="00417798">
        <w:trPr>
          <w:trHeight w:val="375"/>
        </w:trPr>
        <w:tc>
          <w:tcPr>
            <w:tcW w:w="8784" w:type="dxa"/>
            <w:hideMark/>
          </w:tcPr>
          <w:p w14:paraId="0A346D07" w14:textId="5C976D21" w:rsidR="00471B08" w:rsidRPr="00417798" w:rsidRDefault="00471B08" w:rsidP="00471B08">
            <w:pPr>
              <w:rPr>
                <w:rFonts w:ascii="Times New Roman" w:hAnsi="Times New Roman" w:cs="Times New Roman"/>
                <w:b/>
                <w:bCs/>
                <w:sz w:val="20"/>
                <w:szCs w:val="20"/>
              </w:rPr>
            </w:pPr>
            <w:r w:rsidRPr="00417798">
              <w:rPr>
                <w:rFonts w:ascii="Times New Roman" w:hAnsi="Times New Roman" w:cs="Times New Roman"/>
                <w:b/>
                <w:bCs/>
                <w:sz w:val="20"/>
                <w:szCs w:val="20"/>
              </w:rPr>
              <w:t>Category</w:t>
            </w:r>
            <w:r w:rsidR="00FC16B1" w:rsidRPr="00417798">
              <w:rPr>
                <w:rFonts w:ascii="Times New Roman" w:hAnsi="Times New Roman" w:cs="Times New Roman"/>
                <w:b/>
                <w:bCs/>
                <w:sz w:val="20"/>
                <w:szCs w:val="20"/>
              </w:rPr>
              <w:t xml:space="preserve"> </w:t>
            </w:r>
            <w:r w:rsidRPr="00417798">
              <w:rPr>
                <w:rFonts w:ascii="Times New Roman" w:hAnsi="Times New Roman" w:cs="Times New Roman"/>
                <w:b/>
                <w:bCs/>
                <w:sz w:val="20"/>
                <w:szCs w:val="20"/>
              </w:rPr>
              <w:t>1. Basics of Genetics</w:t>
            </w:r>
          </w:p>
        </w:tc>
        <w:tc>
          <w:tcPr>
            <w:tcW w:w="1672" w:type="dxa"/>
            <w:noWrap/>
            <w:hideMark/>
          </w:tcPr>
          <w:p w14:paraId="1847684F" w14:textId="77777777" w:rsidR="00471B08" w:rsidRPr="00417798" w:rsidRDefault="00471B08">
            <w:pPr>
              <w:rPr>
                <w:rFonts w:ascii="Times New Roman" w:hAnsi="Times New Roman" w:cs="Times New Roman"/>
                <w:b/>
                <w:bCs/>
                <w:sz w:val="20"/>
                <w:szCs w:val="20"/>
              </w:rPr>
            </w:pPr>
          </w:p>
        </w:tc>
      </w:tr>
      <w:tr w:rsidR="008447C8" w:rsidRPr="00203244" w14:paraId="0AB09E0F" w14:textId="77777777" w:rsidTr="00417798">
        <w:trPr>
          <w:trHeight w:val="375"/>
        </w:trPr>
        <w:tc>
          <w:tcPr>
            <w:tcW w:w="8784" w:type="dxa"/>
            <w:hideMark/>
          </w:tcPr>
          <w:p w14:paraId="7669847E" w14:textId="38426D12" w:rsidR="00471B08" w:rsidRPr="00417798" w:rsidRDefault="00471B08" w:rsidP="00471B08">
            <w:pPr>
              <w:rPr>
                <w:rFonts w:ascii="Times New Roman" w:hAnsi="Times New Roman" w:cs="Times New Roman"/>
                <w:b/>
                <w:bCs/>
                <w:sz w:val="20"/>
                <w:szCs w:val="20"/>
              </w:rPr>
            </w:pPr>
            <w:r w:rsidRPr="00417798">
              <w:rPr>
                <w:rFonts w:ascii="Times New Roman" w:hAnsi="Times New Roman" w:cs="Times New Roman"/>
                <w:b/>
                <w:bCs/>
                <w:sz w:val="20"/>
                <w:szCs w:val="20"/>
              </w:rPr>
              <w:t>Subcategory</w:t>
            </w:r>
            <w:r w:rsidR="00FC16B1" w:rsidRPr="00417798">
              <w:rPr>
                <w:rFonts w:ascii="Times New Roman" w:hAnsi="Times New Roman" w:cs="Times New Roman"/>
                <w:b/>
                <w:bCs/>
                <w:sz w:val="20"/>
                <w:szCs w:val="20"/>
              </w:rPr>
              <w:t xml:space="preserve"> </w:t>
            </w:r>
            <w:r w:rsidRPr="00417798">
              <w:rPr>
                <w:rFonts w:ascii="Times New Roman" w:hAnsi="Times New Roman" w:cs="Times New Roman"/>
                <w:b/>
                <w:bCs/>
                <w:sz w:val="20"/>
                <w:szCs w:val="20"/>
              </w:rPr>
              <w:t>1. Sexual reproduction</w:t>
            </w:r>
          </w:p>
        </w:tc>
        <w:tc>
          <w:tcPr>
            <w:tcW w:w="1672" w:type="dxa"/>
            <w:noWrap/>
            <w:hideMark/>
          </w:tcPr>
          <w:p w14:paraId="490CCA10" w14:textId="77777777" w:rsidR="00471B08" w:rsidRPr="00417798" w:rsidRDefault="00471B08">
            <w:pPr>
              <w:rPr>
                <w:rFonts w:ascii="Times New Roman" w:hAnsi="Times New Roman" w:cs="Times New Roman"/>
                <w:b/>
                <w:bCs/>
                <w:sz w:val="20"/>
                <w:szCs w:val="20"/>
              </w:rPr>
            </w:pPr>
          </w:p>
        </w:tc>
      </w:tr>
      <w:tr w:rsidR="008447C8" w:rsidRPr="00203244" w14:paraId="7C40D220" w14:textId="77777777" w:rsidTr="00417798">
        <w:trPr>
          <w:trHeight w:val="375"/>
        </w:trPr>
        <w:tc>
          <w:tcPr>
            <w:tcW w:w="8784" w:type="dxa"/>
            <w:hideMark/>
          </w:tcPr>
          <w:p w14:paraId="34AC5B8C" w14:textId="2766895B"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[1] An egg becomes </w:t>
            </w:r>
            <w:r w:rsidR="0098259B">
              <w:rPr>
                <w:rFonts w:ascii="Times New Roman" w:hAnsi="Times New Roman" w:cs="Times New Roman"/>
                <w:sz w:val="20"/>
                <w:szCs w:val="20"/>
              </w:rPr>
              <w:t xml:space="preserve">a </w:t>
            </w:r>
            <w:r w:rsidRPr="00417798">
              <w:rPr>
                <w:rFonts w:ascii="Times New Roman" w:hAnsi="Times New Roman" w:cs="Times New Roman"/>
                <w:sz w:val="20"/>
                <w:szCs w:val="20"/>
              </w:rPr>
              <w:t>fertilized ovum when it fuses with a sperm.</w:t>
            </w:r>
          </w:p>
        </w:tc>
        <w:tc>
          <w:tcPr>
            <w:tcW w:w="1672" w:type="dxa"/>
            <w:noWrap/>
            <w:hideMark/>
          </w:tcPr>
          <w:p w14:paraId="5340E93E"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SC5, SC9, H7</w:t>
            </w:r>
          </w:p>
        </w:tc>
      </w:tr>
      <w:tr w:rsidR="008447C8" w:rsidRPr="00203244" w14:paraId="364C5A03" w14:textId="77777777" w:rsidTr="00417798">
        <w:trPr>
          <w:trHeight w:val="375"/>
        </w:trPr>
        <w:tc>
          <w:tcPr>
            <w:tcW w:w="8784" w:type="dxa"/>
            <w:hideMark/>
          </w:tcPr>
          <w:p w14:paraId="5DCA1753" w14:textId="4323CD5E"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[2] The child grows up to become a parent, and life is passed on to the next generation by having children</w:t>
            </w:r>
            <w:r w:rsidR="00485E21">
              <w:rPr>
                <w:rFonts w:ascii="Times New Roman" w:hAnsi="Times New Roman" w:cs="Times New Roman"/>
                <w:sz w:val="20"/>
                <w:szCs w:val="20"/>
              </w:rPr>
              <w:t>.</w:t>
            </w:r>
          </w:p>
        </w:tc>
        <w:tc>
          <w:tcPr>
            <w:tcW w:w="1672" w:type="dxa"/>
            <w:noWrap/>
            <w:hideMark/>
          </w:tcPr>
          <w:p w14:paraId="2CEDB52D"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SC5, SC9</w:t>
            </w:r>
          </w:p>
        </w:tc>
      </w:tr>
      <w:tr w:rsidR="008447C8" w:rsidRPr="00203244" w14:paraId="722FEBC4" w14:textId="77777777" w:rsidTr="00417798">
        <w:trPr>
          <w:trHeight w:val="375"/>
        </w:trPr>
        <w:tc>
          <w:tcPr>
            <w:tcW w:w="8784" w:type="dxa"/>
            <w:hideMark/>
          </w:tcPr>
          <w:p w14:paraId="2A25F6B0" w14:textId="3B97E955" w:rsidR="00471B08" w:rsidRPr="00417798" w:rsidRDefault="00471B08" w:rsidP="00471B08">
            <w:pPr>
              <w:rPr>
                <w:rFonts w:ascii="Times New Roman" w:hAnsi="Times New Roman" w:cs="Times New Roman"/>
                <w:sz w:val="20"/>
                <w:szCs w:val="20"/>
              </w:rPr>
            </w:pPr>
            <w:bookmarkStart w:id="0" w:name="RANGE!A7"/>
            <w:r w:rsidRPr="00417798">
              <w:rPr>
                <w:rFonts w:ascii="Times New Roman" w:hAnsi="Times New Roman" w:cs="Times New Roman"/>
                <w:sz w:val="20"/>
                <w:szCs w:val="20"/>
              </w:rPr>
              <w:t xml:space="preserve">[3] Reproduction is </w:t>
            </w:r>
            <w:r w:rsidR="0098259B">
              <w:rPr>
                <w:rFonts w:ascii="Times New Roman" w:hAnsi="Times New Roman" w:cs="Times New Roman"/>
                <w:sz w:val="20"/>
                <w:szCs w:val="20"/>
              </w:rPr>
              <w:t xml:space="preserve">a </w:t>
            </w:r>
            <w:r w:rsidRPr="00417798">
              <w:rPr>
                <w:rFonts w:ascii="Times New Roman" w:hAnsi="Times New Roman" w:cs="Times New Roman"/>
                <w:sz w:val="20"/>
                <w:szCs w:val="20"/>
              </w:rPr>
              <w:t>process by which an adult reproduces an offspring similar to itself.</w:t>
            </w:r>
            <w:bookmarkEnd w:id="0"/>
          </w:p>
        </w:tc>
        <w:tc>
          <w:tcPr>
            <w:tcW w:w="1672" w:type="dxa"/>
            <w:noWrap/>
            <w:hideMark/>
          </w:tcPr>
          <w:p w14:paraId="0D75905D"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6198BF5F" w14:textId="77777777" w:rsidTr="00417798">
        <w:trPr>
          <w:trHeight w:val="375"/>
        </w:trPr>
        <w:tc>
          <w:tcPr>
            <w:tcW w:w="8784" w:type="dxa"/>
            <w:hideMark/>
          </w:tcPr>
          <w:p w14:paraId="3374AFF2"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[4] A female produces eggs and a male produces sperm. </w:t>
            </w:r>
          </w:p>
        </w:tc>
        <w:tc>
          <w:tcPr>
            <w:tcW w:w="1672" w:type="dxa"/>
            <w:noWrap/>
            <w:hideMark/>
          </w:tcPr>
          <w:p w14:paraId="1E8EA691"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071DD916" w14:textId="77777777" w:rsidTr="00417798">
        <w:trPr>
          <w:trHeight w:val="375"/>
        </w:trPr>
        <w:tc>
          <w:tcPr>
            <w:tcW w:w="8784" w:type="dxa"/>
            <w:hideMark/>
          </w:tcPr>
          <w:p w14:paraId="3BF29048"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[5] These cells for reproduction are called reproductive cells.</w:t>
            </w:r>
          </w:p>
        </w:tc>
        <w:tc>
          <w:tcPr>
            <w:tcW w:w="1672" w:type="dxa"/>
            <w:noWrap/>
            <w:hideMark/>
          </w:tcPr>
          <w:p w14:paraId="6395DBCB"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4D5C5EB2" w14:textId="77777777" w:rsidTr="00417798">
        <w:trPr>
          <w:trHeight w:val="375"/>
        </w:trPr>
        <w:tc>
          <w:tcPr>
            <w:tcW w:w="8784" w:type="dxa"/>
            <w:hideMark/>
          </w:tcPr>
          <w:p w14:paraId="1F1DC868"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[6] Reproduction by fertilization of two reproductive cells is called sexual reproduction.</w:t>
            </w:r>
          </w:p>
        </w:tc>
        <w:tc>
          <w:tcPr>
            <w:tcW w:w="1672" w:type="dxa"/>
            <w:noWrap/>
            <w:hideMark/>
          </w:tcPr>
          <w:p w14:paraId="549E0616"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6D41B44F" w14:textId="77777777" w:rsidTr="00417798">
        <w:trPr>
          <w:trHeight w:val="540"/>
        </w:trPr>
        <w:tc>
          <w:tcPr>
            <w:tcW w:w="8784" w:type="dxa"/>
            <w:hideMark/>
          </w:tcPr>
          <w:p w14:paraId="6BA9B14C"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[7] The characteristics of children born through sexual reproduction can be the same or different from those of their parents. </w:t>
            </w:r>
          </w:p>
        </w:tc>
        <w:tc>
          <w:tcPr>
            <w:tcW w:w="1672" w:type="dxa"/>
            <w:noWrap/>
            <w:hideMark/>
          </w:tcPr>
          <w:p w14:paraId="68039A42"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44FC7E97" w14:textId="77777777" w:rsidTr="00417798">
        <w:trPr>
          <w:trHeight w:val="375"/>
        </w:trPr>
        <w:tc>
          <w:tcPr>
            <w:tcW w:w="8784" w:type="dxa"/>
            <w:hideMark/>
          </w:tcPr>
          <w:p w14:paraId="0CAF2ED7" w14:textId="4F8A6145"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[8] The process from the fertilized ovum through the embryo to the adult is called development</w:t>
            </w:r>
            <w:r w:rsidR="00485E21">
              <w:rPr>
                <w:rFonts w:ascii="Times New Roman" w:hAnsi="Times New Roman" w:cs="Times New Roman"/>
                <w:sz w:val="20"/>
                <w:szCs w:val="20"/>
              </w:rPr>
              <w:t>.</w:t>
            </w:r>
            <w:r w:rsidRPr="00417798">
              <w:rPr>
                <w:rFonts w:ascii="Times New Roman" w:hAnsi="Times New Roman" w:cs="Times New Roman"/>
                <w:sz w:val="20"/>
                <w:szCs w:val="20"/>
              </w:rPr>
              <w:t xml:space="preserve"> </w:t>
            </w:r>
          </w:p>
        </w:tc>
        <w:tc>
          <w:tcPr>
            <w:tcW w:w="1672" w:type="dxa"/>
            <w:noWrap/>
            <w:hideMark/>
          </w:tcPr>
          <w:p w14:paraId="37A4B690"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7FCABBA8" w14:textId="77777777" w:rsidTr="00417798">
        <w:trPr>
          <w:trHeight w:val="540"/>
        </w:trPr>
        <w:tc>
          <w:tcPr>
            <w:tcW w:w="8784" w:type="dxa"/>
            <w:hideMark/>
          </w:tcPr>
          <w:p w14:paraId="25913D40" w14:textId="79C19C85"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[9] After puberty and the secretion of gonadotropic hormones, the testes develop to produce sperm in males, and the ovaries develop to produce mature eggs in females.</w:t>
            </w:r>
          </w:p>
        </w:tc>
        <w:tc>
          <w:tcPr>
            <w:tcW w:w="1672" w:type="dxa"/>
            <w:noWrap/>
            <w:hideMark/>
          </w:tcPr>
          <w:p w14:paraId="4FE78449"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H7</w:t>
            </w:r>
          </w:p>
        </w:tc>
      </w:tr>
      <w:tr w:rsidR="008447C8" w:rsidRPr="00203244" w14:paraId="78F94BD6" w14:textId="77777777" w:rsidTr="00417798">
        <w:trPr>
          <w:trHeight w:val="540"/>
        </w:trPr>
        <w:tc>
          <w:tcPr>
            <w:tcW w:w="8784" w:type="dxa"/>
            <w:hideMark/>
          </w:tcPr>
          <w:p w14:paraId="1F8E25C0" w14:textId="0AC270E8"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[10] When the fertilized ovum passes through the fallopian tube into the uterus and implants in the endometrium, pregnancy is established</w:t>
            </w:r>
            <w:r w:rsidR="00485E21">
              <w:rPr>
                <w:rFonts w:ascii="Times New Roman" w:hAnsi="Times New Roman" w:cs="Times New Roman"/>
                <w:sz w:val="20"/>
                <w:szCs w:val="20"/>
              </w:rPr>
              <w:t>.</w:t>
            </w:r>
          </w:p>
        </w:tc>
        <w:tc>
          <w:tcPr>
            <w:tcW w:w="1672" w:type="dxa"/>
            <w:noWrap/>
            <w:hideMark/>
          </w:tcPr>
          <w:p w14:paraId="2B4B0B32"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H7</w:t>
            </w:r>
          </w:p>
        </w:tc>
      </w:tr>
      <w:tr w:rsidR="008447C8" w:rsidRPr="00203244" w14:paraId="556FE847" w14:textId="77777777" w:rsidTr="00417798">
        <w:trPr>
          <w:trHeight w:val="375"/>
        </w:trPr>
        <w:tc>
          <w:tcPr>
            <w:tcW w:w="8784" w:type="dxa"/>
            <w:hideMark/>
          </w:tcPr>
          <w:p w14:paraId="0EDF464F" w14:textId="4DDF2B15" w:rsidR="00471B08" w:rsidRPr="00417798" w:rsidRDefault="00471B08" w:rsidP="00471B08">
            <w:pPr>
              <w:rPr>
                <w:rFonts w:ascii="Times New Roman" w:hAnsi="Times New Roman" w:cs="Times New Roman"/>
                <w:b/>
                <w:bCs/>
                <w:sz w:val="20"/>
                <w:szCs w:val="20"/>
              </w:rPr>
            </w:pPr>
            <w:r w:rsidRPr="00417798">
              <w:rPr>
                <w:rFonts w:ascii="Times New Roman" w:hAnsi="Times New Roman" w:cs="Times New Roman"/>
                <w:b/>
                <w:bCs/>
                <w:sz w:val="20"/>
                <w:szCs w:val="20"/>
              </w:rPr>
              <w:t>Subcategory</w:t>
            </w:r>
            <w:r w:rsidR="0098259B">
              <w:rPr>
                <w:rFonts w:ascii="Times New Roman" w:hAnsi="Times New Roman" w:cs="Times New Roman"/>
                <w:b/>
                <w:bCs/>
                <w:sz w:val="20"/>
                <w:szCs w:val="20"/>
              </w:rPr>
              <w:t xml:space="preserve"> </w:t>
            </w:r>
            <w:r w:rsidRPr="00417798">
              <w:rPr>
                <w:rFonts w:ascii="Times New Roman" w:hAnsi="Times New Roman" w:cs="Times New Roman"/>
                <w:b/>
                <w:bCs/>
                <w:sz w:val="20"/>
                <w:szCs w:val="20"/>
              </w:rPr>
              <w:t>2. Mitosis and Meiosis (Somatic cell and germ cell division)</w:t>
            </w:r>
          </w:p>
        </w:tc>
        <w:tc>
          <w:tcPr>
            <w:tcW w:w="1672" w:type="dxa"/>
            <w:noWrap/>
            <w:hideMark/>
          </w:tcPr>
          <w:p w14:paraId="2698F807" w14:textId="77777777" w:rsidR="00471B08" w:rsidRPr="00417798" w:rsidRDefault="00471B08">
            <w:pPr>
              <w:rPr>
                <w:rFonts w:ascii="Times New Roman" w:hAnsi="Times New Roman" w:cs="Times New Roman"/>
                <w:b/>
                <w:bCs/>
                <w:sz w:val="20"/>
                <w:szCs w:val="20"/>
              </w:rPr>
            </w:pPr>
          </w:p>
        </w:tc>
      </w:tr>
      <w:tr w:rsidR="008447C8" w:rsidRPr="00203244" w14:paraId="75EF57B2" w14:textId="77777777" w:rsidTr="00417798">
        <w:trPr>
          <w:trHeight w:val="375"/>
        </w:trPr>
        <w:tc>
          <w:tcPr>
            <w:tcW w:w="8784" w:type="dxa"/>
            <w:hideMark/>
          </w:tcPr>
          <w:p w14:paraId="412ECD6D" w14:textId="607229C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[11] Humans grow into individuals from a single fertilized egg by increasing the number of cells</w:t>
            </w:r>
            <w:r w:rsidR="00485E21">
              <w:rPr>
                <w:rFonts w:ascii="Times New Roman" w:hAnsi="Times New Roman" w:cs="Times New Roman"/>
                <w:sz w:val="20"/>
                <w:szCs w:val="20"/>
              </w:rPr>
              <w:t>.</w:t>
            </w:r>
          </w:p>
        </w:tc>
        <w:tc>
          <w:tcPr>
            <w:tcW w:w="1672" w:type="dxa"/>
            <w:noWrap/>
            <w:hideMark/>
          </w:tcPr>
          <w:p w14:paraId="3B8B9C13"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SCa5, SCa9, H7</w:t>
            </w:r>
          </w:p>
        </w:tc>
      </w:tr>
      <w:tr w:rsidR="008447C8" w:rsidRPr="00203244" w14:paraId="6E731253" w14:textId="77777777" w:rsidTr="00417798">
        <w:trPr>
          <w:trHeight w:val="375"/>
        </w:trPr>
        <w:tc>
          <w:tcPr>
            <w:tcW w:w="8784" w:type="dxa"/>
            <w:hideMark/>
          </w:tcPr>
          <w:p w14:paraId="7A043CD9" w14:textId="139E8431"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[12] The </w:t>
            </w:r>
            <w:r w:rsidR="0098259B">
              <w:rPr>
                <w:rFonts w:ascii="Times New Roman" w:hAnsi="Times New Roman" w:cs="Times New Roman"/>
                <w:sz w:val="20"/>
                <w:szCs w:val="20"/>
              </w:rPr>
              <w:t>splitting</w:t>
            </w:r>
            <w:r w:rsidRPr="00417798">
              <w:rPr>
                <w:rFonts w:ascii="Times New Roman" w:hAnsi="Times New Roman" w:cs="Times New Roman"/>
                <w:sz w:val="20"/>
                <w:szCs w:val="20"/>
              </w:rPr>
              <w:t xml:space="preserve"> of a single cell into two is called cell division</w:t>
            </w:r>
            <w:r w:rsidR="00485E21">
              <w:rPr>
                <w:rFonts w:ascii="Times New Roman" w:hAnsi="Times New Roman" w:cs="Times New Roman"/>
                <w:sz w:val="20"/>
                <w:szCs w:val="20"/>
              </w:rPr>
              <w:t>.</w:t>
            </w:r>
          </w:p>
        </w:tc>
        <w:tc>
          <w:tcPr>
            <w:tcW w:w="1672" w:type="dxa"/>
            <w:noWrap/>
            <w:hideMark/>
          </w:tcPr>
          <w:p w14:paraId="0F9F5456"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1F972A3A" w14:textId="77777777" w:rsidTr="00417798">
        <w:trPr>
          <w:trHeight w:val="375"/>
        </w:trPr>
        <w:tc>
          <w:tcPr>
            <w:tcW w:w="8784" w:type="dxa"/>
            <w:hideMark/>
          </w:tcPr>
          <w:p w14:paraId="4F92E500" w14:textId="6BFB293D"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[13] Active cell division occurs in a limited area of </w:t>
            </w:r>
            <w:r w:rsidR="0098259B">
              <w:rPr>
                <w:rFonts w:ascii="Times New Roman" w:hAnsi="Times New Roman" w:cs="Times New Roman"/>
                <w:sz w:val="20"/>
                <w:szCs w:val="20"/>
              </w:rPr>
              <w:t xml:space="preserve">the </w:t>
            </w:r>
            <w:r w:rsidRPr="00417798">
              <w:rPr>
                <w:rFonts w:ascii="Times New Roman" w:hAnsi="Times New Roman" w:cs="Times New Roman"/>
                <w:sz w:val="20"/>
                <w:szCs w:val="20"/>
              </w:rPr>
              <w:t>human body, e.g. bone marrow and near the surface of the skin</w:t>
            </w:r>
            <w:r w:rsidR="00485E21">
              <w:rPr>
                <w:rFonts w:ascii="Times New Roman" w:hAnsi="Times New Roman" w:cs="Times New Roman"/>
                <w:sz w:val="20"/>
                <w:szCs w:val="20"/>
              </w:rPr>
              <w:t>.</w:t>
            </w:r>
          </w:p>
        </w:tc>
        <w:tc>
          <w:tcPr>
            <w:tcW w:w="1672" w:type="dxa"/>
            <w:noWrap/>
            <w:hideMark/>
          </w:tcPr>
          <w:p w14:paraId="51680BBD"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SCb9</w:t>
            </w:r>
          </w:p>
        </w:tc>
      </w:tr>
      <w:tr w:rsidR="008447C8" w:rsidRPr="00203244" w14:paraId="308BC1A8" w14:textId="77777777" w:rsidTr="00417798">
        <w:trPr>
          <w:trHeight w:val="375"/>
        </w:trPr>
        <w:tc>
          <w:tcPr>
            <w:tcW w:w="8784" w:type="dxa"/>
            <w:hideMark/>
          </w:tcPr>
          <w:p w14:paraId="053BC160"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[14] String-like objects that appear during cell division are called chromosomes.</w:t>
            </w:r>
          </w:p>
        </w:tc>
        <w:tc>
          <w:tcPr>
            <w:tcW w:w="1672" w:type="dxa"/>
            <w:noWrap/>
            <w:hideMark/>
          </w:tcPr>
          <w:p w14:paraId="60762C3B"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020D8533" w14:textId="77777777" w:rsidTr="00417798">
        <w:trPr>
          <w:trHeight w:val="540"/>
        </w:trPr>
        <w:tc>
          <w:tcPr>
            <w:tcW w:w="8784" w:type="dxa"/>
            <w:hideMark/>
          </w:tcPr>
          <w:p w14:paraId="7C9104EC" w14:textId="59B6ACC0"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[15] </w:t>
            </w:r>
            <w:r w:rsidR="009B0F67">
              <w:rPr>
                <w:rFonts w:ascii="Times New Roman" w:hAnsi="Times New Roman" w:cs="Times New Roman"/>
                <w:sz w:val="20"/>
                <w:szCs w:val="20"/>
              </w:rPr>
              <w:t>The nucleus</w:t>
            </w:r>
            <w:r w:rsidRPr="00417798">
              <w:rPr>
                <w:rFonts w:ascii="Times New Roman" w:hAnsi="Times New Roman" w:cs="Times New Roman"/>
                <w:sz w:val="20"/>
                <w:szCs w:val="20"/>
              </w:rPr>
              <w:t xml:space="preserve"> is clearly visible in non-dividing cells, whereas chromosomes are visible without </w:t>
            </w:r>
            <w:r w:rsidR="009B0F67">
              <w:rPr>
                <w:rFonts w:ascii="Times New Roman" w:hAnsi="Times New Roman" w:cs="Times New Roman"/>
                <w:sz w:val="20"/>
                <w:szCs w:val="20"/>
              </w:rPr>
              <w:t xml:space="preserve">the </w:t>
            </w:r>
            <w:r w:rsidRPr="00417798">
              <w:rPr>
                <w:rFonts w:ascii="Times New Roman" w:hAnsi="Times New Roman" w:cs="Times New Roman"/>
                <w:sz w:val="20"/>
                <w:szCs w:val="20"/>
              </w:rPr>
              <w:t xml:space="preserve">nucleus </w:t>
            </w:r>
            <w:r w:rsidR="009B0F67">
              <w:rPr>
                <w:rFonts w:ascii="Times New Roman" w:hAnsi="Times New Roman" w:cs="Times New Roman"/>
                <w:sz w:val="20"/>
                <w:szCs w:val="20"/>
              </w:rPr>
              <w:t>during</w:t>
            </w:r>
            <w:r w:rsidRPr="00417798">
              <w:rPr>
                <w:rFonts w:ascii="Times New Roman" w:hAnsi="Times New Roman" w:cs="Times New Roman"/>
                <w:sz w:val="20"/>
                <w:szCs w:val="20"/>
              </w:rPr>
              <w:t xml:space="preserve"> cell division</w:t>
            </w:r>
            <w:r w:rsidR="00485E21">
              <w:rPr>
                <w:rFonts w:ascii="Times New Roman" w:hAnsi="Times New Roman" w:cs="Times New Roman"/>
                <w:sz w:val="20"/>
                <w:szCs w:val="20"/>
              </w:rPr>
              <w:t>.</w:t>
            </w:r>
          </w:p>
        </w:tc>
        <w:tc>
          <w:tcPr>
            <w:tcW w:w="1672" w:type="dxa"/>
            <w:noWrap/>
            <w:hideMark/>
          </w:tcPr>
          <w:p w14:paraId="6276C918"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7CF6654C" w14:textId="77777777" w:rsidTr="00417798">
        <w:trPr>
          <w:trHeight w:val="375"/>
        </w:trPr>
        <w:tc>
          <w:tcPr>
            <w:tcW w:w="8784" w:type="dxa"/>
            <w:hideMark/>
          </w:tcPr>
          <w:p w14:paraId="5BBBA315"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[16] Chromosomes change shapes and positions as cell division progresses. </w:t>
            </w:r>
          </w:p>
        </w:tc>
        <w:tc>
          <w:tcPr>
            <w:tcW w:w="1672" w:type="dxa"/>
            <w:noWrap/>
            <w:hideMark/>
          </w:tcPr>
          <w:p w14:paraId="486C4741"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SCa9</w:t>
            </w:r>
          </w:p>
        </w:tc>
      </w:tr>
      <w:tr w:rsidR="008447C8" w:rsidRPr="00203244" w14:paraId="56D7AF92" w14:textId="77777777" w:rsidTr="00417798">
        <w:trPr>
          <w:trHeight w:val="540"/>
        </w:trPr>
        <w:tc>
          <w:tcPr>
            <w:tcW w:w="8784" w:type="dxa"/>
            <w:hideMark/>
          </w:tcPr>
          <w:p w14:paraId="139908E7" w14:textId="07BC891F"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[17] In multicellular organisms, there are two types of cells: germ cells, which produce offspring, and somatic cells, which form the body</w:t>
            </w:r>
            <w:r w:rsidR="00485E21">
              <w:rPr>
                <w:rFonts w:ascii="Times New Roman" w:hAnsi="Times New Roman" w:cs="Times New Roman"/>
                <w:sz w:val="20"/>
                <w:szCs w:val="20"/>
              </w:rPr>
              <w:t>.</w:t>
            </w:r>
          </w:p>
        </w:tc>
        <w:tc>
          <w:tcPr>
            <w:tcW w:w="1672" w:type="dxa"/>
            <w:noWrap/>
            <w:hideMark/>
          </w:tcPr>
          <w:p w14:paraId="70F735CB"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SCa9</w:t>
            </w:r>
          </w:p>
        </w:tc>
      </w:tr>
      <w:tr w:rsidR="008447C8" w:rsidRPr="00203244" w14:paraId="47C63F39" w14:textId="77777777" w:rsidTr="00417798">
        <w:trPr>
          <w:trHeight w:val="375"/>
        </w:trPr>
        <w:tc>
          <w:tcPr>
            <w:tcW w:w="8784" w:type="dxa"/>
            <w:hideMark/>
          </w:tcPr>
          <w:p w14:paraId="2B775393" w14:textId="0BA7A363"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[18] </w:t>
            </w:r>
            <w:r w:rsidR="009B0F67">
              <w:rPr>
                <w:rFonts w:ascii="Times New Roman" w:hAnsi="Times New Roman" w:cs="Times New Roman"/>
                <w:sz w:val="20"/>
                <w:szCs w:val="20"/>
              </w:rPr>
              <w:t>The type of cell</w:t>
            </w:r>
            <w:r w:rsidRPr="00417798">
              <w:rPr>
                <w:rFonts w:ascii="Times New Roman" w:hAnsi="Times New Roman" w:cs="Times New Roman"/>
                <w:sz w:val="20"/>
                <w:szCs w:val="20"/>
              </w:rPr>
              <w:t xml:space="preserve"> division that increases the number of somatic cells is called </w:t>
            </w:r>
            <w:r w:rsidR="00485E21">
              <w:rPr>
                <w:rFonts w:ascii="Times New Roman" w:hAnsi="Times New Roman" w:cs="Times New Roman"/>
                <w:sz w:val="20"/>
                <w:szCs w:val="20"/>
              </w:rPr>
              <w:t>mitosis.</w:t>
            </w:r>
          </w:p>
        </w:tc>
        <w:tc>
          <w:tcPr>
            <w:tcW w:w="1672" w:type="dxa"/>
            <w:noWrap/>
            <w:hideMark/>
          </w:tcPr>
          <w:p w14:paraId="1BCDF895"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464A2732" w14:textId="77777777" w:rsidTr="00417798">
        <w:trPr>
          <w:trHeight w:val="375"/>
        </w:trPr>
        <w:tc>
          <w:tcPr>
            <w:tcW w:w="8784" w:type="dxa"/>
            <w:hideMark/>
          </w:tcPr>
          <w:p w14:paraId="1B745868" w14:textId="3933C41D"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[19] The body grows through repeated mitosis</w:t>
            </w:r>
            <w:r w:rsidR="00485E21">
              <w:rPr>
                <w:rFonts w:ascii="Times New Roman" w:hAnsi="Times New Roman" w:cs="Times New Roman"/>
                <w:sz w:val="20"/>
                <w:szCs w:val="20"/>
              </w:rPr>
              <w:t>.</w:t>
            </w:r>
          </w:p>
        </w:tc>
        <w:tc>
          <w:tcPr>
            <w:tcW w:w="1672" w:type="dxa"/>
            <w:noWrap/>
            <w:hideMark/>
          </w:tcPr>
          <w:p w14:paraId="59705A6F"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7B95CF8F" w14:textId="77777777" w:rsidTr="00417798">
        <w:trPr>
          <w:trHeight w:val="375"/>
        </w:trPr>
        <w:tc>
          <w:tcPr>
            <w:tcW w:w="8784" w:type="dxa"/>
            <w:hideMark/>
          </w:tcPr>
          <w:p w14:paraId="25CE7EF5"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[20] The number of chromosomes remains the same after mitosis.</w:t>
            </w:r>
          </w:p>
        </w:tc>
        <w:tc>
          <w:tcPr>
            <w:tcW w:w="1672" w:type="dxa"/>
            <w:noWrap/>
            <w:hideMark/>
          </w:tcPr>
          <w:p w14:paraId="7DE95604"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7A2525BE" w14:textId="77777777" w:rsidTr="00417798">
        <w:trPr>
          <w:trHeight w:val="540"/>
        </w:trPr>
        <w:tc>
          <w:tcPr>
            <w:tcW w:w="8784" w:type="dxa"/>
            <w:hideMark/>
          </w:tcPr>
          <w:p w14:paraId="3D48A7BF" w14:textId="511B6936"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[21] The number of chromosomes is determined by the species, and a child has the same number of chromosomes as its parents</w:t>
            </w:r>
            <w:r w:rsidR="00485E21">
              <w:rPr>
                <w:rFonts w:ascii="Times New Roman" w:hAnsi="Times New Roman" w:cs="Times New Roman"/>
                <w:sz w:val="20"/>
                <w:szCs w:val="20"/>
              </w:rPr>
              <w:t>.</w:t>
            </w:r>
          </w:p>
        </w:tc>
        <w:tc>
          <w:tcPr>
            <w:tcW w:w="1672" w:type="dxa"/>
            <w:noWrap/>
            <w:hideMark/>
          </w:tcPr>
          <w:p w14:paraId="27581B89"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SCa9</w:t>
            </w:r>
          </w:p>
        </w:tc>
      </w:tr>
      <w:tr w:rsidR="008447C8" w:rsidRPr="00203244" w14:paraId="493E8131" w14:textId="77777777" w:rsidTr="00417798">
        <w:trPr>
          <w:trHeight w:val="375"/>
        </w:trPr>
        <w:tc>
          <w:tcPr>
            <w:tcW w:w="8784" w:type="dxa"/>
            <w:hideMark/>
          </w:tcPr>
          <w:p w14:paraId="7E25D518" w14:textId="23A03015"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 xml:space="preserve">[22] The </w:t>
            </w:r>
            <w:r w:rsidR="009B0F67">
              <w:rPr>
                <w:rFonts w:ascii="Times New Roman" w:hAnsi="Times New Roman" w:cs="Times New Roman"/>
                <w:sz w:val="20"/>
                <w:szCs w:val="20"/>
              </w:rPr>
              <w:t xml:space="preserve">type of </w:t>
            </w:r>
            <w:r w:rsidRPr="00417798">
              <w:rPr>
                <w:rFonts w:ascii="Times New Roman" w:hAnsi="Times New Roman" w:cs="Times New Roman"/>
                <w:sz w:val="20"/>
                <w:szCs w:val="20"/>
              </w:rPr>
              <w:t>cell division that forms reproductive cells is called meiosis</w:t>
            </w:r>
            <w:r w:rsidR="00485E21">
              <w:rPr>
                <w:rFonts w:ascii="Times New Roman" w:hAnsi="Times New Roman" w:cs="Times New Roman"/>
                <w:sz w:val="20"/>
                <w:szCs w:val="20"/>
              </w:rPr>
              <w:t>.</w:t>
            </w:r>
          </w:p>
        </w:tc>
        <w:tc>
          <w:tcPr>
            <w:tcW w:w="1672" w:type="dxa"/>
            <w:noWrap/>
            <w:hideMark/>
          </w:tcPr>
          <w:p w14:paraId="0C6CE94A" w14:textId="77777777" w:rsidR="00471B08" w:rsidRPr="00417798" w:rsidRDefault="00471B08" w:rsidP="00471B08">
            <w:pPr>
              <w:rPr>
                <w:rFonts w:ascii="Times New Roman" w:hAnsi="Times New Roman" w:cs="Times New Roman"/>
                <w:sz w:val="20"/>
                <w:szCs w:val="20"/>
              </w:rPr>
            </w:pPr>
            <w:r w:rsidRPr="00417798">
              <w:rPr>
                <w:rFonts w:ascii="Times New Roman" w:hAnsi="Times New Roman" w:cs="Times New Roman"/>
                <w:sz w:val="20"/>
                <w:szCs w:val="20"/>
              </w:rPr>
              <w:t>SC9</w:t>
            </w:r>
          </w:p>
        </w:tc>
      </w:tr>
      <w:tr w:rsidR="008447C8" w:rsidRPr="00203244" w14:paraId="352BD8BB" w14:textId="77777777" w:rsidTr="00417798">
        <w:trPr>
          <w:trHeight w:val="540"/>
        </w:trPr>
        <w:tc>
          <w:tcPr>
            <w:tcW w:w="8784" w:type="dxa"/>
            <w:hideMark/>
          </w:tcPr>
          <w:p w14:paraId="7DEF0F50" w14:textId="3311EEE9" w:rsidR="00471B08" w:rsidRPr="0045496A" w:rsidRDefault="00471B08" w:rsidP="00471B08">
            <w:pPr>
              <w:rPr>
                <w:rFonts w:ascii="Times New Roman" w:hAnsi="Times New Roman" w:cs="Times New Roman"/>
                <w:sz w:val="20"/>
                <w:szCs w:val="20"/>
              </w:rPr>
            </w:pPr>
            <w:r w:rsidRPr="0045496A">
              <w:rPr>
                <w:rFonts w:ascii="Times New Roman" w:hAnsi="Times New Roman" w:cs="Times New Roman"/>
                <w:sz w:val="20"/>
                <w:szCs w:val="20"/>
              </w:rPr>
              <w:t xml:space="preserve">[23] Reproductive cells, such as egg and sperm, have half the number of chromosomes, </w:t>
            </w:r>
            <w:r w:rsidR="009B0F67">
              <w:rPr>
                <w:rFonts w:ascii="Times New Roman" w:hAnsi="Times New Roman" w:cs="Times New Roman"/>
                <w:sz w:val="20"/>
                <w:szCs w:val="20"/>
              </w:rPr>
              <w:t xml:space="preserve">while the </w:t>
            </w:r>
            <w:r w:rsidRPr="0045496A">
              <w:rPr>
                <w:rFonts w:ascii="Times New Roman" w:hAnsi="Times New Roman" w:cs="Times New Roman"/>
                <w:sz w:val="20"/>
                <w:szCs w:val="20"/>
              </w:rPr>
              <w:t xml:space="preserve">fertilized ovum </w:t>
            </w:r>
            <w:r w:rsidR="009B0F67">
              <w:rPr>
                <w:rFonts w:ascii="Times New Roman" w:hAnsi="Times New Roman" w:cs="Times New Roman"/>
                <w:sz w:val="20"/>
                <w:szCs w:val="20"/>
              </w:rPr>
              <w:t xml:space="preserve">produced from reproductive cells, resulting in </w:t>
            </w:r>
            <w:r w:rsidRPr="0045496A">
              <w:rPr>
                <w:rFonts w:ascii="Times New Roman" w:hAnsi="Times New Roman" w:cs="Times New Roman"/>
                <w:sz w:val="20"/>
                <w:szCs w:val="20"/>
              </w:rPr>
              <w:t>offspring</w:t>
            </w:r>
            <w:r w:rsidR="009B0F67">
              <w:rPr>
                <w:rFonts w:ascii="Times New Roman" w:hAnsi="Times New Roman" w:cs="Times New Roman"/>
                <w:sz w:val="20"/>
                <w:szCs w:val="20"/>
              </w:rPr>
              <w:t>,</w:t>
            </w:r>
            <w:r w:rsidRPr="0045496A">
              <w:rPr>
                <w:rFonts w:ascii="Times New Roman" w:hAnsi="Times New Roman" w:cs="Times New Roman"/>
                <w:sz w:val="20"/>
                <w:szCs w:val="20"/>
              </w:rPr>
              <w:t xml:space="preserve"> has the same number of chromosomes as the parents</w:t>
            </w:r>
            <w:r w:rsidR="00485E21">
              <w:rPr>
                <w:rFonts w:ascii="Times New Roman" w:hAnsi="Times New Roman" w:cs="Times New Roman"/>
                <w:sz w:val="20"/>
                <w:szCs w:val="20"/>
              </w:rPr>
              <w:t>.</w:t>
            </w:r>
          </w:p>
        </w:tc>
        <w:tc>
          <w:tcPr>
            <w:tcW w:w="1672" w:type="dxa"/>
            <w:noWrap/>
            <w:hideMark/>
          </w:tcPr>
          <w:p w14:paraId="572B5A16" w14:textId="77777777" w:rsidR="00471B08" w:rsidRPr="0045496A" w:rsidRDefault="00471B08" w:rsidP="00471B08">
            <w:pPr>
              <w:rPr>
                <w:rFonts w:ascii="Times New Roman" w:hAnsi="Times New Roman" w:cs="Times New Roman"/>
                <w:sz w:val="20"/>
                <w:szCs w:val="20"/>
              </w:rPr>
            </w:pPr>
            <w:r w:rsidRPr="0045496A">
              <w:rPr>
                <w:rFonts w:ascii="Times New Roman" w:hAnsi="Times New Roman" w:cs="Times New Roman"/>
                <w:sz w:val="20"/>
                <w:szCs w:val="20"/>
              </w:rPr>
              <w:t>SC9</w:t>
            </w:r>
          </w:p>
        </w:tc>
      </w:tr>
      <w:tr w:rsidR="008447C8" w:rsidRPr="00203244" w14:paraId="28C99D45" w14:textId="77777777" w:rsidTr="00417798">
        <w:trPr>
          <w:trHeight w:val="375"/>
        </w:trPr>
        <w:tc>
          <w:tcPr>
            <w:tcW w:w="8784" w:type="dxa"/>
            <w:hideMark/>
          </w:tcPr>
          <w:p w14:paraId="6E26567F" w14:textId="2A1019C6" w:rsidR="00471B08" w:rsidRPr="0045496A" w:rsidRDefault="00471B08" w:rsidP="00471B08">
            <w:pPr>
              <w:rPr>
                <w:rFonts w:ascii="Times New Roman" w:hAnsi="Times New Roman" w:cs="Times New Roman"/>
                <w:b/>
                <w:bCs/>
                <w:sz w:val="20"/>
                <w:szCs w:val="20"/>
              </w:rPr>
            </w:pPr>
            <w:r w:rsidRPr="0045496A">
              <w:rPr>
                <w:rFonts w:ascii="Times New Roman" w:hAnsi="Times New Roman" w:cs="Times New Roman"/>
                <w:b/>
                <w:bCs/>
                <w:sz w:val="20"/>
                <w:szCs w:val="20"/>
              </w:rPr>
              <w:t>Subcategory</w:t>
            </w:r>
            <w:r w:rsidR="009B0F67">
              <w:rPr>
                <w:rFonts w:ascii="Times New Roman" w:hAnsi="Times New Roman" w:cs="Times New Roman"/>
                <w:b/>
                <w:bCs/>
                <w:sz w:val="20"/>
                <w:szCs w:val="20"/>
              </w:rPr>
              <w:t xml:space="preserve"> </w:t>
            </w:r>
            <w:r w:rsidRPr="0045496A">
              <w:rPr>
                <w:rFonts w:ascii="Times New Roman" w:hAnsi="Times New Roman" w:cs="Times New Roman"/>
                <w:b/>
                <w:bCs/>
                <w:sz w:val="20"/>
                <w:szCs w:val="20"/>
              </w:rPr>
              <w:t>3. Mendelian inheritance</w:t>
            </w:r>
          </w:p>
        </w:tc>
        <w:tc>
          <w:tcPr>
            <w:tcW w:w="1672" w:type="dxa"/>
            <w:noWrap/>
            <w:hideMark/>
          </w:tcPr>
          <w:p w14:paraId="4FD13ACD" w14:textId="77777777" w:rsidR="00471B08" w:rsidRPr="0045496A" w:rsidRDefault="00471B08">
            <w:pPr>
              <w:rPr>
                <w:rFonts w:ascii="Times New Roman" w:hAnsi="Times New Roman" w:cs="Times New Roman"/>
                <w:b/>
                <w:bCs/>
                <w:sz w:val="20"/>
                <w:szCs w:val="20"/>
              </w:rPr>
            </w:pPr>
          </w:p>
        </w:tc>
      </w:tr>
      <w:tr w:rsidR="008447C8" w:rsidRPr="00203244" w14:paraId="22667E1B" w14:textId="77777777" w:rsidTr="00417798">
        <w:trPr>
          <w:trHeight w:val="416"/>
        </w:trPr>
        <w:tc>
          <w:tcPr>
            <w:tcW w:w="8784" w:type="dxa"/>
            <w:hideMark/>
          </w:tcPr>
          <w:p w14:paraId="59A32EE4" w14:textId="3B407195" w:rsidR="00471B08" w:rsidRPr="006F1B40" w:rsidRDefault="00471B08" w:rsidP="00471B08">
            <w:pPr>
              <w:rPr>
                <w:rFonts w:ascii="Times New Roman" w:hAnsi="Times New Roman" w:cs="Times New Roman"/>
                <w:sz w:val="20"/>
                <w:szCs w:val="20"/>
              </w:rPr>
            </w:pPr>
            <w:r w:rsidRPr="0045496A">
              <w:rPr>
                <w:rFonts w:ascii="Times New Roman" w:hAnsi="Times New Roman" w:cs="Times New Roman"/>
                <w:sz w:val="20"/>
                <w:szCs w:val="20"/>
              </w:rPr>
              <w:t>[24] The characteristics of an individual, such as its shape and properties, that are inherited from parents to children are called traits</w:t>
            </w:r>
            <w:r w:rsidR="009B0F67">
              <w:rPr>
                <w:rFonts w:ascii="Times New Roman" w:hAnsi="Times New Roman" w:cs="Times New Roman"/>
                <w:sz w:val="20"/>
                <w:szCs w:val="20"/>
              </w:rPr>
              <w:t>.</w:t>
            </w:r>
            <w:r w:rsidRPr="0045496A">
              <w:rPr>
                <w:rFonts w:ascii="Times New Roman" w:hAnsi="Times New Roman" w:cs="Times New Roman"/>
                <w:sz w:val="20"/>
                <w:szCs w:val="20"/>
              </w:rPr>
              <w:t xml:space="preserve"> </w:t>
            </w:r>
            <w:r w:rsidR="009B0F67">
              <w:rPr>
                <w:rFonts w:ascii="Times New Roman" w:hAnsi="Times New Roman" w:cs="Times New Roman"/>
                <w:sz w:val="20"/>
                <w:szCs w:val="20"/>
              </w:rPr>
              <w:t>When</w:t>
            </w:r>
            <w:r w:rsidRPr="0045496A">
              <w:rPr>
                <w:rFonts w:ascii="Times New Roman" w:hAnsi="Times New Roman" w:cs="Times New Roman"/>
                <w:sz w:val="20"/>
                <w:szCs w:val="20"/>
              </w:rPr>
              <w:t xml:space="preserve"> the traits of parents appear in their children and grandchildren, it is called </w:t>
            </w:r>
            <w:r w:rsidRPr="0045496A">
              <w:rPr>
                <w:rFonts w:ascii="Times New Roman" w:hAnsi="Times New Roman" w:cs="Times New Roman"/>
                <w:sz w:val="20"/>
                <w:szCs w:val="20"/>
              </w:rPr>
              <w:lastRenderedPageBreak/>
              <w:t>heredity</w:t>
            </w:r>
            <w:r w:rsidR="00485E21">
              <w:rPr>
                <w:rFonts w:ascii="Times New Roman" w:hAnsi="Times New Roman" w:cs="Times New Roman"/>
                <w:sz w:val="20"/>
                <w:szCs w:val="20"/>
              </w:rPr>
              <w:t>.</w:t>
            </w:r>
          </w:p>
        </w:tc>
        <w:tc>
          <w:tcPr>
            <w:tcW w:w="1672" w:type="dxa"/>
            <w:noWrap/>
            <w:hideMark/>
          </w:tcPr>
          <w:p w14:paraId="644ABDF6"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lastRenderedPageBreak/>
              <w:t>SC9</w:t>
            </w:r>
          </w:p>
        </w:tc>
      </w:tr>
      <w:tr w:rsidR="008447C8" w:rsidRPr="00203244" w14:paraId="68F68589" w14:textId="77777777" w:rsidTr="00417798">
        <w:trPr>
          <w:trHeight w:val="375"/>
        </w:trPr>
        <w:tc>
          <w:tcPr>
            <w:tcW w:w="8784" w:type="dxa"/>
            <w:hideMark/>
          </w:tcPr>
          <w:p w14:paraId="51008F53" w14:textId="003B393C"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[25] The source of inherited traits is called genes</w:t>
            </w:r>
            <w:r w:rsidR="00485E21">
              <w:rPr>
                <w:rFonts w:ascii="Times New Roman" w:hAnsi="Times New Roman" w:cs="Times New Roman"/>
                <w:sz w:val="20"/>
                <w:szCs w:val="20"/>
              </w:rPr>
              <w:t>.</w:t>
            </w:r>
          </w:p>
        </w:tc>
        <w:tc>
          <w:tcPr>
            <w:tcW w:w="1672" w:type="dxa"/>
            <w:noWrap/>
            <w:hideMark/>
          </w:tcPr>
          <w:p w14:paraId="1D8741DD"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42DDFB0D" w14:textId="77777777" w:rsidTr="00417798">
        <w:trPr>
          <w:trHeight w:val="375"/>
        </w:trPr>
        <w:tc>
          <w:tcPr>
            <w:tcW w:w="8784" w:type="dxa"/>
            <w:hideMark/>
          </w:tcPr>
          <w:p w14:paraId="546DD932" w14:textId="256D2704"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[26] All organisms have genes</w:t>
            </w:r>
            <w:r w:rsidR="00485E21">
              <w:rPr>
                <w:rFonts w:ascii="Times New Roman" w:hAnsi="Times New Roman" w:cs="Times New Roman"/>
                <w:sz w:val="20"/>
                <w:szCs w:val="20"/>
              </w:rPr>
              <w:t>.</w:t>
            </w:r>
          </w:p>
        </w:tc>
        <w:tc>
          <w:tcPr>
            <w:tcW w:w="1672" w:type="dxa"/>
            <w:noWrap/>
            <w:hideMark/>
          </w:tcPr>
          <w:p w14:paraId="153239BE"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SCb9</w:t>
            </w:r>
          </w:p>
        </w:tc>
      </w:tr>
      <w:tr w:rsidR="008447C8" w:rsidRPr="00203244" w14:paraId="3DD5783E" w14:textId="77777777" w:rsidTr="00417798">
        <w:trPr>
          <w:trHeight w:val="375"/>
        </w:trPr>
        <w:tc>
          <w:tcPr>
            <w:tcW w:w="8784" w:type="dxa"/>
            <w:hideMark/>
          </w:tcPr>
          <w:p w14:paraId="58F4F112" w14:textId="677E985F"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[27] Genes are located on chromosomes in the nucleus of a cell</w:t>
            </w:r>
            <w:r w:rsidR="00485E21">
              <w:rPr>
                <w:rFonts w:ascii="Times New Roman" w:hAnsi="Times New Roman" w:cs="Times New Roman"/>
                <w:sz w:val="20"/>
                <w:szCs w:val="20"/>
              </w:rPr>
              <w:t>.</w:t>
            </w:r>
          </w:p>
        </w:tc>
        <w:tc>
          <w:tcPr>
            <w:tcW w:w="1672" w:type="dxa"/>
            <w:noWrap/>
            <w:hideMark/>
          </w:tcPr>
          <w:p w14:paraId="47D12717"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14DA026B" w14:textId="77777777" w:rsidTr="00417798">
        <w:trPr>
          <w:trHeight w:val="375"/>
        </w:trPr>
        <w:tc>
          <w:tcPr>
            <w:tcW w:w="8784" w:type="dxa"/>
            <w:hideMark/>
          </w:tcPr>
          <w:p w14:paraId="4172C907" w14:textId="7EA85F22"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[28] Children have half the genes of both parents</w:t>
            </w:r>
            <w:r w:rsidR="00485E21">
              <w:rPr>
                <w:rFonts w:ascii="Times New Roman" w:hAnsi="Times New Roman" w:cs="Times New Roman"/>
                <w:sz w:val="20"/>
                <w:szCs w:val="20"/>
              </w:rPr>
              <w:t>.</w:t>
            </w:r>
          </w:p>
        </w:tc>
        <w:tc>
          <w:tcPr>
            <w:tcW w:w="1672" w:type="dxa"/>
            <w:noWrap/>
            <w:hideMark/>
          </w:tcPr>
          <w:p w14:paraId="6B96D799"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032DA213" w14:textId="77777777" w:rsidTr="00417798">
        <w:trPr>
          <w:trHeight w:val="375"/>
        </w:trPr>
        <w:tc>
          <w:tcPr>
            <w:tcW w:w="8784" w:type="dxa"/>
            <w:hideMark/>
          </w:tcPr>
          <w:p w14:paraId="0A9B83D6" w14:textId="1C56876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[29] In the 19th century, Mendel studied the regularity of inheritance using peas as material</w:t>
            </w:r>
            <w:r w:rsidR="00485E21">
              <w:rPr>
                <w:rFonts w:ascii="Times New Roman" w:hAnsi="Times New Roman" w:cs="Times New Roman"/>
                <w:sz w:val="20"/>
                <w:szCs w:val="20"/>
              </w:rPr>
              <w:t>.</w:t>
            </w:r>
          </w:p>
        </w:tc>
        <w:tc>
          <w:tcPr>
            <w:tcW w:w="1672" w:type="dxa"/>
            <w:noWrap/>
            <w:hideMark/>
          </w:tcPr>
          <w:p w14:paraId="0B1D6EBB"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4B97038D" w14:textId="77777777" w:rsidTr="00417798">
        <w:trPr>
          <w:trHeight w:val="375"/>
        </w:trPr>
        <w:tc>
          <w:tcPr>
            <w:tcW w:w="8784" w:type="dxa"/>
            <w:hideMark/>
          </w:tcPr>
          <w:p w14:paraId="08AF77D7" w14:textId="3E952B32"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[30] When all traits are the same as those of the parents, even after many generations, it is called pure lineage</w:t>
            </w:r>
            <w:r w:rsidR="00485E21">
              <w:rPr>
                <w:rFonts w:ascii="Times New Roman" w:hAnsi="Times New Roman" w:cs="Times New Roman"/>
                <w:sz w:val="20"/>
                <w:szCs w:val="20"/>
              </w:rPr>
              <w:t>.</w:t>
            </w:r>
          </w:p>
        </w:tc>
        <w:tc>
          <w:tcPr>
            <w:tcW w:w="1672" w:type="dxa"/>
            <w:noWrap/>
            <w:hideMark/>
          </w:tcPr>
          <w:p w14:paraId="4E952AC7"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4DAE1A98" w14:textId="77777777" w:rsidTr="00417798">
        <w:trPr>
          <w:trHeight w:val="375"/>
        </w:trPr>
        <w:tc>
          <w:tcPr>
            <w:tcW w:w="8784" w:type="dxa"/>
            <w:hideMark/>
          </w:tcPr>
          <w:p w14:paraId="7B701F05" w14:textId="7BA70084"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[31] Peas self-pollinate under natural conditions</w:t>
            </w:r>
            <w:r w:rsidR="00485E21">
              <w:rPr>
                <w:rFonts w:ascii="Times New Roman" w:hAnsi="Times New Roman" w:cs="Times New Roman"/>
                <w:sz w:val="20"/>
                <w:szCs w:val="20"/>
              </w:rPr>
              <w:t>.</w:t>
            </w:r>
            <w:r w:rsidRPr="006F1B40">
              <w:rPr>
                <w:rFonts w:ascii="Times New Roman" w:hAnsi="Times New Roman" w:cs="Times New Roman"/>
                <w:sz w:val="20"/>
                <w:szCs w:val="20"/>
              </w:rPr>
              <w:t xml:space="preserve"> </w:t>
            </w:r>
          </w:p>
        </w:tc>
        <w:tc>
          <w:tcPr>
            <w:tcW w:w="1672" w:type="dxa"/>
            <w:noWrap/>
            <w:hideMark/>
          </w:tcPr>
          <w:p w14:paraId="17630B1D"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38A7F4D6" w14:textId="77777777" w:rsidTr="00417798">
        <w:trPr>
          <w:trHeight w:val="375"/>
        </w:trPr>
        <w:tc>
          <w:tcPr>
            <w:tcW w:w="8784" w:type="dxa"/>
            <w:hideMark/>
          </w:tcPr>
          <w:p w14:paraId="2B3F28DD" w14:textId="50CBC29C"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[32] Two traits that do not appear simultaneously, such as "round" and "wrinkled" pea seeds, are called allelomorphs</w:t>
            </w:r>
            <w:r w:rsidR="00485E21">
              <w:rPr>
                <w:rFonts w:ascii="Times New Roman" w:hAnsi="Times New Roman" w:cs="Times New Roman"/>
                <w:sz w:val="20"/>
                <w:szCs w:val="20"/>
              </w:rPr>
              <w:t>.</w:t>
            </w:r>
          </w:p>
        </w:tc>
        <w:tc>
          <w:tcPr>
            <w:tcW w:w="1672" w:type="dxa"/>
            <w:noWrap/>
            <w:hideMark/>
          </w:tcPr>
          <w:p w14:paraId="310F727D"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482FABAA" w14:textId="77777777" w:rsidTr="00417798">
        <w:trPr>
          <w:trHeight w:val="810"/>
        </w:trPr>
        <w:tc>
          <w:tcPr>
            <w:tcW w:w="8784" w:type="dxa"/>
            <w:hideMark/>
          </w:tcPr>
          <w:p w14:paraId="1E687DE7" w14:textId="71B69F44"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[33] Suppose that the gene that makes the seed round is designated as (A) and the gene that makes the seed wrinkle is designated as (a)</w:t>
            </w:r>
            <w:r w:rsidR="009B0F67">
              <w:rPr>
                <w:rFonts w:ascii="Times New Roman" w:hAnsi="Times New Roman" w:cs="Times New Roman"/>
                <w:sz w:val="20"/>
                <w:szCs w:val="20"/>
              </w:rPr>
              <w:t>. The</w:t>
            </w:r>
            <w:r w:rsidRPr="006F1B40">
              <w:rPr>
                <w:rFonts w:ascii="Times New Roman" w:hAnsi="Times New Roman" w:cs="Times New Roman"/>
                <w:sz w:val="20"/>
                <w:szCs w:val="20"/>
              </w:rPr>
              <w:t xml:space="preserve"> combination of genes in a child produced by crossing a pure line that produces round seeds (AA) and a pure line that produces wrinkled seeds (aa) is (Aa), resulting in a round seed</w:t>
            </w:r>
            <w:r w:rsidR="00485E21">
              <w:rPr>
                <w:rFonts w:ascii="Times New Roman" w:hAnsi="Times New Roman" w:cs="Times New Roman"/>
                <w:sz w:val="20"/>
                <w:szCs w:val="20"/>
              </w:rPr>
              <w:t>.</w:t>
            </w:r>
          </w:p>
        </w:tc>
        <w:tc>
          <w:tcPr>
            <w:tcW w:w="1672" w:type="dxa"/>
            <w:noWrap/>
            <w:hideMark/>
          </w:tcPr>
          <w:p w14:paraId="29B2B753"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7B9AA006" w14:textId="77777777" w:rsidTr="00417798">
        <w:trPr>
          <w:trHeight w:val="540"/>
        </w:trPr>
        <w:tc>
          <w:tcPr>
            <w:tcW w:w="8784" w:type="dxa"/>
            <w:hideMark/>
          </w:tcPr>
          <w:p w14:paraId="67D981A8" w14:textId="1D46024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[34] When pure lines with allelomorphs</w:t>
            </w:r>
            <w:r w:rsidRPr="006F1B40">
              <w:rPr>
                <w:rFonts w:ascii="Times New Roman" w:hAnsi="Times New Roman" w:cs="Times New Roman"/>
                <w:b/>
                <w:bCs/>
                <w:sz w:val="20"/>
                <w:szCs w:val="20"/>
              </w:rPr>
              <w:t xml:space="preserve"> </w:t>
            </w:r>
            <w:r w:rsidRPr="006F1B40">
              <w:rPr>
                <w:rFonts w:ascii="Times New Roman" w:hAnsi="Times New Roman" w:cs="Times New Roman"/>
                <w:sz w:val="20"/>
                <w:szCs w:val="20"/>
              </w:rPr>
              <w:t>are crossed, the trait that appears in the offspring is called a dominant trait, and the trait that does not appear in the offspring is called a recessive trait</w:t>
            </w:r>
            <w:r w:rsidR="00485E21">
              <w:rPr>
                <w:rFonts w:ascii="Times New Roman" w:hAnsi="Times New Roman" w:cs="Times New Roman"/>
                <w:sz w:val="20"/>
                <w:szCs w:val="20"/>
              </w:rPr>
              <w:t>.</w:t>
            </w:r>
          </w:p>
        </w:tc>
        <w:tc>
          <w:tcPr>
            <w:tcW w:w="1672" w:type="dxa"/>
            <w:noWrap/>
            <w:hideMark/>
          </w:tcPr>
          <w:p w14:paraId="1E4FEF43"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471ED0CA" w14:textId="77777777" w:rsidTr="00417798">
        <w:trPr>
          <w:trHeight w:val="540"/>
        </w:trPr>
        <w:tc>
          <w:tcPr>
            <w:tcW w:w="8784" w:type="dxa"/>
            <w:hideMark/>
          </w:tcPr>
          <w:p w14:paraId="75F9F957" w14:textId="21D21564"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[35] The grandchildren generated by self-pollination of offspring (Aa) from pure lines crossed with allelic traits will have a ratio of approximately 3:1 between those representing dominant and recessive traits</w:t>
            </w:r>
            <w:r w:rsidR="00485E21">
              <w:rPr>
                <w:rFonts w:ascii="Times New Roman" w:hAnsi="Times New Roman" w:cs="Times New Roman"/>
                <w:sz w:val="20"/>
                <w:szCs w:val="20"/>
              </w:rPr>
              <w:t>.</w:t>
            </w:r>
          </w:p>
        </w:tc>
        <w:tc>
          <w:tcPr>
            <w:tcW w:w="1672" w:type="dxa"/>
            <w:noWrap/>
            <w:hideMark/>
          </w:tcPr>
          <w:p w14:paraId="11DF85DB"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3F8B8395" w14:textId="77777777" w:rsidTr="00417798">
        <w:trPr>
          <w:trHeight w:val="375"/>
        </w:trPr>
        <w:tc>
          <w:tcPr>
            <w:tcW w:w="8784" w:type="dxa"/>
            <w:hideMark/>
          </w:tcPr>
          <w:p w14:paraId="043CB200" w14:textId="138B6EA1"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[36] The gene combination will be AA:Aa:aa = 1:2:1</w:t>
            </w:r>
            <w:r w:rsidR="00485E21">
              <w:rPr>
                <w:rFonts w:ascii="Times New Roman" w:hAnsi="Times New Roman" w:cs="Times New Roman"/>
                <w:sz w:val="20"/>
                <w:szCs w:val="20"/>
              </w:rPr>
              <w:t>.</w:t>
            </w:r>
          </w:p>
        </w:tc>
        <w:tc>
          <w:tcPr>
            <w:tcW w:w="1672" w:type="dxa"/>
            <w:noWrap/>
            <w:hideMark/>
          </w:tcPr>
          <w:p w14:paraId="27854A98"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SCa9</w:t>
            </w:r>
          </w:p>
        </w:tc>
      </w:tr>
      <w:tr w:rsidR="008447C8" w:rsidRPr="00203244" w14:paraId="62BDB450" w14:textId="77777777" w:rsidTr="00417798">
        <w:trPr>
          <w:trHeight w:val="375"/>
        </w:trPr>
        <w:tc>
          <w:tcPr>
            <w:tcW w:w="8784" w:type="dxa"/>
            <w:hideMark/>
          </w:tcPr>
          <w:p w14:paraId="6643C737" w14:textId="671FCD09"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[37] As a result of meiosis, the paired genes separate and enter different germ cells, which is called the law of segregation</w:t>
            </w:r>
            <w:r w:rsidR="00485E21">
              <w:rPr>
                <w:rFonts w:ascii="Times New Roman" w:hAnsi="Times New Roman" w:cs="Times New Roman"/>
                <w:sz w:val="20"/>
                <w:szCs w:val="20"/>
              </w:rPr>
              <w:t>.</w:t>
            </w:r>
          </w:p>
        </w:tc>
        <w:tc>
          <w:tcPr>
            <w:tcW w:w="1672" w:type="dxa"/>
            <w:noWrap/>
            <w:hideMark/>
          </w:tcPr>
          <w:p w14:paraId="513E6BE3"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234B45CB" w14:textId="77777777" w:rsidTr="00417798">
        <w:trPr>
          <w:trHeight w:val="375"/>
        </w:trPr>
        <w:tc>
          <w:tcPr>
            <w:tcW w:w="8784" w:type="dxa"/>
            <w:hideMark/>
          </w:tcPr>
          <w:p w14:paraId="22BB3A87" w14:textId="4A09B51A"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[38] When a gene has dominant traits, such as AA or Aa, the recessive trait does not appear</w:t>
            </w:r>
            <w:r w:rsidR="00485E21">
              <w:rPr>
                <w:rFonts w:ascii="Times New Roman" w:hAnsi="Times New Roman" w:cs="Times New Roman"/>
                <w:sz w:val="20"/>
                <w:szCs w:val="20"/>
              </w:rPr>
              <w:t>.</w:t>
            </w:r>
          </w:p>
        </w:tc>
        <w:tc>
          <w:tcPr>
            <w:tcW w:w="1672" w:type="dxa"/>
            <w:noWrap/>
            <w:hideMark/>
          </w:tcPr>
          <w:p w14:paraId="03C1223E"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49F5D254" w14:textId="77777777" w:rsidTr="00417798">
        <w:trPr>
          <w:trHeight w:val="375"/>
        </w:trPr>
        <w:tc>
          <w:tcPr>
            <w:tcW w:w="8784" w:type="dxa"/>
            <w:hideMark/>
          </w:tcPr>
          <w:p w14:paraId="19C1491A" w14:textId="4162FDBD"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 xml:space="preserve">[39] </w:t>
            </w:r>
            <w:r w:rsidR="00B7502A">
              <w:rPr>
                <w:rFonts w:ascii="Times New Roman" w:hAnsi="Times New Roman" w:cs="Times New Roman"/>
                <w:sz w:val="20"/>
                <w:szCs w:val="20"/>
              </w:rPr>
              <w:t>Genes</w:t>
            </w:r>
            <w:r w:rsidR="00B7502A" w:rsidRPr="006F1B40">
              <w:rPr>
                <w:rFonts w:ascii="Times New Roman" w:hAnsi="Times New Roman" w:cs="Times New Roman"/>
                <w:sz w:val="20"/>
                <w:szCs w:val="20"/>
              </w:rPr>
              <w:t xml:space="preserve"> </w:t>
            </w:r>
            <w:r w:rsidRPr="006F1B40">
              <w:rPr>
                <w:rFonts w:ascii="Times New Roman" w:hAnsi="Times New Roman" w:cs="Times New Roman"/>
                <w:sz w:val="20"/>
                <w:szCs w:val="20"/>
              </w:rPr>
              <w:t xml:space="preserve">are passed from </w:t>
            </w:r>
            <w:r w:rsidR="00485E21">
              <w:rPr>
                <w:rFonts w:ascii="Times New Roman" w:hAnsi="Times New Roman" w:cs="Times New Roman"/>
                <w:sz w:val="20"/>
                <w:szCs w:val="20"/>
              </w:rPr>
              <w:t xml:space="preserve">the </w:t>
            </w:r>
            <w:r w:rsidRPr="006F1B40">
              <w:rPr>
                <w:rFonts w:ascii="Times New Roman" w:hAnsi="Times New Roman" w:cs="Times New Roman"/>
                <w:sz w:val="20"/>
                <w:szCs w:val="20"/>
              </w:rPr>
              <w:t xml:space="preserve">parental generation to </w:t>
            </w:r>
            <w:r w:rsidR="00485E21">
              <w:rPr>
                <w:rFonts w:ascii="Times New Roman" w:hAnsi="Times New Roman" w:cs="Times New Roman"/>
                <w:sz w:val="20"/>
                <w:szCs w:val="20"/>
              </w:rPr>
              <w:t xml:space="preserve">the </w:t>
            </w:r>
            <w:r w:rsidRPr="006F1B40">
              <w:rPr>
                <w:rFonts w:ascii="Times New Roman" w:hAnsi="Times New Roman" w:cs="Times New Roman"/>
                <w:sz w:val="20"/>
                <w:szCs w:val="20"/>
              </w:rPr>
              <w:t>child’s generation</w:t>
            </w:r>
            <w:r w:rsidR="00485E21">
              <w:rPr>
                <w:rFonts w:ascii="Times New Roman" w:hAnsi="Times New Roman" w:cs="Times New Roman"/>
                <w:sz w:val="20"/>
                <w:szCs w:val="20"/>
              </w:rPr>
              <w:t>.</w:t>
            </w:r>
          </w:p>
        </w:tc>
        <w:tc>
          <w:tcPr>
            <w:tcW w:w="1672" w:type="dxa"/>
            <w:noWrap/>
            <w:hideMark/>
          </w:tcPr>
          <w:p w14:paraId="271E2172" w14:textId="77777777" w:rsidR="00471B08" w:rsidRPr="006F1B40"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SC9</w:t>
            </w:r>
          </w:p>
        </w:tc>
      </w:tr>
      <w:tr w:rsidR="008447C8" w:rsidRPr="00203244" w14:paraId="38FC3ACA" w14:textId="77777777" w:rsidTr="00417798">
        <w:trPr>
          <w:trHeight w:val="375"/>
        </w:trPr>
        <w:tc>
          <w:tcPr>
            <w:tcW w:w="8784" w:type="dxa"/>
            <w:hideMark/>
          </w:tcPr>
          <w:p w14:paraId="7692B807" w14:textId="150B5C6D" w:rsidR="00471B08" w:rsidRPr="00F1322D" w:rsidRDefault="00471B08" w:rsidP="00471B08">
            <w:pPr>
              <w:rPr>
                <w:rFonts w:ascii="Times New Roman" w:hAnsi="Times New Roman" w:cs="Times New Roman"/>
                <w:sz w:val="20"/>
                <w:szCs w:val="20"/>
              </w:rPr>
            </w:pPr>
            <w:r w:rsidRPr="006F1B40">
              <w:rPr>
                <w:rFonts w:ascii="Times New Roman" w:hAnsi="Times New Roman" w:cs="Times New Roman"/>
                <w:sz w:val="20"/>
                <w:szCs w:val="20"/>
              </w:rPr>
              <w:t>[40] Genes are made of deoxyribonucleic acid</w:t>
            </w:r>
            <w:r w:rsidR="00485E21">
              <w:rPr>
                <w:rFonts w:ascii="Times New Roman" w:hAnsi="Times New Roman" w:cs="Times New Roman"/>
                <w:sz w:val="20"/>
                <w:szCs w:val="20"/>
              </w:rPr>
              <w:t xml:space="preserve"> (DNA).</w:t>
            </w:r>
          </w:p>
        </w:tc>
        <w:tc>
          <w:tcPr>
            <w:tcW w:w="1672" w:type="dxa"/>
            <w:noWrap/>
            <w:hideMark/>
          </w:tcPr>
          <w:p w14:paraId="75AAEABD"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w:t>
            </w:r>
          </w:p>
        </w:tc>
      </w:tr>
      <w:tr w:rsidR="008447C8" w:rsidRPr="00203244" w14:paraId="5617EF3E" w14:textId="77777777" w:rsidTr="00417798">
        <w:trPr>
          <w:trHeight w:val="540"/>
        </w:trPr>
        <w:tc>
          <w:tcPr>
            <w:tcW w:w="8784" w:type="dxa"/>
            <w:hideMark/>
          </w:tcPr>
          <w:p w14:paraId="3F68210A" w14:textId="6FE56B55"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 xml:space="preserve">[41] When chromosomes replicate, genes </w:t>
            </w:r>
            <w:r w:rsidR="00485E21">
              <w:rPr>
                <w:rFonts w:ascii="Times New Roman" w:hAnsi="Times New Roman" w:cs="Times New Roman"/>
                <w:sz w:val="20"/>
                <w:szCs w:val="20"/>
              </w:rPr>
              <w:t xml:space="preserve">with DNA alterations </w:t>
            </w:r>
            <w:r w:rsidRPr="00F1322D">
              <w:rPr>
                <w:rFonts w:ascii="Times New Roman" w:hAnsi="Times New Roman" w:cs="Times New Roman"/>
                <w:sz w:val="20"/>
                <w:szCs w:val="20"/>
              </w:rPr>
              <w:t>are transmitted, and traits that did not appear in the parents may appear in the offspring</w:t>
            </w:r>
            <w:r w:rsidR="00485E21">
              <w:rPr>
                <w:rFonts w:ascii="Times New Roman" w:hAnsi="Times New Roman" w:cs="Times New Roman"/>
                <w:sz w:val="20"/>
                <w:szCs w:val="20"/>
              </w:rPr>
              <w:t>.</w:t>
            </w:r>
          </w:p>
        </w:tc>
        <w:tc>
          <w:tcPr>
            <w:tcW w:w="1672" w:type="dxa"/>
            <w:noWrap/>
            <w:hideMark/>
          </w:tcPr>
          <w:p w14:paraId="18C84551"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w:t>
            </w:r>
          </w:p>
        </w:tc>
      </w:tr>
      <w:tr w:rsidR="008447C8" w:rsidRPr="00203244" w14:paraId="6C6CEF0E" w14:textId="77777777" w:rsidTr="00417798">
        <w:trPr>
          <w:trHeight w:val="375"/>
        </w:trPr>
        <w:tc>
          <w:tcPr>
            <w:tcW w:w="8784" w:type="dxa"/>
            <w:noWrap/>
            <w:hideMark/>
          </w:tcPr>
          <w:p w14:paraId="6F420DEA" w14:textId="3286A842" w:rsidR="00471B08" w:rsidRPr="00F1322D" w:rsidRDefault="00471B08" w:rsidP="00471B08">
            <w:pPr>
              <w:rPr>
                <w:rFonts w:ascii="Times New Roman" w:hAnsi="Times New Roman" w:cs="Times New Roman"/>
                <w:b/>
                <w:bCs/>
                <w:sz w:val="20"/>
                <w:szCs w:val="20"/>
              </w:rPr>
            </w:pPr>
            <w:r w:rsidRPr="00F1322D">
              <w:rPr>
                <w:rFonts w:ascii="Times New Roman" w:hAnsi="Times New Roman" w:cs="Times New Roman"/>
                <w:b/>
                <w:bCs/>
                <w:sz w:val="20"/>
                <w:szCs w:val="20"/>
              </w:rPr>
              <w:t>Subcategory</w:t>
            </w:r>
            <w:r w:rsidR="00485E21">
              <w:rPr>
                <w:rFonts w:ascii="Times New Roman" w:hAnsi="Times New Roman" w:cs="Times New Roman"/>
                <w:b/>
                <w:bCs/>
                <w:sz w:val="20"/>
                <w:szCs w:val="20"/>
              </w:rPr>
              <w:t xml:space="preserve"> </w:t>
            </w:r>
            <w:r w:rsidRPr="00F1322D">
              <w:rPr>
                <w:rFonts w:ascii="Times New Roman" w:hAnsi="Times New Roman" w:cs="Times New Roman"/>
                <w:b/>
                <w:bCs/>
                <w:sz w:val="20"/>
                <w:szCs w:val="20"/>
              </w:rPr>
              <w:t>4. Biological evolution and diversity</w:t>
            </w:r>
          </w:p>
        </w:tc>
        <w:tc>
          <w:tcPr>
            <w:tcW w:w="1672" w:type="dxa"/>
            <w:noWrap/>
            <w:hideMark/>
          </w:tcPr>
          <w:p w14:paraId="541CB587" w14:textId="77777777" w:rsidR="00471B08" w:rsidRPr="00F1322D" w:rsidRDefault="00471B08">
            <w:pPr>
              <w:rPr>
                <w:rFonts w:ascii="Times New Roman" w:hAnsi="Times New Roman" w:cs="Times New Roman"/>
                <w:b/>
                <w:bCs/>
                <w:sz w:val="20"/>
                <w:szCs w:val="20"/>
              </w:rPr>
            </w:pPr>
          </w:p>
        </w:tc>
      </w:tr>
      <w:tr w:rsidR="008447C8" w:rsidRPr="00203244" w14:paraId="30DAFCE3" w14:textId="77777777" w:rsidTr="00417798">
        <w:trPr>
          <w:trHeight w:val="375"/>
        </w:trPr>
        <w:tc>
          <w:tcPr>
            <w:tcW w:w="8784" w:type="dxa"/>
            <w:hideMark/>
          </w:tcPr>
          <w:p w14:paraId="2A1BE552" w14:textId="4F537C63"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 xml:space="preserve">[42] There </w:t>
            </w:r>
            <w:r w:rsidR="00485E21">
              <w:rPr>
                <w:rFonts w:ascii="Times New Roman" w:hAnsi="Times New Roman" w:cs="Times New Roman"/>
                <w:sz w:val="20"/>
                <w:szCs w:val="20"/>
              </w:rPr>
              <w:t>are various</w:t>
            </w:r>
            <w:r w:rsidRPr="00F1322D">
              <w:rPr>
                <w:rFonts w:ascii="Times New Roman" w:hAnsi="Times New Roman" w:cs="Times New Roman"/>
                <w:sz w:val="20"/>
                <w:szCs w:val="20"/>
              </w:rPr>
              <w:t xml:space="preserve"> living things with characteristics adjusted to their living environments.</w:t>
            </w:r>
          </w:p>
        </w:tc>
        <w:tc>
          <w:tcPr>
            <w:tcW w:w="1672" w:type="dxa"/>
            <w:noWrap/>
            <w:hideMark/>
          </w:tcPr>
          <w:p w14:paraId="0B3950BC"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w:t>
            </w:r>
          </w:p>
        </w:tc>
      </w:tr>
      <w:tr w:rsidR="008447C8" w:rsidRPr="00203244" w14:paraId="7F236DF3" w14:textId="77777777" w:rsidTr="00417798">
        <w:trPr>
          <w:trHeight w:val="375"/>
        </w:trPr>
        <w:tc>
          <w:tcPr>
            <w:tcW w:w="8784" w:type="dxa"/>
            <w:hideMark/>
          </w:tcPr>
          <w:p w14:paraId="5C2459F8"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[43] The change in the characteristics of a species over several generations is called biological evolution.</w:t>
            </w:r>
          </w:p>
        </w:tc>
        <w:tc>
          <w:tcPr>
            <w:tcW w:w="1672" w:type="dxa"/>
            <w:noWrap/>
            <w:hideMark/>
          </w:tcPr>
          <w:p w14:paraId="799C6033"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w:t>
            </w:r>
          </w:p>
        </w:tc>
      </w:tr>
      <w:tr w:rsidR="008447C8" w:rsidRPr="00203244" w14:paraId="3F5BF760" w14:textId="77777777" w:rsidTr="00417798">
        <w:trPr>
          <w:trHeight w:val="375"/>
        </w:trPr>
        <w:tc>
          <w:tcPr>
            <w:tcW w:w="8784" w:type="dxa"/>
            <w:hideMark/>
          </w:tcPr>
          <w:p w14:paraId="0D3DF300"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[44] Evolution has produced diverse living things.</w:t>
            </w:r>
          </w:p>
        </w:tc>
        <w:tc>
          <w:tcPr>
            <w:tcW w:w="1672" w:type="dxa"/>
            <w:noWrap/>
            <w:hideMark/>
          </w:tcPr>
          <w:p w14:paraId="1C9FF3E2"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 J3</w:t>
            </w:r>
          </w:p>
        </w:tc>
      </w:tr>
      <w:tr w:rsidR="008447C8" w:rsidRPr="00203244" w14:paraId="11ACD9D5" w14:textId="77777777" w:rsidTr="00417798">
        <w:trPr>
          <w:trHeight w:val="375"/>
        </w:trPr>
        <w:tc>
          <w:tcPr>
            <w:tcW w:w="8784" w:type="dxa"/>
            <w:hideMark/>
          </w:tcPr>
          <w:p w14:paraId="462DE249" w14:textId="2DB1045A"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[45] Genes are not invariant</w:t>
            </w:r>
            <w:r w:rsidR="00485E21">
              <w:rPr>
                <w:rFonts w:ascii="Times New Roman" w:hAnsi="Times New Roman" w:cs="Times New Roman"/>
                <w:sz w:val="20"/>
                <w:szCs w:val="20"/>
              </w:rPr>
              <w:t>,</w:t>
            </w:r>
            <w:r w:rsidRPr="00F1322D">
              <w:rPr>
                <w:rFonts w:ascii="Times New Roman" w:hAnsi="Times New Roman" w:cs="Times New Roman"/>
                <w:sz w:val="20"/>
                <w:szCs w:val="20"/>
              </w:rPr>
              <w:t xml:space="preserve"> but occasionally changeable. </w:t>
            </w:r>
          </w:p>
        </w:tc>
        <w:tc>
          <w:tcPr>
            <w:tcW w:w="1672" w:type="dxa"/>
            <w:noWrap/>
            <w:hideMark/>
          </w:tcPr>
          <w:p w14:paraId="694EDE23"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w:t>
            </w:r>
          </w:p>
        </w:tc>
      </w:tr>
      <w:tr w:rsidR="008447C8" w:rsidRPr="00203244" w14:paraId="0AF7EE2F" w14:textId="77777777" w:rsidTr="00417798">
        <w:trPr>
          <w:trHeight w:val="375"/>
        </w:trPr>
        <w:tc>
          <w:tcPr>
            <w:tcW w:w="8784" w:type="dxa"/>
            <w:hideMark/>
          </w:tcPr>
          <w:p w14:paraId="2F2D702F"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[46] Living things evolved through the accumulation of genetic changes over many years.</w:t>
            </w:r>
          </w:p>
        </w:tc>
        <w:tc>
          <w:tcPr>
            <w:tcW w:w="1672" w:type="dxa"/>
            <w:noWrap/>
            <w:hideMark/>
          </w:tcPr>
          <w:p w14:paraId="7D359090"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SC9</w:t>
            </w:r>
          </w:p>
        </w:tc>
      </w:tr>
      <w:tr w:rsidR="008447C8" w:rsidRPr="00203244" w14:paraId="69CC3C55" w14:textId="77777777" w:rsidTr="00417798">
        <w:trPr>
          <w:trHeight w:val="540"/>
        </w:trPr>
        <w:tc>
          <w:tcPr>
            <w:tcW w:w="8784" w:type="dxa"/>
            <w:hideMark/>
          </w:tcPr>
          <w:p w14:paraId="64793CF1" w14:textId="50D7BA01"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[47] Phylogenetic trees, which represent the evolutionary paths of living things, show how close or distant each living thing is</w:t>
            </w:r>
            <w:r w:rsidR="00485E21">
              <w:rPr>
                <w:rFonts w:ascii="Times New Roman" w:hAnsi="Times New Roman" w:cs="Times New Roman"/>
                <w:sz w:val="20"/>
                <w:szCs w:val="20"/>
              </w:rPr>
              <w:t xml:space="preserve"> at the genetic level. </w:t>
            </w:r>
            <w:r w:rsidRPr="00F1322D">
              <w:rPr>
                <w:rFonts w:ascii="Times New Roman" w:hAnsi="Times New Roman" w:cs="Times New Roman"/>
                <w:sz w:val="20"/>
                <w:szCs w:val="20"/>
              </w:rPr>
              <w:t xml:space="preserve"> </w:t>
            </w:r>
          </w:p>
        </w:tc>
        <w:tc>
          <w:tcPr>
            <w:tcW w:w="1672" w:type="dxa"/>
            <w:noWrap/>
            <w:hideMark/>
          </w:tcPr>
          <w:p w14:paraId="1A23C86A"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SCa9</w:t>
            </w:r>
          </w:p>
        </w:tc>
      </w:tr>
      <w:tr w:rsidR="008447C8" w:rsidRPr="00203244" w14:paraId="15BC6D10" w14:textId="77777777" w:rsidTr="00417798">
        <w:trPr>
          <w:trHeight w:val="375"/>
        </w:trPr>
        <w:tc>
          <w:tcPr>
            <w:tcW w:w="8784" w:type="dxa"/>
            <w:hideMark/>
          </w:tcPr>
          <w:p w14:paraId="5B338110"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[48] Species with common ancestors have similarities.</w:t>
            </w:r>
          </w:p>
        </w:tc>
        <w:tc>
          <w:tcPr>
            <w:tcW w:w="1672" w:type="dxa"/>
            <w:noWrap/>
            <w:hideMark/>
          </w:tcPr>
          <w:p w14:paraId="61EB2A23"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J3, SC9</w:t>
            </w:r>
          </w:p>
        </w:tc>
      </w:tr>
      <w:tr w:rsidR="008447C8" w:rsidRPr="00203244" w14:paraId="63455274" w14:textId="77777777" w:rsidTr="00417798">
        <w:trPr>
          <w:trHeight w:val="375"/>
        </w:trPr>
        <w:tc>
          <w:tcPr>
            <w:tcW w:w="8784" w:type="dxa"/>
            <w:hideMark/>
          </w:tcPr>
          <w:p w14:paraId="78B0CB50" w14:textId="674D10CE"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[49] Comparison</w:t>
            </w:r>
            <w:r w:rsidR="00485E21">
              <w:rPr>
                <w:rFonts w:ascii="Times New Roman" w:hAnsi="Times New Roman" w:cs="Times New Roman"/>
                <w:sz w:val="20"/>
                <w:szCs w:val="20"/>
              </w:rPr>
              <w:t>s</w:t>
            </w:r>
            <w:r w:rsidRPr="00F1322D">
              <w:rPr>
                <w:rFonts w:ascii="Times New Roman" w:hAnsi="Times New Roman" w:cs="Times New Roman"/>
                <w:sz w:val="20"/>
                <w:szCs w:val="20"/>
              </w:rPr>
              <w:t xml:space="preserve"> of similarities and differences between living things allow us to infer the evolution of </w:t>
            </w:r>
            <w:r w:rsidR="00485E21">
              <w:rPr>
                <w:rFonts w:ascii="Times New Roman" w:hAnsi="Times New Roman" w:cs="Times New Roman"/>
                <w:sz w:val="20"/>
                <w:szCs w:val="20"/>
              </w:rPr>
              <w:t xml:space="preserve">each </w:t>
            </w:r>
            <w:r w:rsidRPr="00F1322D">
              <w:rPr>
                <w:rFonts w:ascii="Times New Roman" w:hAnsi="Times New Roman" w:cs="Times New Roman"/>
                <w:sz w:val="20"/>
                <w:szCs w:val="20"/>
              </w:rPr>
              <w:t>living thing.</w:t>
            </w:r>
          </w:p>
        </w:tc>
        <w:tc>
          <w:tcPr>
            <w:tcW w:w="1672" w:type="dxa"/>
            <w:noWrap/>
            <w:hideMark/>
          </w:tcPr>
          <w:p w14:paraId="3174A75C"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SCb9</w:t>
            </w:r>
          </w:p>
        </w:tc>
      </w:tr>
      <w:tr w:rsidR="008447C8" w:rsidRPr="00203244" w14:paraId="4996A657" w14:textId="77777777" w:rsidTr="00417798">
        <w:trPr>
          <w:trHeight w:val="375"/>
        </w:trPr>
        <w:tc>
          <w:tcPr>
            <w:tcW w:w="8784" w:type="dxa"/>
            <w:hideMark/>
          </w:tcPr>
          <w:p w14:paraId="75792AC4"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[50] The characteristics of an organism can be inferred from its fossils.</w:t>
            </w:r>
          </w:p>
        </w:tc>
        <w:tc>
          <w:tcPr>
            <w:tcW w:w="1672" w:type="dxa"/>
            <w:noWrap/>
            <w:hideMark/>
          </w:tcPr>
          <w:p w14:paraId="446AA05B"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SCa9</w:t>
            </w:r>
          </w:p>
        </w:tc>
      </w:tr>
      <w:tr w:rsidR="008447C8" w:rsidRPr="00203244" w14:paraId="29D375A4" w14:textId="77777777" w:rsidTr="00417798">
        <w:trPr>
          <w:trHeight w:val="375"/>
        </w:trPr>
        <w:tc>
          <w:tcPr>
            <w:tcW w:w="8784" w:type="dxa"/>
            <w:hideMark/>
          </w:tcPr>
          <w:p w14:paraId="337824EF"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 xml:space="preserve">[51] From fossils, we can infer the time and environment in which the organism lived. </w:t>
            </w:r>
          </w:p>
        </w:tc>
        <w:tc>
          <w:tcPr>
            <w:tcW w:w="1672" w:type="dxa"/>
            <w:noWrap/>
            <w:hideMark/>
          </w:tcPr>
          <w:p w14:paraId="232DA9AF" w14:textId="77777777" w:rsidR="00471B08" w:rsidRPr="00F1322D"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SCb9</w:t>
            </w:r>
          </w:p>
        </w:tc>
      </w:tr>
      <w:tr w:rsidR="008447C8" w:rsidRPr="00203244" w14:paraId="1AB7CE2C" w14:textId="77777777" w:rsidTr="00417798">
        <w:trPr>
          <w:trHeight w:val="416"/>
        </w:trPr>
        <w:tc>
          <w:tcPr>
            <w:tcW w:w="8784" w:type="dxa"/>
            <w:hideMark/>
          </w:tcPr>
          <w:p w14:paraId="3054F0F7" w14:textId="7F07A29C" w:rsidR="00471B08" w:rsidRPr="00B91C62" w:rsidRDefault="00471B08" w:rsidP="00471B08">
            <w:pPr>
              <w:rPr>
                <w:rFonts w:ascii="Times New Roman" w:hAnsi="Times New Roman" w:cs="Times New Roman"/>
                <w:sz w:val="20"/>
                <w:szCs w:val="20"/>
              </w:rPr>
            </w:pPr>
            <w:r w:rsidRPr="00F1322D">
              <w:rPr>
                <w:rFonts w:ascii="Times New Roman" w:hAnsi="Times New Roman" w:cs="Times New Roman"/>
                <w:sz w:val="20"/>
                <w:szCs w:val="20"/>
              </w:rPr>
              <w:t xml:space="preserve">[52] Organisms that have the same basic structure due to the same origin even if they differ in apparent </w:t>
            </w:r>
            <w:r w:rsidRPr="00F1322D">
              <w:rPr>
                <w:rFonts w:ascii="Times New Roman" w:hAnsi="Times New Roman" w:cs="Times New Roman"/>
                <w:sz w:val="20"/>
                <w:szCs w:val="20"/>
              </w:rPr>
              <w:lastRenderedPageBreak/>
              <w:t xml:space="preserve">shape and function are called homologous </w:t>
            </w:r>
            <w:r w:rsidR="00827DFF">
              <w:rPr>
                <w:rFonts w:ascii="Times New Roman" w:hAnsi="Times New Roman" w:cs="Times New Roman"/>
                <w:sz w:val="20"/>
                <w:szCs w:val="20"/>
              </w:rPr>
              <w:t>organisms</w:t>
            </w:r>
            <w:r w:rsidRPr="00B91C62">
              <w:rPr>
                <w:rFonts w:ascii="Times New Roman" w:hAnsi="Times New Roman" w:cs="Times New Roman"/>
                <w:sz w:val="20"/>
                <w:szCs w:val="20"/>
              </w:rPr>
              <w:t>.</w:t>
            </w:r>
          </w:p>
        </w:tc>
        <w:tc>
          <w:tcPr>
            <w:tcW w:w="1672" w:type="dxa"/>
            <w:noWrap/>
            <w:hideMark/>
          </w:tcPr>
          <w:p w14:paraId="45AD0C25"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lastRenderedPageBreak/>
              <w:t>SC9</w:t>
            </w:r>
          </w:p>
        </w:tc>
      </w:tr>
      <w:tr w:rsidR="008447C8" w:rsidRPr="00203244" w14:paraId="506224E2" w14:textId="77777777" w:rsidTr="00417798">
        <w:trPr>
          <w:trHeight w:val="375"/>
        </w:trPr>
        <w:tc>
          <w:tcPr>
            <w:tcW w:w="8784" w:type="dxa"/>
            <w:hideMark/>
          </w:tcPr>
          <w:p w14:paraId="186D2296" w14:textId="4C9EF138"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[53] Organisms have adjusted to their environment </w:t>
            </w:r>
            <w:r w:rsidR="00827DFF">
              <w:rPr>
                <w:rFonts w:ascii="Times New Roman" w:hAnsi="Times New Roman" w:cs="Times New Roman"/>
                <w:sz w:val="20"/>
                <w:szCs w:val="20"/>
              </w:rPr>
              <w:t>through</w:t>
            </w:r>
            <w:r w:rsidR="00827DFF" w:rsidRPr="00B91C62">
              <w:rPr>
                <w:rFonts w:ascii="Times New Roman" w:hAnsi="Times New Roman" w:cs="Times New Roman"/>
                <w:sz w:val="20"/>
                <w:szCs w:val="20"/>
              </w:rPr>
              <w:t xml:space="preserve"> </w:t>
            </w:r>
            <w:r w:rsidRPr="00B91C62">
              <w:rPr>
                <w:rFonts w:ascii="Times New Roman" w:hAnsi="Times New Roman" w:cs="Times New Roman"/>
                <w:sz w:val="20"/>
                <w:szCs w:val="20"/>
              </w:rPr>
              <w:t>evolution.</w:t>
            </w:r>
          </w:p>
        </w:tc>
        <w:tc>
          <w:tcPr>
            <w:tcW w:w="1672" w:type="dxa"/>
            <w:noWrap/>
            <w:hideMark/>
          </w:tcPr>
          <w:p w14:paraId="2DD49B9A"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SC9</w:t>
            </w:r>
          </w:p>
        </w:tc>
      </w:tr>
      <w:tr w:rsidR="008447C8" w:rsidRPr="00203244" w14:paraId="112882D9" w14:textId="77777777" w:rsidTr="00417798">
        <w:trPr>
          <w:trHeight w:val="375"/>
        </w:trPr>
        <w:tc>
          <w:tcPr>
            <w:tcW w:w="8784" w:type="dxa"/>
            <w:hideMark/>
          </w:tcPr>
          <w:p w14:paraId="602DC5F2"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[54] Organisms have acquired various forms and functions by adjusting to their environment.</w:t>
            </w:r>
          </w:p>
        </w:tc>
        <w:tc>
          <w:tcPr>
            <w:tcW w:w="1672" w:type="dxa"/>
            <w:noWrap/>
            <w:hideMark/>
          </w:tcPr>
          <w:p w14:paraId="570FB891"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SC9</w:t>
            </w:r>
          </w:p>
        </w:tc>
      </w:tr>
      <w:tr w:rsidR="008447C8" w:rsidRPr="00203244" w14:paraId="385FD69A" w14:textId="77777777" w:rsidTr="00417798">
        <w:trPr>
          <w:trHeight w:val="375"/>
        </w:trPr>
        <w:tc>
          <w:tcPr>
            <w:tcW w:w="8784" w:type="dxa"/>
            <w:hideMark/>
          </w:tcPr>
          <w:p w14:paraId="5A306F16"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[55] As a result of evolution, some functions are not currently used.</w:t>
            </w:r>
          </w:p>
        </w:tc>
        <w:tc>
          <w:tcPr>
            <w:tcW w:w="1672" w:type="dxa"/>
            <w:noWrap/>
            <w:hideMark/>
          </w:tcPr>
          <w:p w14:paraId="0F2277EF"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SCb9</w:t>
            </w:r>
          </w:p>
        </w:tc>
      </w:tr>
      <w:tr w:rsidR="008447C8" w:rsidRPr="00203244" w14:paraId="07AC8F2B" w14:textId="77777777" w:rsidTr="00417798">
        <w:trPr>
          <w:trHeight w:val="375"/>
        </w:trPr>
        <w:tc>
          <w:tcPr>
            <w:tcW w:w="8784" w:type="dxa"/>
            <w:hideMark/>
          </w:tcPr>
          <w:p w14:paraId="4FB8B66C"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[56] Species that are able to adjust to their environment survive.</w:t>
            </w:r>
          </w:p>
        </w:tc>
        <w:tc>
          <w:tcPr>
            <w:tcW w:w="1672" w:type="dxa"/>
            <w:noWrap/>
            <w:hideMark/>
          </w:tcPr>
          <w:p w14:paraId="7C3B3D53"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J3, J5</w:t>
            </w:r>
          </w:p>
        </w:tc>
      </w:tr>
      <w:tr w:rsidR="008447C8" w:rsidRPr="00203244" w14:paraId="2C1820B2" w14:textId="77777777" w:rsidTr="00417798">
        <w:trPr>
          <w:trHeight w:val="375"/>
        </w:trPr>
        <w:tc>
          <w:tcPr>
            <w:tcW w:w="8784" w:type="dxa"/>
            <w:hideMark/>
          </w:tcPr>
          <w:p w14:paraId="01FD1B66"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[57] The variable environment has produced species diversity.</w:t>
            </w:r>
          </w:p>
        </w:tc>
        <w:tc>
          <w:tcPr>
            <w:tcW w:w="1672" w:type="dxa"/>
            <w:noWrap/>
            <w:hideMark/>
          </w:tcPr>
          <w:p w14:paraId="6610C310"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J3, J5</w:t>
            </w:r>
          </w:p>
        </w:tc>
      </w:tr>
      <w:tr w:rsidR="008447C8" w:rsidRPr="00203244" w14:paraId="7C601C76" w14:textId="77777777" w:rsidTr="00417798">
        <w:trPr>
          <w:trHeight w:val="375"/>
        </w:trPr>
        <w:tc>
          <w:tcPr>
            <w:tcW w:w="8784" w:type="dxa"/>
            <w:hideMark/>
          </w:tcPr>
          <w:p w14:paraId="34AB1C04"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[58] </w:t>
            </w:r>
            <w:r w:rsidRPr="00B91C62">
              <w:rPr>
                <w:rFonts w:ascii="Times New Roman" w:hAnsi="Times New Roman" w:cs="Times New Roman"/>
                <w:i/>
                <w:iCs/>
                <w:sz w:val="20"/>
                <w:szCs w:val="20"/>
              </w:rPr>
              <w:t>Homo sapiens</w:t>
            </w:r>
            <w:r w:rsidRPr="00B91C62">
              <w:rPr>
                <w:rFonts w:ascii="Times New Roman" w:hAnsi="Times New Roman" w:cs="Times New Roman"/>
                <w:sz w:val="20"/>
                <w:szCs w:val="20"/>
              </w:rPr>
              <w:t xml:space="preserve"> appeared about 200,000 years ago and spread throughout the world.</w:t>
            </w:r>
          </w:p>
        </w:tc>
        <w:tc>
          <w:tcPr>
            <w:tcW w:w="1672" w:type="dxa"/>
            <w:noWrap/>
            <w:hideMark/>
          </w:tcPr>
          <w:p w14:paraId="235E86A5" w14:textId="77777777" w:rsidR="00471B08" w:rsidRPr="00B91C62" w:rsidRDefault="00471B08" w:rsidP="00471B08">
            <w:pPr>
              <w:rPr>
                <w:rFonts w:ascii="Times New Roman" w:hAnsi="Times New Roman" w:cs="Times New Roman"/>
                <w:sz w:val="20"/>
                <w:szCs w:val="20"/>
              </w:rPr>
            </w:pPr>
            <w:proofErr w:type="spellStart"/>
            <w:r w:rsidRPr="00B91C62">
              <w:rPr>
                <w:rFonts w:ascii="Times New Roman" w:hAnsi="Times New Roman" w:cs="Times New Roman"/>
                <w:sz w:val="20"/>
                <w:szCs w:val="20"/>
              </w:rPr>
              <w:t>Sh</w:t>
            </w:r>
            <w:proofErr w:type="spellEnd"/>
          </w:p>
        </w:tc>
      </w:tr>
      <w:tr w:rsidR="008447C8" w:rsidRPr="00203244" w14:paraId="24D6BF88" w14:textId="77777777" w:rsidTr="00417798">
        <w:trPr>
          <w:trHeight w:val="375"/>
        </w:trPr>
        <w:tc>
          <w:tcPr>
            <w:tcW w:w="8784" w:type="dxa"/>
            <w:hideMark/>
          </w:tcPr>
          <w:p w14:paraId="0E30E7BC" w14:textId="0898CB7C"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[59] Since the birth of life, many organisms have </w:t>
            </w:r>
            <w:r w:rsidR="00827DFF" w:rsidRPr="00B66D17">
              <w:rPr>
                <w:rFonts w:ascii="Times New Roman" w:hAnsi="Times New Roman" w:cs="Times New Roman"/>
                <w:sz w:val="20"/>
                <w:szCs w:val="20"/>
              </w:rPr>
              <w:t>appeared,</w:t>
            </w:r>
            <w:r w:rsidRPr="00B91C62">
              <w:rPr>
                <w:rFonts w:ascii="Times New Roman" w:hAnsi="Times New Roman" w:cs="Times New Roman"/>
                <w:sz w:val="20"/>
                <w:szCs w:val="20"/>
              </w:rPr>
              <w:t xml:space="preserve"> and life has continued throughout its long history.</w:t>
            </w:r>
          </w:p>
        </w:tc>
        <w:tc>
          <w:tcPr>
            <w:tcW w:w="1672" w:type="dxa"/>
            <w:noWrap/>
            <w:hideMark/>
          </w:tcPr>
          <w:p w14:paraId="0536DD5C"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SC9</w:t>
            </w:r>
          </w:p>
        </w:tc>
      </w:tr>
      <w:tr w:rsidR="008447C8" w:rsidRPr="00203244" w14:paraId="253627DC" w14:textId="77777777" w:rsidTr="00417798">
        <w:trPr>
          <w:trHeight w:val="375"/>
        </w:trPr>
        <w:tc>
          <w:tcPr>
            <w:tcW w:w="8784" w:type="dxa"/>
            <w:hideMark/>
          </w:tcPr>
          <w:p w14:paraId="5D7E8538" w14:textId="68C31B3A"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[60] Plants and animals that are found only in defined geographic </w:t>
            </w:r>
            <w:r w:rsidR="00827DFF">
              <w:rPr>
                <w:rFonts w:ascii="Times New Roman" w:hAnsi="Times New Roman" w:cs="Times New Roman"/>
                <w:sz w:val="20"/>
                <w:szCs w:val="20"/>
              </w:rPr>
              <w:t>locations</w:t>
            </w:r>
            <w:r w:rsidR="00827DFF" w:rsidRPr="00B91C62">
              <w:rPr>
                <w:rFonts w:ascii="Times New Roman" w:hAnsi="Times New Roman" w:cs="Times New Roman"/>
                <w:sz w:val="20"/>
                <w:szCs w:val="20"/>
              </w:rPr>
              <w:t xml:space="preserve"> </w:t>
            </w:r>
            <w:r w:rsidRPr="00B91C62">
              <w:rPr>
                <w:rFonts w:ascii="Times New Roman" w:hAnsi="Times New Roman" w:cs="Times New Roman"/>
                <w:sz w:val="20"/>
                <w:szCs w:val="20"/>
              </w:rPr>
              <w:t>are called endemic species.</w:t>
            </w:r>
          </w:p>
        </w:tc>
        <w:tc>
          <w:tcPr>
            <w:tcW w:w="1672" w:type="dxa"/>
            <w:noWrap/>
            <w:hideMark/>
          </w:tcPr>
          <w:p w14:paraId="59C993C1"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J5</w:t>
            </w:r>
          </w:p>
        </w:tc>
      </w:tr>
      <w:tr w:rsidR="008447C8" w:rsidRPr="00203244" w14:paraId="00316E95" w14:textId="77777777" w:rsidTr="00417798">
        <w:trPr>
          <w:trHeight w:val="540"/>
        </w:trPr>
        <w:tc>
          <w:tcPr>
            <w:tcW w:w="8784" w:type="dxa"/>
            <w:hideMark/>
          </w:tcPr>
          <w:p w14:paraId="29A3E71C" w14:textId="7FEB0CF3"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[61] </w:t>
            </w:r>
            <w:r w:rsidR="00827DFF">
              <w:rPr>
                <w:rFonts w:ascii="Times New Roman" w:hAnsi="Times New Roman" w:cs="Times New Roman"/>
                <w:sz w:val="20"/>
                <w:szCs w:val="20"/>
              </w:rPr>
              <w:t>Since</w:t>
            </w:r>
            <w:r w:rsidR="00827DFF" w:rsidRPr="00B91C62">
              <w:rPr>
                <w:rFonts w:ascii="Times New Roman" w:hAnsi="Times New Roman" w:cs="Times New Roman"/>
                <w:sz w:val="20"/>
                <w:szCs w:val="20"/>
              </w:rPr>
              <w:t xml:space="preserve"> </w:t>
            </w:r>
            <w:r w:rsidRPr="00B91C62">
              <w:rPr>
                <w:rFonts w:ascii="Times New Roman" w:hAnsi="Times New Roman" w:cs="Times New Roman"/>
                <w:sz w:val="20"/>
                <w:szCs w:val="20"/>
              </w:rPr>
              <w:t>the Japanese archipelago is separated from the Eurasian continent, and each region is further divided and has a distinct environment, many endemic species have arisen.</w:t>
            </w:r>
          </w:p>
        </w:tc>
        <w:tc>
          <w:tcPr>
            <w:tcW w:w="1672" w:type="dxa"/>
            <w:noWrap/>
            <w:hideMark/>
          </w:tcPr>
          <w:p w14:paraId="0FE5DBE4"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J5</w:t>
            </w:r>
          </w:p>
        </w:tc>
      </w:tr>
      <w:tr w:rsidR="008447C8" w:rsidRPr="00203244" w14:paraId="6BE4AFF1" w14:textId="77777777" w:rsidTr="00417798">
        <w:trPr>
          <w:trHeight w:val="375"/>
        </w:trPr>
        <w:tc>
          <w:tcPr>
            <w:tcW w:w="8784" w:type="dxa"/>
            <w:hideMark/>
          </w:tcPr>
          <w:p w14:paraId="036BF8D0" w14:textId="3E11A49A"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[62] </w:t>
            </w:r>
            <w:r w:rsidR="00827DFF">
              <w:rPr>
                <w:rFonts w:ascii="Times New Roman" w:hAnsi="Times New Roman" w:cs="Times New Roman"/>
                <w:sz w:val="20"/>
                <w:szCs w:val="20"/>
              </w:rPr>
              <w:t>Comparisons</w:t>
            </w:r>
            <w:r w:rsidR="00827DFF" w:rsidRPr="00B91C62">
              <w:rPr>
                <w:rFonts w:ascii="Times New Roman" w:hAnsi="Times New Roman" w:cs="Times New Roman"/>
                <w:sz w:val="20"/>
                <w:szCs w:val="20"/>
              </w:rPr>
              <w:t xml:space="preserve"> </w:t>
            </w:r>
            <w:r w:rsidRPr="00B91C62">
              <w:rPr>
                <w:rFonts w:ascii="Times New Roman" w:hAnsi="Times New Roman" w:cs="Times New Roman"/>
                <w:sz w:val="20"/>
                <w:szCs w:val="20"/>
              </w:rPr>
              <w:t>of endemic species with other species reveal the process of biological evolution.</w:t>
            </w:r>
          </w:p>
        </w:tc>
        <w:tc>
          <w:tcPr>
            <w:tcW w:w="1672" w:type="dxa"/>
            <w:noWrap/>
            <w:hideMark/>
          </w:tcPr>
          <w:p w14:paraId="6034FD42"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J5</w:t>
            </w:r>
          </w:p>
        </w:tc>
      </w:tr>
      <w:tr w:rsidR="008447C8" w:rsidRPr="00203244" w14:paraId="683C5D94" w14:textId="77777777" w:rsidTr="00417798">
        <w:trPr>
          <w:trHeight w:val="375"/>
        </w:trPr>
        <w:tc>
          <w:tcPr>
            <w:tcW w:w="8784" w:type="dxa"/>
            <w:noWrap/>
            <w:hideMark/>
          </w:tcPr>
          <w:p w14:paraId="3F3E97E1" w14:textId="432EC2AC" w:rsidR="00471B08" w:rsidRPr="00B91C62" w:rsidRDefault="00471B08" w:rsidP="00471B08">
            <w:pPr>
              <w:rPr>
                <w:rFonts w:ascii="Times New Roman" w:hAnsi="Times New Roman" w:cs="Times New Roman"/>
                <w:b/>
                <w:bCs/>
                <w:sz w:val="20"/>
                <w:szCs w:val="20"/>
              </w:rPr>
            </w:pPr>
            <w:r w:rsidRPr="00B91C62">
              <w:rPr>
                <w:rFonts w:ascii="Times New Roman" w:hAnsi="Times New Roman" w:cs="Times New Roman"/>
                <w:b/>
                <w:bCs/>
                <w:sz w:val="20"/>
                <w:szCs w:val="20"/>
              </w:rPr>
              <w:t>Subcategory</w:t>
            </w:r>
            <w:r w:rsidR="003A352D">
              <w:rPr>
                <w:rFonts w:ascii="Times New Roman" w:hAnsi="Times New Roman" w:cs="Times New Roman"/>
                <w:b/>
                <w:bCs/>
                <w:sz w:val="20"/>
                <w:szCs w:val="20"/>
              </w:rPr>
              <w:t xml:space="preserve"> </w:t>
            </w:r>
            <w:r w:rsidRPr="00B91C62">
              <w:rPr>
                <w:rFonts w:ascii="Times New Roman" w:hAnsi="Times New Roman" w:cs="Times New Roman"/>
                <w:b/>
                <w:bCs/>
                <w:sz w:val="20"/>
                <w:szCs w:val="20"/>
              </w:rPr>
              <w:t>5. Individual differences at the DNA level</w:t>
            </w:r>
          </w:p>
        </w:tc>
        <w:tc>
          <w:tcPr>
            <w:tcW w:w="1672" w:type="dxa"/>
            <w:noWrap/>
            <w:hideMark/>
          </w:tcPr>
          <w:p w14:paraId="5F5558CB" w14:textId="77777777" w:rsidR="00471B08" w:rsidRPr="00B91C62" w:rsidRDefault="00471B08">
            <w:pPr>
              <w:rPr>
                <w:rFonts w:ascii="Times New Roman" w:hAnsi="Times New Roman" w:cs="Times New Roman"/>
                <w:b/>
                <w:bCs/>
                <w:sz w:val="20"/>
                <w:szCs w:val="20"/>
              </w:rPr>
            </w:pPr>
          </w:p>
        </w:tc>
      </w:tr>
      <w:tr w:rsidR="008447C8" w:rsidRPr="00203244" w14:paraId="3A63661D" w14:textId="77777777" w:rsidTr="00417798">
        <w:trPr>
          <w:trHeight w:val="375"/>
        </w:trPr>
        <w:tc>
          <w:tcPr>
            <w:tcW w:w="8784" w:type="dxa"/>
            <w:hideMark/>
          </w:tcPr>
          <w:p w14:paraId="6EDEDDF0"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[63] Even creatures of the same species vary in appearance.</w:t>
            </w:r>
          </w:p>
        </w:tc>
        <w:tc>
          <w:tcPr>
            <w:tcW w:w="1672" w:type="dxa"/>
            <w:noWrap/>
            <w:hideMark/>
          </w:tcPr>
          <w:p w14:paraId="76F544F5"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J2, J3, M1</w:t>
            </w:r>
          </w:p>
        </w:tc>
      </w:tr>
      <w:tr w:rsidR="008447C8" w:rsidRPr="00203244" w14:paraId="0C8FD7BE" w14:textId="77777777" w:rsidTr="00417798">
        <w:trPr>
          <w:trHeight w:val="540"/>
        </w:trPr>
        <w:tc>
          <w:tcPr>
            <w:tcW w:w="8784" w:type="dxa"/>
            <w:hideMark/>
          </w:tcPr>
          <w:p w14:paraId="12512ACC" w14:textId="2AE50D5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 xml:space="preserve">[64] </w:t>
            </w:r>
            <w:r w:rsidR="003A352D">
              <w:rPr>
                <w:rFonts w:ascii="Times New Roman" w:hAnsi="Times New Roman" w:cs="Times New Roman"/>
                <w:sz w:val="20"/>
                <w:szCs w:val="20"/>
              </w:rPr>
              <w:t xml:space="preserve">Difficulty breathing and heart disease associated with </w:t>
            </w:r>
            <w:r w:rsidRPr="00B91C62">
              <w:rPr>
                <w:rFonts w:ascii="Times New Roman" w:hAnsi="Times New Roman" w:cs="Times New Roman"/>
                <w:sz w:val="20"/>
                <w:szCs w:val="20"/>
              </w:rPr>
              <w:t xml:space="preserve">drinking alcohol are related not only to the amount of alcohol </w:t>
            </w:r>
            <w:r w:rsidR="003A352D">
              <w:rPr>
                <w:rFonts w:ascii="Times New Roman" w:hAnsi="Times New Roman" w:cs="Times New Roman"/>
                <w:sz w:val="20"/>
                <w:szCs w:val="20"/>
              </w:rPr>
              <w:t xml:space="preserve">ingested, </w:t>
            </w:r>
            <w:r w:rsidRPr="00B91C62">
              <w:rPr>
                <w:rFonts w:ascii="Times New Roman" w:hAnsi="Times New Roman" w:cs="Times New Roman"/>
                <w:sz w:val="20"/>
                <w:szCs w:val="20"/>
              </w:rPr>
              <w:t>but also to the original constitution.</w:t>
            </w:r>
          </w:p>
        </w:tc>
        <w:tc>
          <w:tcPr>
            <w:tcW w:w="1672" w:type="dxa"/>
            <w:noWrap/>
            <w:hideMark/>
          </w:tcPr>
          <w:p w14:paraId="4EE399CB"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H5</w:t>
            </w:r>
          </w:p>
        </w:tc>
      </w:tr>
      <w:tr w:rsidR="008447C8" w:rsidRPr="00203244" w14:paraId="2C0FC8D4" w14:textId="77777777" w:rsidTr="00417798">
        <w:trPr>
          <w:trHeight w:val="540"/>
        </w:trPr>
        <w:tc>
          <w:tcPr>
            <w:tcW w:w="8784" w:type="dxa"/>
            <w:hideMark/>
          </w:tcPr>
          <w:p w14:paraId="05544315" w14:textId="2F83D72E"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[65] Side effects of drugs vary in manifestation depending on the medical condition and constitution of the user</w:t>
            </w:r>
            <w:r w:rsidR="003A352D">
              <w:rPr>
                <w:rFonts w:ascii="Times New Roman" w:hAnsi="Times New Roman" w:cs="Times New Roman"/>
                <w:sz w:val="20"/>
                <w:szCs w:val="20"/>
              </w:rPr>
              <w:t>,</w:t>
            </w:r>
            <w:r w:rsidRPr="00B91C62">
              <w:rPr>
                <w:rFonts w:ascii="Times New Roman" w:hAnsi="Times New Roman" w:cs="Times New Roman"/>
                <w:sz w:val="20"/>
                <w:szCs w:val="20"/>
              </w:rPr>
              <w:t xml:space="preserve"> as well as the quality and usage method of the drugs.</w:t>
            </w:r>
          </w:p>
        </w:tc>
        <w:tc>
          <w:tcPr>
            <w:tcW w:w="1672" w:type="dxa"/>
            <w:noWrap/>
            <w:hideMark/>
          </w:tcPr>
          <w:p w14:paraId="0C9E32CE"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H7</w:t>
            </w:r>
          </w:p>
        </w:tc>
      </w:tr>
      <w:tr w:rsidR="008447C8" w:rsidRPr="00203244" w14:paraId="1A52BB07" w14:textId="77777777" w:rsidTr="00417798">
        <w:trPr>
          <w:trHeight w:val="540"/>
        </w:trPr>
        <w:tc>
          <w:tcPr>
            <w:tcW w:w="8784" w:type="dxa"/>
            <w:hideMark/>
          </w:tcPr>
          <w:p w14:paraId="74982522"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[66] There are many different types of white blood cells, which are important in bone marrow transplantation, and they rarely match, even in immediate family members.</w:t>
            </w:r>
          </w:p>
        </w:tc>
        <w:tc>
          <w:tcPr>
            <w:tcW w:w="1672" w:type="dxa"/>
            <w:noWrap/>
            <w:hideMark/>
          </w:tcPr>
          <w:p w14:paraId="0BD58B6E"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Mb7</w:t>
            </w:r>
          </w:p>
        </w:tc>
      </w:tr>
      <w:tr w:rsidR="008447C8" w:rsidRPr="00203244" w14:paraId="2276C5EE" w14:textId="77777777" w:rsidTr="00417798">
        <w:trPr>
          <w:trHeight w:val="375"/>
        </w:trPr>
        <w:tc>
          <w:tcPr>
            <w:tcW w:w="8784" w:type="dxa"/>
            <w:noWrap/>
            <w:hideMark/>
          </w:tcPr>
          <w:p w14:paraId="72DDBAA1" w14:textId="07969308" w:rsidR="00471B08" w:rsidRPr="00B91C62" w:rsidRDefault="00471B08" w:rsidP="00471B08">
            <w:pPr>
              <w:rPr>
                <w:rFonts w:ascii="Times New Roman" w:hAnsi="Times New Roman" w:cs="Times New Roman"/>
                <w:b/>
                <w:bCs/>
                <w:sz w:val="20"/>
                <w:szCs w:val="20"/>
              </w:rPr>
            </w:pPr>
            <w:r w:rsidRPr="00B91C62">
              <w:rPr>
                <w:rFonts w:ascii="Times New Roman" w:hAnsi="Times New Roman" w:cs="Times New Roman"/>
                <w:b/>
                <w:bCs/>
                <w:sz w:val="20"/>
                <w:szCs w:val="20"/>
              </w:rPr>
              <w:t xml:space="preserve">Category 2. Understanding and </w:t>
            </w:r>
            <w:r w:rsidR="00C111EC" w:rsidRPr="00DF55ED">
              <w:rPr>
                <w:rFonts w:ascii="Times New Roman" w:hAnsi="Times New Roman" w:cs="Times New Roman"/>
                <w:b/>
                <w:bCs/>
                <w:sz w:val="20"/>
                <w:szCs w:val="20"/>
              </w:rPr>
              <w:t xml:space="preserve">control of </w:t>
            </w:r>
            <w:r w:rsidR="00C111EC">
              <w:rPr>
                <w:rFonts w:ascii="Times New Roman" w:hAnsi="Times New Roman" w:cs="Times New Roman"/>
                <w:b/>
                <w:bCs/>
                <w:sz w:val="20"/>
                <w:szCs w:val="20"/>
              </w:rPr>
              <w:t>diseases</w:t>
            </w:r>
          </w:p>
        </w:tc>
        <w:tc>
          <w:tcPr>
            <w:tcW w:w="1672" w:type="dxa"/>
            <w:noWrap/>
            <w:hideMark/>
          </w:tcPr>
          <w:p w14:paraId="3F4DB071" w14:textId="77777777" w:rsidR="00471B08" w:rsidRPr="00B91C62" w:rsidRDefault="00471B08">
            <w:pPr>
              <w:rPr>
                <w:rFonts w:ascii="Times New Roman" w:hAnsi="Times New Roman" w:cs="Times New Roman"/>
                <w:b/>
                <w:bCs/>
                <w:sz w:val="20"/>
                <w:szCs w:val="20"/>
              </w:rPr>
            </w:pPr>
          </w:p>
        </w:tc>
      </w:tr>
      <w:tr w:rsidR="008447C8" w:rsidRPr="00203244" w14:paraId="14BB7B56" w14:textId="77777777" w:rsidTr="00417798">
        <w:trPr>
          <w:trHeight w:val="375"/>
        </w:trPr>
        <w:tc>
          <w:tcPr>
            <w:tcW w:w="8784" w:type="dxa"/>
            <w:noWrap/>
            <w:hideMark/>
          </w:tcPr>
          <w:p w14:paraId="4193FDFF" w14:textId="49B3B54D" w:rsidR="00471B08" w:rsidRPr="00B91C62" w:rsidRDefault="00471B08" w:rsidP="00471B08">
            <w:pPr>
              <w:rPr>
                <w:rFonts w:ascii="Times New Roman" w:hAnsi="Times New Roman" w:cs="Times New Roman"/>
                <w:b/>
                <w:bCs/>
                <w:sz w:val="20"/>
                <w:szCs w:val="20"/>
              </w:rPr>
            </w:pPr>
            <w:r w:rsidRPr="00B91C62">
              <w:rPr>
                <w:rFonts w:ascii="Times New Roman" w:hAnsi="Times New Roman" w:cs="Times New Roman"/>
                <w:b/>
                <w:bCs/>
                <w:sz w:val="20"/>
                <w:szCs w:val="20"/>
              </w:rPr>
              <w:t>Subcategory</w:t>
            </w:r>
            <w:r w:rsidR="003A352D">
              <w:rPr>
                <w:rFonts w:ascii="Times New Roman" w:hAnsi="Times New Roman" w:cs="Times New Roman"/>
                <w:b/>
                <w:bCs/>
                <w:sz w:val="20"/>
                <w:szCs w:val="20"/>
              </w:rPr>
              <w:t xml:space="preserve"> </w:t>
            </w:r>
            <w:r w:rsidRPr="00B91C62">
              <w:rPr>
                <w:rFonts w:ascii="Times New Roman" w:hAnsi="Times New Roman" w:cs="Times New Roman"/>
                <w:b/>
                <w:bCs/>
                <w:sz w:val="20"/>
                <w:szCs w:val="20"/>
              </w:rPr>
              <w:t xml:space="preserve">6. </w:t>
            </w:r>
            <w:r w:rsidR="00CE5FA0">
              <w:rPr>
                <w:rFonts w:ascii="Times New Roman" w:hAnsi="Times New Roman" w:cs="Times New Roman"/>
                <w:b/>
                <w:bCs/>
                <w:sz w:val="20"/>
                <w:szCs w:val="20"/>
              </w:rPr>
              <w:t xml:space="preserve">Disease </w:t>
            </w:r>
            <w:r w:rsidR="00C111EC">
              <w:rPr>
                <w:rFonts w:ascii="Times New Roman" w:hAnsi="Times New Roman" w:cs="Times New Roman"/>
                <w:b/>
                <w:bCs/>
                <w:sz w:val="20"/>
                <w:szCs w:val="20"/>
              </w:rPr>
              <w:t>c</w:t>
            </w:r>
            <w:r w:rsidRPr="00B91C62">
              <w:rPr>
                <w:rFonts w:ascii="Times New Roman" w:hAnsi="Times New Roman" w:cs="Times New Roman"/>
                <w:b/>
                <w:bCs/>
                <w:sz w:val="20"/>
                <w:szCs w:val="20"/>
              </w:rPr>
              <w:t xml:space="preserve">ausation </w:t>
            </w:r>
          </w:p>
        </w:tc>
        <w:tc>
          <w:tcPr>
            <w:tcW w:w="1672" w:type="dxa"/>
            <w:noWrap/>
            <w:hideMark/>
          </w:tcPr>
          <w:p w14:paraId="658404DD" w14:textId="77777777" w:rsidR="00471B08" w:rsidRPr="00B91C62" w:rsidRDefault="00471B08">
            <w:pPr>
              <w:rPr>
                <w:rFonts w:ascii="Times New Roman" w:hAnsi="Times New Roman" w:cs="Times New Roman"/>
                <w:b/>
                <w:bCs/>
                <w:sz w:val="20"/>
                <w:szCs w:val="20"/>
              </w:rPr>
            </w:pPr>
          </w:p>
        </w:tc>
      </w:tr>
      <w:tr w:rsidR="008447C8" w:rsidRPr="00203244" w14:paraId="6632F162" w14:textId="77777777" w:rsidTr="00417798">
        <w:trPr>
          <w:trHeight w:val="375"/>
        </w:trPr>
        <w:tc>
          <w:tcPr>
            <w:tcW w:w="8784" w:type="dxa"/>
            <w:hideMark/>
          </w:tcPr>
          <w:p w14:paraId="77775F0A" w14:textId="0E3F35AD"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[67] Disease is caused by the interaction of individual and environmental factors.</w:t>
            </w:r>
          </w:p>
        </w:tc>
        <w:tc>
          <w:tcPr>
            <w:tcW w:w="1672" w:type="dxa"/>
            <w:noWrap/>
            <w:hideMark/>
          </w:tcPr>
          <w:p w14:paraId="398609CE"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H7</w:t>
            </w:r>
          </w:p>
        </w:tc>
      </w:tr>
      <w:tr w:rsidR="008447C8" w:rsidRPr="00203244" w14:paraId="400EF6BA" w14:textId="77777777" w:rsidTr="00417798">
        <w:trPr>
          <w:trHeight w:val="540"/>
        </w:trPr>
        <w:tc>
          <w:tcPr>
            <w:tcW w:w="8784" w:type="dxa"/>
            <w:hideMark/>
          </w:tcPr>
          <w:p w14:paraId="4B633CBB" w14:textId="6CDFE376"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[68] Individual factors include predisposing factors</w:t>
            </w:r>
            <w:r w:rsidR="0073074F">
              <w:rPr>
                <w:rFonts w:ascii="Times New Roman" w:hAnsi="Times New Roman" w:cs="Times New Roman"/>
                <w:sz w:val="20"/>
                <w:szCs w:val="20"/>
              </w:rPr>
              <w:t>,</w:t>
            </w:r>
            <w:r w:rsidRPr="00FC7BD9">
              <w:rPr>
                <w:rFonts w:ascii="Times New Roman" w:hAnsi="Times New Roman" w:cs="Times New Roman"/>
                <w:sz w:val="20"/>
                <w:szCs w:val="20"/>
              </w:rPr>
              <w:t xml:space="preserve"> such as age, sex, immunity, and heredity</w:t>
            </w:r>
            <w:r w:rsidR="0073074F">
              <w:rPr>
                <w:rFonts w:ascii="Times New Roman" w:hAnsi="Times New Roman" w:cs="Times New Roman"/>
                <w:sz w:val="20"/>
                <w:szCs w:val="20"/>
              </w:rPr>
              <w:t xml:space="preserve"> </w:t>
            </w:r>
            <w:r w:rsidRPr="00FC7BD9">
              <w:rPr>
                <w:rFonts w:ascii="Times New Roman" w:hAnsi="Times New Roman" w:cs="Times New Roman"/>
                <w:sz w:val="20"/>
                <w:szCs w:val="20"/>
              </w:rPr>
              <w:t xml:space="preserve">(constitution), as well as those that are acquired after birth and can be controlled by </w:t>
            </w:r>
            <w:r w:rsidR="0073074F">
              <w:rPr>
                <w:rFonts w:ascii="Times New Roman" w:hAnsi="Times New Roman" w:cs="Times New Roman"/>
                <w:sz w:val="20"/>
                <w:szCs w:val="20"/>
              </w:rPr>
              <w:t xml:space="preserve">each individual, </w:t>
            </w:r>
            <w:r w:rsidRPr="00FC7BD9">
              <w:rPr>
                <w:rFonts w:ascii="Times New Roman" w:hAnsi="Times New Roman" w:cs="Times New Roman"/>
                <w:sz w:val="20"/>
                <w:szCs w:val="20"/>
              </w:rPr>
              <w:t>such as</w:t>
            </w:r>
            <w:r w:rsidR="00DD5DC6">
              <w:rPr>
                <w:rFonts w:ascii="Times New Roman" w:hAnsi="Times New Roman" w:cs="Times New Roman"/>
                <w:sz w:val="20"/>
                <w:szCs w:val="20"/>
              </w:rPr>
              <w:t xml:space="preserve"> </w:t>
            </w:r>
            <w:r w:rsidRPr="00FC7BD9">
              <w:rPr>
                <w:rFonts w:ascii="Times New Roman" w:hAnsi="Times New Roman" w:cs="Times New Roman"/>
                <w:sz w:val="20"/>
                <w:szCs w:val="20"/>
              </w:rPr>
              <w:t xml:space="preserve">exercise, diet, rest, and sleep </w:t>
            </w:r>
            <w:r w:rsidR="00DD5DC6">
              <w:rPr>
                <w:rFonts w:ascii="Times New Roman" w:hAnsi="Times New Roman" w:cs="Times New Roman"/>
                <w:sz w:val="20"/>
                <w:szCs w:val="20"/>
              </w:rPr>
              <w:t>(</w:t>
            </w:r>
            <w:r w:rsidR="00DD5DC6" w:rsidRPr="00893F9C">
              <w:rPr>
                <w:rFonts w:ascii="Times New Roman" w:hAnsi="Times New Roman" w:cs="Times New Roman"/>
                <w:sz w:val="20"/>
                <w:szCs w:val="20"/>
              </w:rPr>
              <w:t>lifestyle habits</w:t>
            </w:r>
            <w:r w:rsidR="00DD5DC6">
              <w:rPr>
                <w:rFonts w:ascii="Times New Roman" w:hAnsi="Times New Roman" w:cs="Times New Roman"/>
                <w:sz w:val="20"/>
                <w:szCs w:val="20"/>
              </w:rPr>
              <w:t>).</w:t>
            </w:r>
          </w:p>
        </w:tc>
        <w:tc>
          <w:tcPr>
            <w:tcW w:w="1672" w:type="dxa"/>
            <w:noWrap/>
            <w:hideMark/>
          </w:tcPr>
          <w:p w14:paraId="391D9CA3"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H7</w:t>
            </w:r>
          </w:p>
        </w:tc>
      </w:tr>
      <w:tr w:rsidR="008447C8" w:rsidRPr="00203244" w14:paraId="628044CF" w14:textId="77777777" w:rsidTr="00417798">
        <w:trPr>
          <w:trHeight w:val="810"/>
        </w:trPr>
        <w:tc>
          <w:tcPr>
            <w:tcW w:w="8784" w:type="dxa"/>
            <w:hideMark/>
          </w:tcPr>
          <w:p w14:paraId="191C0B6C" w14:textId="4FCDC7F2"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[69] Environmental factors include the physical environment </w:t>
            </w:r>
            <w:r w:rsidR="003C7BB5">
              <w:rPr>
                <w:rFonts w:ascii="Times New Roman" w:hAnsi="Times New Roman" w:cs="Times New Roman"/>
                <w:sz w:val="20"/>
                <w:szCs w:val="20"/>
              </w:rPr>
              <w:t>(</w:t>
            </w:r>
            <w:r w:rsidRPr="00FC7BD9">
              <w:rPr>
                <w:rFonts w:ascii="Times New Roman" w:hAnsi="Times New Roman" w:cs="Times New Roman"/>
                <w:sz w:val="20"/>
                <w:szCs w:val="20"/>
              </w:rPr>
              <w:t>temperature and humidity</w:t>
            </w:r>
            <w:r w:rsidR="003C7BB5">
              <w:rPr>
                <w:rFonts w:ascii="Times New Roman" w:hAnsi="Times New Roman" w:cs="Times New Roman"/>
                <w:sz w:val="20"/>
                <w:szCs w:val="20"/>
              </w:rPr>
              <w:t>),</w:t>
            </w:r>
            <w:r w:rsidRPr="00FC7BD9">
              <w:rPr>
                <w:rFonts w:ascii="Times New Roman" w:hAnsi="Times New Roman" w:cs="Times New Roman"/>
                <w:sz w:val="20"/>
                <w:szCs w:val="20"/>
              </w:rPr>
              <w:t xml:space="preserve"> the chemical environment </w:t>
            </w:r>
            <w:r w:rsidR="003C7BB5">
              <w:rPr>
                <w:rFonts w:ascii="Times New Roman" w:hAnsi="Times New Roman" w:cs="Times New Roman"/>
                <w:sz w:val="20"/>
                <w:szCs w:val="20"/>
              </w:rPr>
              <w:t>(</w:t>
            </w:r>
            <w:r w:rsidRPr="00FC7BD9">
              <w:rPr>
                <w:rFonts w:ascii="Times New Roman" w:hAnsi="Times New Roman" w:cs="Times New Roman"/>
                <w:sz w:val="20"/>
                <w:szCs w:val="20"/>
              </w:rPr>
              <w:t>toxic chemicals</w:t>
            </w:r>
            <w:r w:rsidR="003C7BB5">
              <w:rPr>
                <w:rFonts w:ascii="Times New Roman" w:hAnsi="Times New Roman" w:cs="Times New Roman"/>
                <w:sz w:val="20"/>
                <w:szCs w:val="20"/>
              </w:rPr>
              <w:t>),</w:t>
            </w:r>
            <w:r w:rsidRPr="00FC7BD9">
              <w:rPr>
                <w:rFonts w:ascii="Times New Roman" w:hAnsi="Times New Roman" w:cs="Times New Roman"/>
                <w:sz w:val="20"/>
                <w:szCs w:val="20"/>
              </w:rPr>
              <w:t xml:space="preserve"> the biological environment </w:t>
            </w:r>
            <w:r w:rsidR="003C7BB5">
              <w:rPr>
                <w:rFonts w:ascii="Times New Roman" w:hAnsi="Times New Roman" w:cs="Times New Roman"/>
                <w:sz w:val="20"/>
                <w:szCs w:val="20"/>
              </w:rPr>
              <w:t>(</w:t>
            </w:r>
            <w:r w:rsidRPr="00FC7BD9">
              <w:rPr>
                <w:rFonts w:ascii="Times New Roman" w:hAnsi="Times New Roman" w:cs="Times New Roman"/>
                <w:sz w:val="20"/>
                <w:szCs w:val="20"/>
              </w:rPr>
              <w:t>viruses and bacteria</w:t>
            </w:r>
            <w:r w:rsidR="003C7BB5">
              <w:rPr>
                <w:rFonts w:ascii="Times New Roman" w:hAnsi="Times New Roman" w:cs="Times New Roman"/>
                <w:sz w:val="20"/>
                <w:szCs w:val="20"/>
              </w:rPr>
              <w:t>),</w:t>
            </w:r>
            <w:r w:rsidRPr="00FC7BD9">
              <w:rPr>
                <w:rFonts w:ascii="Times New Roman" w:hAnsi="Times New Roman" w:cs="Times New Roman"/>
                <w:sz w:val="20"/>
                <w:szCs w:val="20"/>
              </w:rPr>
              <w:t xml:space="preserve"> and the social environment</w:t>
            </w:r>
            <w:r w:rsidR="003C7BB5">
              <w:rPr>
                <w:rFonts w:ascii="Times New Roman" w:hAnsi="Times New Roman" w:cs="Times New Roman"/>
                <w:sz w:val="20"/>
                <w:szCs w:val="20"/>
              </w:rPr>
              <w:t xml:space="preserve"> (</w:t>
            </w:r>
            <w:r w:rsidRPr="00FC7BD9">
              <w:rPr>
                <w:rFonts w:ascii="Times New Roman" w:hAnsi="Times New Roman" w:cs="Times New Roman"/>
                <w:sz w:val="20"/>
                <w:szCs w:val="20"/>
              </w:rPr>
              <w:t>human relationships and health and medical institutions</w:t>
            </w:r>
            <w:r w:rsidR="003C7BB5">
              <w:rPr>
                <w:rFonts w:ascii="Times New Roman" w:hAnsi="Times New Roman" w:cs="Times New Roman"/>
                <w:sz w:val="20"/>
                <w:szCs w:val="20"/>
              </w:rPr>
              <w:t>)</w:t>
            </w:r>
            <w:r w:rsidRPr="00FC7BD9">
              <w:rPr>
                <w:rFonts w:ascii="Times New Roman" w:hAnsi="Times New Roman" w:cs="Times New Roman"/>
                <w:sz w:val="20"/>
                <w:szCs w:val="20"/>
              </w:rPr>
              <w:t>.</w:t>
            </w:r>
          </w:p>
        </w:tc>
        <w:tc>
          <w:tcPr>
            <w:tcW w:w="1672" w:type="dxa"/>
            <w:noWrap/>
            <w:hideMark/>
          </w:tcPr>
          <w:p w14:paraId="63EEFD82"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H7</w:t>
            </w:r>
          </w:p>
        </w:tc>
      </w:tr>
      <w:tr w:rsidR="008447C8" w:rsidRPr="00203244" w14:paraId="1002EC42" w14:textId="77777777" w:rsidTr="00417798">
        <w:trPr>
          <w:trHeight w:val="375"/>
        </w:trPr>
        <w:tc>
          <w:tcPr>
            <w:tcW w:w="8784" w:type="dxa"/>
            <w:hideMark/>
          </w:tcPr>
          <w:p w14:paraId="6DDC9835" w14:textId="52A932D9"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[70] Radiation has the </w:t>
            </w:r>
            <w:r w:rsidR="00A3346F">
              <w:rPr>
                <w:rFonts w:ascii="Times New Roman" w:hAnsi="Times New Roman" w:cs="Times New Roman"/>
                <w:sz w:val="20"/>
                <w:szCs w:val="20"/>
              </w:rPr>
              <w:t xml:space="preserve">ability to kill </w:t>
            </w:r>
            <w:r w:rsidRPr="00FC7BD9">
              <w:rPr>
                <w:rFonts w:ascii="Times New Roman" w:hAnsi="Times New Roman" w:cs="Times New Roman"/>
                <w:sz w:val="20"/>
                <w:szCs w:val="20"/>
              </w:rPr>
              <w:t xml:space="preserve">cells and </w:t>
            </w:r>
            <w:r w:rsidR="00A3346F">
              <w:rPr>
                <w:rFonts w:ascii="Times New Roman" w:hAnsi="Times New Roman" w:cs="Times New Roman"/>
                <w:sz w:val="20"/>
                <w:szCs w:val="20"/>
              </w:rPr>
              <w:t>damage</w:t>
            </w:r>
            <w:r w:rsidRPr="00FC7BD9">
              <w:rPr>
                <w:rFonts w:ascii="Times New Roman" w:hAnsi="Times New Roman" w:cs="Times New Roman"/>
                <w:sz w:val="20"/>
                <w:szCs w:val="20"/>
              </w:rPr>
              <w:t xml:space="preserve"> DNA molecules.</w:t>
            </w:r>
          </w:p>
        </w:tc>
        <w:tc>
          <w:tcPr>
            <w:tcW w:w="1672" w:type="dxa"/>
            <w:noWrap/>
            <w:hideMark/>
          </w:tcPr>
          <w:p w14:paraId="42C80F62"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SCb9</w:t>
            </w:r>
          </w:p>
        </w:tc>
      </w:tr>
      <w:tr w:rsidR="008447C8" w:rsidRPr="00203244" w14:paraId="1033C603" w14:textId="77777777" w:rsidTr="00417798">
        <w:trPr>
          <w:trHeight w:val="375"/>
        </w:trPr>
        <w:tc>
          <w:tcPr>
            <w:tcW w:w="8784" w:type="dxa"/>
            <w:hideMark/>
          </w:tcPr>
          <w:p w14:paraId="5B2E68A8"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[71] Exposure to radiation from nuclear weapons leaves long-term sequelae.</w:t>
            </w:r>
          </w:p>
        </w:tc>
        <w:tc>
          <w:tcPr>
            <w:tcW w:w="1672" w:type="dxa"/>
            <w:noWrap/>
            <w:hideMark/>
          </w:tcPr>
          <w:p w14:paraId="1E71D637"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Sc</w:t>
            </w:r>
          </w:p>
        </w:tc>
      </w:tr>
      <w:tr w:rsidR="008447C8" w:rsidRPr="00203244" w14:paraId="026C5DEC" w14:textId="77777777" w:rsidTr="00417798">
        <w:trPr>
          <w:trHeight w:val="375"/>
        </w:trPr>
        <w:tc>
          <w:tcPr>
            <w:tcW w:w="8784" w:type="dxa"/>
            <w:hideMark/>
          </w:tcPr>
          <w:p w14:paraId="2D402640" w14:textId="40108274"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[72]</w:t>
            </w:r>
            <w:r w:rsidR="00CF3DCB" w:rsidRPr="00FC7BD9">
              <w:rPr>
                <w:rFonts w:ascii="Times New Roman" w:hAnsi="Times New Roman" w:cs="Times New Roman"/>
                <w:sz w:val="20"/>
                <w:szCs w:val="20"/>
              </w:rPr>
              <w:t xml:space="preserve"> </w:t>
            </w:r>
            <w:r w:rsidRPr="00FC7BD9">
              <w:rPr>
                <w:rFonts w:ascii="Times New Roman" w:hAnsi="Times New Roman" w:cs="Times New Roman"/>
                <w:sz w:val="20"/>
                <w:szCs w:val="20"/>
              </w:rPr>
              <w:t>There is a case of marriage discrimination due to people’s prejudice that the effect of radiation exposure is inherited</w:t>
            </w:r>
            <w:r w:rsidR="00587E6F">
              <w:rPr>
                <w:rFonts w:ascii="Times New Roman" w:hAnsi="Times New Roman" w:cs="Times New Roman"/>
                <w:sz w:val="20"/>
                <w:szCs w:val="20"/>
              </w:rPr>
              <w:t>.</w:t>
            </w:r>
          </w:p>
        </w:tc>
        <w:tc>
          <w:tcPr>
            <w:tcW w:w="1672" w:type="dxa"/>
            <w:noWrap/>
            <w:hideMark/>
          </w:tcPr>
          <w:p w14:paraId="110831D4"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Mb9</w:t>
            </w:r>
          </w:p>
        </w:tc>
      </w:tr>
      <w:tr w:rsidR="008447C8" w:rsidRPr="00203244" w14:paraId="5A9D402A" w14:textId="77777777" w:rsidTr="00417798">
        <w:trPr>
          <w:trHeight w:val="375"/>
        </w:trPr>
        <w:tc>
          <w:tcPr>
            <w:tcW w:w="8784" w:type="dxa"/>
            <w:noWrap/>
            <w:hideMark/>
          </w:tcPr>
          <w:p w14:paraId="125BDA4A" w14:textId="410ABD42" w:rsidR="00471B08" w:rsidRPr="00FC7BD9" w:rsidRDefault="00471B08" w:rsidP="00471B08">
            <w:pPr>
              <w:rPr>
                <w:rFonts w:ascii="Times New Roman" w:hAnsi="Times New Roman" w:cs="Times New Roman"/>
                <w:b/>
                <w:bCs/>
                <w:sz w:val="20"/>
                <w:szCs w:val="20"/>
              </w:rPr>
            </w:pPr>
            <w:r w:rsidRPr="00FC7BD9">
              <w:rPr>
                <w:rFonts w:ascii="Times New Roman" w:hAnsi="Times New Roman" w:cs="Times New Roman"/>
                <w:b/>
                <w:bCs/>
                <w:sz w:val="20"/>
                <w:szCs w:val="20"/>
              </w:rPr>
              <w:t>Subcategory</w:t>
            </w:r>
            <w:r w:rsidR="00587E6F">
              <w:rPr>
                <w:rFonts w:ascii="Times New Roman" w:hAnsi="Times New Roman" w:cs="Times New Roman"/>
                <w:b/>
                <w:bCs/>
                <w:sz w:val="20"/>
                <w:szCs w:val="20"/>
              </w:rPr>
              <w:t xml:space="preserve"> </w:t>
            </w:r>
            <w:r w:rsidRPr="00FC7BD9">
              <w:rPr>
                <w:rFonts w:ascii="Times New Roman" w:hAnsi="Times New Roman" w:cs="Times New Roman"/>
                <w:b/>
                <w:bCs/>
                <w:sz w:val="20"/>
                <w:szCs w:val="20"/>
              </w:rPr>
              <w:t>7.</w:t>
            </w:r>
            <w:r w:rsidRPr="00FC7BD9">
              <w:rPr>
                <w:rFonts w:ascii="Times New Roman" w:hAnsi="Times New Roman" w:cs="Times New Roman"/>
                <w:sz w:val="20"/>
                <w:szCs w:val="20"/>
              </w:rPr>
              <w:t xml:space="preserve"> </w:t>
            </w:r>
            <w:r w:rsidRPr="00FC7BD9">
              <w:rPr>
                <w:rFonts w:ascii="Times New Roman" w:hAnsi="Times New Roman" w:cs="Times New Roman"/>
                <w:b/>
                <w:bCs/>
                <w:sz w:val="20"/>
                <w:szCs w:val="20"/>
              </w:rPr>
              <w:t>Cancer development, causation</w:t>
            </w:r>
            <w:r w:rsidR="00587E6F">
              <w:rPr>
                <w:rFonts w:ascii="Times New Roman" w:hAnsi="Times New Roman" w:cs="Times New Roman"/>
                <w:b/>
                <w:bCs/>
                <w:sz w:val="20"/>
                <w:szCs w:val="20"/>
              </w:rPr>
              <w:t>,</w:t>
            </w:r>
            <w:r w:rsidRPr="00FC7BD9">
              <w:rPr>
                <w:rFonts w:ascii="Times New Roman" w:hAnsi="Times New Roman" w:cs="Times New Roman"/>
                <w:b/>
                <w:bCs/>
                <w:sz w:val="20"/>
                <w:szCs w:val="20"/>
              </w:rPr>
              <w:t xml:space="preserve"> and risk factor</w:t>
            </w:r>
            <w:r w:rsidR="0062067B">
              <w:rPr>
                <w:rFonts w:ascii="Times New Roman" w:hAnsi="Times New Roman" w:cs="Times New Roman"/>
                <w:b/>
                <w:bCs/>
                <w:sz w:val="20"/>
                <w:szCs w:val="20"/>
              </w:rPr>
              <w:t>s</w:t>
            </w:r>
          </w:p>
        </w:tc>
        <w:tc>
          <w:tcPr>
            <w:tcW w:w="1672" w:type="dxa"/>
            <w:noWrap/>
            <w:hideMark/>
          </w:tcPr>
          <w:p w14:paraId="68D1FB29" w14:textId="77777777" w:rsidR="00471B08" w:rsidRPr="00FC7BD9" w:rsidRDefault="00471B08">
            <w:pPr>
              <w:rPr>
                <w:rFonts w:ascii="Times New Roman" w:hAnsi="Times New Roman" w:cs="Times New Roman"/>
                <w:b/>
                <w:bCs/>
                <w:sz w:val="20"/>
                <w:szCs w:val="20"/>
              </w:rPr>
            </w:pPr>
          </w:p>
        </w:tc>
      </w:tr>
      <w:tr w:rsidR="008447C8" w:rsidRPr="00203244" w14:paraId="14431228" w14:textId="77777777" w:rsidTr="00417798">
        <w:trPr>
          <w:trHeight w:val="540"/>
        </w:trPr>
        <w:tc>
          <w:tcPr>
            <w:tcW w:w="8784" w:type="dxa"/>
            <w:hideMark/>
          </w:tcPr>
          <w:p w14:paraId="5DB37727" w14:textId="6B3682FE" w:rsidR="00471B08" w:rsidRPr="00B91C62"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[73] Cancer </w:t>
            </w:r>
            <w:r w:rsidR="00587E6F">
              <w:rPr>
                <w:rFonts w:ascii="Times New Roman" w:hAnsi="Times New Roman" w:cs="Times New Roman"/>
                <w:sz w:val="20"/>
                <w:szCs w:val="20"/>
              </w:rPr>
              <w:t>develops</w:t>
            </w:r>
            <w:r w:rsidRPr="00FC7BD9">
              <w:rPr>
                <w:rFonts w:ascii="Times New Roman" w:hAnsi="Times New Roman" w:cs="Times New Roman"/>
                <w:sz w:val="20"/>
                <w:szCs w:val="20"/>
              </w:rPr>
              <w:t xml:space="preserve"> when cells divide uncontrollably and spread into surrounding tissues, due to </w:t>
            </w:r>
            <w:r w:rsidR="00587E6F">
              <w:rPr>
                <w:rFonts w:ascii="Times New Roman" w:hAnsi="Times New Roman" w:cs="Times New Roman"/>
                <w:sz w:val="20"/>
                <w:szCs w:val="20"/>
              </w:rPr>
              <w:t>damaged</w:t>
            </w:r>
            <w:r w:rsidRPr="00B91C62">
              <w:rPr>
                <w:rFonts w:ascii="Times New Roman" w:hAnsi="Times New Roman" w:cs="Times New Roman"/>
                <w:sz w:val="20"/>
                <w:szCs w:val="20"/>
              </w:rPr>
              <w:t xml:space="preserve"> genes.</w:t>
            </w:r>
          </w:p>
        </w:tc>
        <w:tc>
          <w:tcPr>
            <w:tcW w:w="1672" w:type="dxa"/>
            <w:noWrap/>
            <w:hideMark/>
          </w:tcPr>
          <w:p w14:paraId="48EF0296"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H7</w:t>
            </w:r>
          </w:p>
        </w:tc>
      </w:tr>
      <w:tr w:rsidR="008447C8" w:rsidRPr="00203244" w14:paraId="12F1E59B" w14:textId="77777777" w:rsidTr="00417798">
        <w:trPr>
          <w:trHeight w:val="375"/>
        </w:trPr>
        <w:tc>
          <w:tcPr>
            <w:tcW w:w="8784" w:type="dxa"/>
            <w:hideMark/>
          </w:tcPr>
          <w:p w14:paraId="6C1C3DF4"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[74] Lifestyle influences the development of cancer.</w:t>
            </w:r>
          </w:p>
        </w:tc>
        <w:tc>
          <w:tcPr>
            <w:tcW w:w="1672" w:type="dxa"/>
            <w:noWrap/>
            <w:hideMark/>
          </w:tcPr>
          <w:p w14:paraId="1281A70A"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H5</w:t>
            </w:r>
          </w:p>
        </w:tc>
      </w:tr>
      <w:tr w:rsidR="008447C8" w:rsidRPr="00203244" w14:paraId="554FC66C" w14:textId="77777777" w:rsidTr="00417798">
        <w:trPr>
          <w:trHeight w:val="540"/>
        </w:trPr>
        <w:tc>
          <w:tcPr>
            <w:tcW w:w="8784" w:type="dxa"/>
            <w:hideMark/>
          </w:tcPr>
          <w:p w14:paraId="65021CE9" w14:textId="085ECEB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[75] Smoking and passive smoking increase the risk of developing cancer</w:t>
            </w:r>
            <w:r w:rsidR="00587E6F">
              <w:rPr>
                <w:rFonts w:ascii="Times New Roman" w:hAnsi="Times New Roman" w:cs="Times New Roman"/>
                <w:sz w:val="20"/>
                <w:szCs w:val="20"/>
              </w:rPr>
              <w:t>,</w:t>
            </w:r>
            <w:r w:rsidRPr="00FC7BD9">
              <w:rPr>
                <w:rFonts w:ascii="Times New Roman" w:hAnsi="Times New Roman" w:cs="Times New Roman"/>
                <w:sz w:val="20"/>
                <w:szCs w:val="20"/>
              </w:rPr>
              <w:t xml:space="preserve"> because cigarette smoke contains many carcinogens.</w:t>
            </w:r>
          </w:p>
        </w:tc>
        <w:tc>
          <w:tcPr>
            <w:tcW w:w="1672" w:type="dxa"/>
            <w:noWrap/>
            <w:hideMark/>
          </w:tcPr>
          <w:p w14:paraId="1D1BF9ED"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H5</w:t>
            </w:r>
          </w:p>
        </w:tc>
      </w:tr>
      <w:tr w:rsidR="008447C8" w:rsidRPr="00203244" w14:paraId="528F8893" w14:textId="77777777" w:rsidTr="00417798">
        <w:trPr>
          <w:trHeight w:val="540"/>
        </w:trPr>
        <w:tc>
          <w:tcPr>
            <w:tcW w:w="8784" w:type="dxa"/>
            <w:hideMark/>
          </w:tcPr>
          <w:p w14:paraId="707C0874" w14:textId="4CF46A88"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[76] </w:t>
            </w:r>
            <w:r w:rsidR="00587E6F">
              <w:rPr>
                <w:rFonts w:ascii="Times New Roman" w:hAnsi="Times New Roman" w:cs="Times New Roman"/>
                <w:sz w:val="20"/>
                <w:szCs w:val="20"/>
              </w:rPr>
              <w:t>Factors</w:t>
            </w:r>
            <w:r w:rsidR="00587E6F" w:rsidRPr="00FC7BD9">
              <w:rPr>
                <w:rFonts w:ascii="Times New Roman" w:hAnsi="Times New Roman" w:cs="Times New Roman"/>
                <w:sz w:val="20"/>
                <w:szCs w:val="20"/>
              </w:rPr>
              <w:t xml:space="preserve"> </w:t>
            </w:r>
            <w:r w:rsidRPr="00FC7BD9">
              <w:rPr>
                <w:rFonts w:ascii="Times New Roman" w:hAnsi="Times New Roman" w:cs="Times New Roman"/>
                <w:sz w:val="20"/>
                <w:szCs w:val="20"/>
              </w:rPr>
              <w:t>that contribute to cancer include lifestyle</w:t>
            </w:r>
            <w:r w:rsidR="00587E6F">
              <w:rPr>
                <w:rFonts w:ascii="Times New Roman" w:hAnsi="Times New Roman" w:cs="Times New Roman"/>
                <w:sz w:val="20"/>
                <w:szCs w:val="20"/>
              </w:rPr>
              <w:t>,</w:t>
            </w:r>
            <w:r w:rsidRPr="00FC7BD9">
              <w:rPr>
                <w:rFonts w:ascii="Times New Roman" w:hAnsi="Times New Roman" w:cs="Times New Roman"/>
                <w:sz w:val="20"/>
                <w:szCs w:val="20"/>
              </w:rPr>
              <w:t xml:space="preserve"> such as smoking, excessive alcohol intake, inappropriate diet, and lack of exercise, </w:t>
            </w:r>
            <w:r w:rsidR="00587E6F">
              <w:rPr>
                <w:rFonts w:ascii="Times New Roman" w:hAnsi="Times New Roman" w:cs="Times New Roman"/>
                <w:sz w:val="20"/>
                <w:szCs w:val="20"/>
              </w:rPr>
              <w:t>and</w:t>
            </w:r>
            <w:r w:rsidRPr="00FC7BD9">
              <w:rPr>
                <w:rFonts w:ascii="Times New Roman" w:hAnsi="Times New Roman" w:cs="Times New Roman"/>
                <w:sz w:val="20"/>
                <w:szCs w:val="20"/>
              </w:rPr>
              <w:t xml:space="preserve"> bacterial and viral infections.</w:t>
            </w:r>
          </w:p>
        </w:tc>
        <w:tc>
          <w:tcPr>
            <w:tcW w:w="1672" w:type="dxa"/>
            <w:noWrap/>
            <w:hideMark/>
          </w:tcPr>
          <w:p w14:paraId="615D4792"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H7</w:t>
            </w:r>
          </w:p>
        </w:tc>
      </w:tr>
      <w:tr w:rsidR="008447C8" w:rsidRPr="00203244" w14:paraId="6EC0E84B" w14:textId="77777777" w:rsidTr="00417798">
        <w:trPr>
          <w:trHeight w:val="375"/>
        </w:trPr>
        <w:tc>
          <w:tcPr>
            <w:tcW w:w="8784" w:type="dxa"/>
            <w:hideMark/>
          </w:tcPr>
          <w:p w14:paraId="677755C1" w14:textId="1FBB5396"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lastRenderedPageBreak/>
              <w:t>[77] Excessive alcohol intake increases the risk of liver, brain, intestine, and pancreas</w:t>
            </w:r>
            <w:r w:rsidR="007A01DB">
              <w:rPr>
                <w:rFonts w:ascii="Times New Roman" w:hAnsi="Times New Roman" w:cs="Times New Roman"/>
                <w:sz w:val="20"/>
                <w:szCs w:val="20"/>
              </w:rPr>
              <w:t xml:space="preserve"> cancers</w:t>
            </w:r>
            <w:r w:rsidRPr="00FC7BD9">
              <w:rPr>
                <w:rFonts w:ascii="Times New Roman" w:hAnsi="Times New Roman" w:cs="Times New Roman"/>
                <w:sz w:val="20"/>
                <w:szCs w:val="20"/>
              </w:rPr>
              <w:t>.</w:t>
            </w:r>
          </w:p>
        </w:tc>
        <w:tc>
          <w:tcPr>
            <w:tcW w:w="1672" w:type="dxa"/>
            <w:noWrap/>
            <w:hideMark/>
          </w:tcPr>
          <w:p w14:paraId="6821AB99"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Ha7</w:t>
            </w:r>
          </w:p>
        </w:tc>
      </w:tr>
      <w:tr w:rsidR="008447C8" w:rsidRPr="00203244" w14:paraId="0170D0BA" w14:textId="77777777" w:rsidTr="00417798">
        <w:trPr>
          <w:trHeight w:val="540"/>
        </w:trPr>
        <w:tc>
          <w:tcPr>
            <w:tcW w:w="8784" w:type="dxa"/>
            <w:hideMark/>
          </w:tcPr>
          <w:p w14:paraId="799C6BAB" w14:textId="538999B0"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[78] Accumulation of </w:t>
            </w:r>
            <w:r w:rsidR="007A01DB">
              <w:rPr>
                <w:rFonts w:ascii="Times New Roman" w:hAnsi="Times New Roman" w:cs="Times New Roman"/>
                <w:sz w:val="20"/>
                <w:szCs w:val="20"/>
              </w:rPr>
              <w:t xml:space="preserve">cellular mutations </w:t>
            </w:r>
            <w:r w:rsidRPr="00FC7BD9">
              <w:rPr>
                <w:rFonts w:ascii="Times New Roman" w:hAnsi="Times New Roman" w:cs="Times New Roman"/>
                <w:sz w:val="20"/>
                <w:szCs w:val="20"/>
              </w:rPr>
              <w:t xml:space="preserve">and </w:t>
            </w:r>
            <w:r w:rsidR="007A01DB">
              <w:rPr>
                <w:rFonts w:ascii="Times New Roman" w:hAnsi="Times New Roman" w:cs="Times New Roman"/>
                <w:sz w:val="20"/>
                <w:szCs w:val="20"/>
              </w:rPr>
              <w:t xml:space="preserve">an </w:t>
            </w:r>
            <w:r w:rsidRPr="00FC7BD9">
              <w:rPr>
                <w:rFonts w:ascii="Times New Roman" w:hAnsi="Times New Roman" w:cs="Times New Roman"/>
                <w:sz w:val="20"/>
                <w:szCs w:val="20"/>
              </w:rPr>
              <w:t>inappropriate lifestyle contribute to cancer</w:t>
            </w:r>
            <w:r w:rsidR="007A01DB">
              <w:rPr>
                <w:rFonts w:ascii="Times New Roman" w:hAnsi="Times New Roman" w:cs="Times New Roman"/>
                <w:sz w:val="20"/>
                <w:szCs w:val="20"/>
              </w:rPr>
              <w:t xml:space="preserve"> development</w:t>
            </w:r>
            <w:r w:rsidRPr="00FC7BD9">
              <w:rPr>
                <w:rFonts w:ascii="Times New Roman" w:hAnsi="Times New Roman" w:cs="Times New Roman"/>
                <w:sz w:val="20"/>
                <w:szCs w:val="20"/>
              </w:rPr>
              <w:t xml:space="preserve">, which </w:t>
            </w:r>
            <w:r w:rsidR="007A01DB">
              <w:rPr>
                <w:rFonts w:ascii="Times New Roman" w:hAnsi="Times New Roman" w:cs="Times New Roman"/>
                <w:sz w:val="20"/>
                <w:szCs w:val="20"/>
              </w:rPr>
              <w:t>indicates that</w:t>
            </w:r>
            <w:r w:rsidRPr="00FC7BD9">
              <w:rPr>
                <w:rFonts w:ascii="Times New Roman" w:hAnsi="Times New Roman" w:cs="Times New Roman"/>
                <w:sz w:val="20"/>
                <w:szCs w:val="20"/>
              </w:rPr>
              <w:t xml:space="preserve"> aging is also risk factor for cancer.</w:t>
            </w:r>
          </w:p>
        </w:tc>
        <w:tc>
          <w:tcPr>
            <w:tcW w:w="1672" w:type="dxa"/>
            <w:noWrap/>
            <w:hideMark/>
          </w:tcPr>
          <w:p w14:paraId="00DB8B04"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Ha7</w:t>
            </w:r>
          </w:p>
        </w:tc>
      </w:tr>
      <w:tr w:rsidR="008447C8" w:rsidRPr="00203244" w14:paraId="0EAA5969" w14:textId="77777777" w:rsidTr="00417798">
        <w:trPr>
          <w:trHeight w:val="375"/>
        </w:trPr>
        <w:tc>
          <w:tcPr>
            <w:tcW w:w="8784" w:type="dxa"/>
            <w:hideMark/>
          </w:tcPr>
          <w:p w14:paraId="600432DB" w14:textId="1E883DD9"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[79] Cancer is a common disease, </w:t>
            </w:r>
            <w:r w:rsidR="00F57167">
              <w:rPr>
                <w:rFonts w:ascii="Times New Roman" w:hAnsi="Times New Roman" w:cs="Times New Roman"/>
                <w:sz w:val="20"/>
                <w:szCs w:val="20"/>
              </w:rPr>
              <w:t>observed in</w:t>
            </w:r>
            <w:r w:rsidRPr="00FC7BD9">
              <w:rPr>
                <w:rFonts w:ascii="Times New Roman" w:hAnsi="Times New Roman" w:cs="Times New Roman"/>
                <w:sz w:val="20"/>
                <w:szCs w:val="20"/>
              </w:rPr>
              <w:t xml:space="preserve"> one in two Japanese people</w:t>
            </w:r>
            <w:r w:rsidR="007A01DB">
              <w:rPr>
                <w:rFonts w:ascii="Times New Roman" w:hAnsi="Times New Roman" w:cs="Times New Roman"/>
                <w:sz w:val="20"/>
                <w:szCs w:val="20"/>
              </w:rPr>
              <w:t>.</w:t>
            </w:r>
            <w:r w:rsidRPr="00FC7BD9">
              <w:rPr>
                <w:rFonts w:ascii="Times New Roman" w:hAnsi="Times New Roman" w:cs="Times New Roman"/>
                <w:sz w:val="20"/>
                <w:szCs w:val="20"/>
              </w:rPr>
              <w:t xml:space="preserve"> </w:t>
            </w:r>
          </w:p>
        </w:tc>
        <w:tc>
          <w:tcPr>
            <w:tcW w:w="1672" w:type="dxa"/>
            <w:noWrap/>
            <w:hideMark/>
          </w:tcPr>
          <w:p w14:paraId="1C1FE53F"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Ha7</w:t>
            </w:r>
          </w:p>
        </w:tc>
      </w:tr>
      <w:tr w:rsidR="008447C8" w:rsidRPr="00203244" w14:paraId="1BF1795E" w14:textId="77777777" w:rsidTr="00417798">
        <w:trPr>
          <w:trHeight w:val="375"/>
        </w:trPr>
        <w:tc>
          <w:tcPr>
            <w:tcW w:w="8784" w:type="dxa"/>
            <w:hideMark/>
          </w:tcPr>
          <w:p w14:paraId="3834DB79" w14:textId="6BB96966"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[80] </w:t>
            </w:r>
            <w:r w:rsidR="00F57167">
              <w:rPr>
                <w:rFonts w:ascii="Times New Roman" w:hAnsi="Times New Roman" w:cs="Times New Roman"/>
                <w:sz w:val="20"/>
                <w:szCs w:val="20"/>
              </w:rPr>
              <w:t xml:space="preserve">Establishing an appropriate lifestyle may effectively prevent the development of cancer. </w:t>
            </w:r>
          </w:p>
        </w:tc>
        <w:tc>
          <w:tcPr>
            <w:tcW w:w="1672" w:type="dxa"/>
            <w:noWrap/>
            <w:hideMark/>
          </w:tcPr>
          <w:p w14:paraId="5ED491FD"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Ha7</w:t>
            </w:r>
          </w:p>
        </w:tc>
      </w:tr>
      <w:tr w:rsidR="008447C8" w:rsidRPr="00203244" w14:paraId="6B8276AA" w14:textId="77777777" w:rsidTr="00417798">
        <w:trPr>
          <w:trHeight w:val="375"/>
        </w:trPr>
        <w:tc>
          <w:tcPr>
            <w:tcW w:w="8784" w:type="dxa"/>
            <w:hideMark/>
          </w:tcPr>
          <w:p w14:paraId="19C9D88D" w14:textId="71DEF33D"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[81] Bacteria and viruses can be </w:t>
            </w:r>
            <w:r w:rsidR="0004281F">
              <w:rPr>
                <w:rFonts w:ascii="Times New Roman" w:hAnsi="Times New Roman" w:cs="Times New Roman"/>
                <w:sz w:val="20"/>
                <w:szCs w:val="20"/>
              </w:rPr>
              <w:t xml:space="preserve">avoided to prevent cancer. </w:t>
            </w:r>
          </w:p>
        </w:tc>
        <w:tc>
          <w:tcPr>
            <w:tcW w:w="1672" w:type="dxa"/>
            <w:noWrap/>
            <w:hideMark/>
          </w:tcPr>
          <w:p w14:paraId="6F85650C" w14:textId="77777777" w:rsidR="00471B08" w:rsidRPr="00FC7BD9"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Ha7</w:t>
            </w:r>
          </w:p>
        </w:tc>
      </w:tr>
      <w:tr w:rsidR="008447C8" w:rsidRPr="00203244" w14:paraId="5E5EA685" w14:textId="77777777" w:rsidTr="00417798">
        <w:trPr>
          <w:trHeight w:val="375"/>
        </w:trPr>
        <w:tc>
          <w:tcPr>
            <w:tcW w:w="8784" w:type="dxa"/>
            <w:hideMark/>
          </w:tcPr>
          <w:p w14:paraId="070F5AF6" w14:textId="75AEA3DF" w:rsidR="00471B08" w:rsidRPr="00B91C62" w:rsidRDefault="00471B08" w:rsidP="00471B08">
            <w:pPr>
              <w:rPr>
                <w:rFonts w:ascii="Times New Roman" w:hAnsi="Times New Roman" w:cs="Times New Roman"/>
                <w:sz w:val="20"/>
                <w:szCs w:val="20"/>
              </w:rPr>
            </w:pPr>
            <w:r w:rsidRPr="00FC7BD9">
              <w:rPr>
                <w:rFonts w:ascii="Times New Roman" w:hAnsi="Times New Roman" w:cs="Times New Roman"/>
                <w:sz w:val="20"/>
                <w:szCs w:val="20"/>
              </w:rPr>
              <w:t xml:space="preserve">[82] Early detection through physical examinations and cancer screening is important </w:t>
            </w:r>
            <w:r w:rsidR="0004281F">
              <w:rPr>
                <w:rFonts w:ascii="Times New Roman" w:hAnsi="Times New Roman" w:cs="Times New Roman"/>
                <w:sz w:val="20"/>
                <w:szCs w:val="20"/>
              </w:rPr>
              <w:t>to overcome</w:t>
            </w:r>
            <w:r w:rsidRPr="00B91C62">
              <w:rPr>
                <w:rFonts w:ascii="Times New Roman" w:hAnsi="Times New Roman" w:cs="Times New Roman"/>
                <w:sz w:val="20"/>
                <w:szCs w:val="20"/>
              </w:rPr>
              <w:t xml:space="preserve"> cancer.</w:t>
            </w:r>
          </w:p>
        </w:tc>
        <w:tc>
          <w:tcPr>
            <w:tcW w:w="1672" w:type="dxa"/>
            <w:noWrap/>
            <w:hideMark/>
          </w:tcPr>
          <w:p w14:paraId="732144F0"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Ha7</w:t>
            </w:r>
          </w:p>
        </w:tc>
      </w:tr>
      <w:tr w:rsidR="008447C8" w:rsidRPr="00203244" w14:paraId="1D852B4F" w14:textId="77777777" w:rsidTr="00417798">
        <w:trPr>
          <w:trHeight w:val="375"/>
        </w:trPr>
        <w:tc>
          <w:tcPr>
            <w:tcW w:w="8784" w:type="dxa"/>
            <w:hideMark/>
          </w:tcPr>
          <w:p w14:paraId="7027158E" w14:textId="7317437E"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[83] Cancer screening</w:t>
            </w:r>
            <w:r w:rsidR="0004281F">
              <w:rPr>
                <w:rFonts w:ascii="Times New Roman" w:hAnsi="Times New Roman" w:cs="Times New Roman"/>
                <w:sz w:val="20"/>
                <w:szCs w:val="20"/>
              </w:rPr>
              <w:t>s</w:t>
            </w:r>
            <w:r w:rsidRPr="00CA7248">
              <w:rPr>
                <w:rFonts w:ascii="Times New Roman" w:hAnsi="Times New Roman" w:cs="Times New Roman"/>
                <w:sz w:val="20"/>
                <w:szCs w:val="20"/>
              </w:rPr>
              <w:t xml:space="preserve"> are available for early detection and treatment.</w:t>
            </w:r>
          </w:p>
        </w:tc>
        <w:tc>
          <w:tcPr>
            <w:tcW w:w="1672" w:type="dxa"/>
            <w:noWrap/>
            <w:hideMark/>
          </w:tcPr>
          <w:p w14:paraId="2672CF3D"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Ha7</w:t>
            </w:r>
          </w:p>
        </w:tc>
      </w:tr>
      <w:tr w:rsidR="008447C8" w:rsidRPr="00203244" w14:paraId="60676130" w14:textId="77777777" w:rsidTr="00417798">
        <w:trPr>
          <w:trHeight w:val="375"/>
        </w:trPr>
        <w:tc>
          <w:tcPr>
            <w:tcW w:w="8784" w:type="dxa"/>
            <w:hideMark/>
          </w:tcPr>
          <w:p w14:paraId="18DB2881" w14:textId="632B5764" w:rsidR="00471B08" w:rsidRPr="00CA7248" w:rsidRDefault="00471B08" w:rsidP="00471B08">
            <w:pPr>
              <w:rPr>
                <w:rFonts w:ascii="Times New Roman" w:hAnsi="Times New Roman" w:cs="Times New Roman"/>
                <w:b/>
                <w:bCs/>
                <w:sz w:val="20"/>
                <w:szCs w:val="20"/>
              </w:rPr>
            </w:pPr>
            <w:r w:rsidRPr="00CA7248">
              <w:rPr>
                <w:rFonts w:ascii="Times New Roman" w:hAnsi="Times New Roman" w:cs="Times New Roman"/>
                <w:b/>
                <w:bCs/>
                <w:sz w:val="20"/>
                <w:szCs w:val="20"/>
              </w:rPr>
              <w:t>Subcategory</w:t>
            </w:r>
            <w:r w:rsidR="002566BD">
              <w:rPr>
                <w:rFonts w:ascii="Times New Roman" w:hAnsi="Times New Roman" w:cs="Times New Roman"/>
                <w:b/>
                <w:bCs/>
                <w:sz w:val="20"/>
                <w:szCs w:val="20"/>
              </w:rPr>
              <w:t xml:space="preserve"> </w:t>
            </w:r>
            <w:r w:rsidRPr="00CA7248">
              <w:rPr>
                <w:rFonts w:ascii="Times New Roman" w:hAnsi="Times New Roman" w:cs="Times New Roman"/>
                <w:b/>
                <w:bCs/>
                <w:sz w:val="20"/>
                <w:szCs w:val="20"/>
              </w:rPr>
              <w:t xml:space="preserve">8: Juvenile and congenital </w:t>
            </w:r>
            <w:r w:rsidR="0004281F">
              <w:rPr>
                <w:rFonts w:ascii="Times New Roman" w:hAnsi="Times New Roman" w:cs="Times New Roman"/>
                <w:b/>
                <w:bCs/>
                <w:sz w:val="20"/>
                <w:szCs w:val="20"/>
              </w:rPr>
              <w:t>diseases</w:t>
            </w:r>
          </w:p>
        </w:tc>
        <w:tc>
          <w:tcPr>
            <w:tcW w:w="1672" w:type="dxa"/>
            <w:noWrap/>
            <w:hideMark/>
          </w:tcPr>
          <w:p w14:paraId="2AAD962F" w14:textId="77777777" w:rsidR="00471B08" w:rsidRPr="00CA7248" w:rsidRDefault="00471B08">
            <w:pPr>
              <w:rPr>
                <w:rFonts w:ascii="Times New Roman" w:hAnsi="Times New Roman" w:cs="Times New Roman"/>
                <w:b/>
                <w:bCs/>
                <w:sz w:val="20"/>
                <w:szCs w:val="20"/>
              </w:rPr>
            </w:pPr>
          </w:p>
        </w:tc>
      </w:tr>
      <w:tr w:rsidR="008447C8" w:rsidRPr="00203244" w14:paraId="307BC5A8" w14:textId="77777777" w:rsidTr="00417798">
        <w:trPr>
          <w:trHeight w:val="375"/>
        </w:trPr>
        <w:tc>
          <w:tcPr>
            <w:tcW w:w="8784" w:type="dxa"/>
            <w:hideMark/>
          </w:tcPr>
          <w:p w14:paraId="79085FA7" w14:textId="10C49549"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[84] </w:t>
            </w:r>
            <w:r w:rsidR="0004281F">
              <w:rPr>
                <w:rFonts w:ascii="Times New Roman" w:hAnsi="Times New Roman" w:cs="Times New Roman"/>
                <w:sz w:val="20"/>
                <w:szCs w:val="20"/>
              </w:rPr>
              <w:t xml:space="preserve">Individuals may be born </w:t>
            </w:r>
            <w:r w:rsidRPr="00CA7248">
              <w:rPr>
                <w:rFonts w:ascii="Times New Roman" w:hAnsi="Times New Roman" w:cs="Times New Roman"/>
                <w:sz w:val="20"/>
                <w:szCs w:val="20"/>
              </w:rPr>
              <w:t>with visual impairments.</w:t>
            </w:r>
          </w:p>
        </w:tc>
        <w:tc>
          <w:tcPr>
            <w:tcW w:w="1672" w:type="dxa"/>
            <w:noWrap/>
            <w:hideMark/>
          </w:tcPr>
          <w:p w14:paraId="514A751D"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Ma5, Mb7</w:t>
            </w:r>
          </w:p>
        </w:tc>
      </w:tr>
      <w:tr w:rsidR="008447C8" w:rsidRPr="00203244" w14:paraId="69972DF3" w14:textId="77777777" w:rsidTr="00417798">
        <w:trPr>
          <w:trHeight w:val="375"/>
        </w:trPr>
        <w:tc>
          <w:tcPr>
            <w:tcW w:w="8784" w:type="dxa"/>
            <w:hideMark/>
          </w:tcPr>
          <w:p w14:paraId="175A9BFE" w14:textId="68009BBE" w:rsidR="00471B08" w:rsidRPr="00B91C62"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[85] </w:t>
            </w:r>
            <w:r w:rsidR="0004281F">
              <w:rPr>
                <w:rFonts w:ascii="Times New Roman" w:hAnsi="Times New Roman" w:cs="Times New Roman"/>
                <w:sz w:val="20"/>
                <w:szCs w:val="20"/>
              </w:rPr>
              <w:t xml:space="preserve">Individuals have been </w:t>
            </w:r>
            <w:r w:rsidRPr="00B91C62">
              <w:rPr>
                <w:rFonts w:ascii="Times New Roman" w:hAnsi="Times New Roman" w:cs="Times New Roman"/>
                <w:sz w:val="20"/>
                <w:szCs w:val="20"/>
              </w:rPr>
              <w:t>diagnosed with neuroblastoma at age five.</w:t>
            </w:r>
          </w:p>
        </w:tc>
        <w:tc>
          <w:tcPr>
            <w:tcW w:w="1672" w:type="dxa"/>
            <w:noWrap/>
            <w:hideMark/>
          </w:tcPr>
          <w:p w14:paraId="0A1F3093"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Mb5, Mb8</w:t>
            </w:r>
          </w:p>
        </w:tc>
      </w:tr>
      <w:tr w:rsidR="008447C8" w:rsidRPr="00203244" w14:paraId="6A4CB24E" w14:textId="77777777" w:rsidTr="00417798">
        <w:trPr>
          <w:trHeight w:val="375"/>
        </w:trPr>
        <w:tc>
          <w:tcPr>
            <w:tcW w:w="8784" w:type="dxa"/>
            <w:hideMark/>
          </w:tcPr>
          <w:p w14:paraId="67CAA61B" w14:textId="7BA34BE5"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[86] </w:t>
            </w:r>
            <w:r w:rsidR="0004281F">
              <w:rPr>
                <w:rFonts w:ascii="Times New Roman" w:hAnsi="Times New Roman" w:cs="Times New Roman"/>
                <w:sz w:val="20"/>
                <w:szCs w:val="20"/>
              </w:rPr>
              <w:t xml:space="preserve">Individuals have been </w:t>
            </w:r>
            <w:r w:rsidRPr="00CA7248">
              <w:rPr>
                <w:rFonts w:ascii="Times New Roman" w:hAnsi="Times New Roman" w:cs="Times New Roman"/>
                <w:sz w:val="20"/>
                <w:szCs w:val="20"/>
              </w:rPr>
              <w:t>diagnosed with leukemia at age six.</w:t>
            </w:r>
          </w:p>
        </w:tc>
        <w:tc>
          <w:tcPr>
            <w:tcW w:w="1672" w:type="dxa"/>
            <w:noWrap/>
            <w:hideMark/>
          </w:tcPr>
          <w:p w14:paraId="64534A0D"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Ma6</w:t>
            </w:r>
          </w:p>
        </w:tc>
      </w:tr>
      <w:tr w:rsidR="008447C8" w:rsidRPr="00203244" w14:paraId="17A4CE8E" w14:textId="77777777" w:rsidTr="00417798">
        <w:trPr>
          <w:trHeight w:val="375"/>
        </w:trPr>
        <w:tc>
          <w:tcPr>
            <w:tcW w:w="8784" w:type="dxa"/>
            <w:hideMark/>
          </w:tcPr>
          <w:p w14:paraId="1B615585" w14:textId="2DAEB7C6"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[87] </w:t>
            </w:r>
            <w:r w:rsidR="0004281F">
              <w:rPr>
                <w:rFonts w:ascii="Times New Roman" w:hAnsi="Times New Roman" w:cs="Times New Roman"/>
                <w:sz w:val="20"/>
                <w:szCs w:val="20"/>
              </w:rPr>
              <w:t xml:space="preserve">Some patients </w:t>
            </w:r>
            <w:r w:rsidRPr="00CA7248">
              <w:rPr>
                <w:rFonts w:ascii="Times New Roman" w:hAnsi="Times New Roman" w:cs="Times New Roman"/>
                <w:sz w:val="20"/>
                <w:szCs w:val="20"/>
              </w:rPr>
              <w:t xml:space="preserve">developed leukemia in </w:t>
            </w:r>
            <w:r w:rsidR="0004281F">
              <w:rPr>
                <w:rFonts w:ascii="Times New Roman" w:hAnsi="Times New Roman" w:cs="Times New Roman"/>
                <w:sz w:val="20"/>
                <w:szCs w:val="20"/>
              </w:rPr>
              <w:t>their</w:t>
            </w:r>
            <w:r w:rsidRPr="00CA7248">
              <w:rPr>
                <w:rFonts w:ascii="Times New Roman" w:hAnsi="Times New Roman" w:cs="Times New Roman"/>
                <w:sz w:val="20"/>
                <w:szCs w:val="20"/>
              </w:rPr>
              <w:t xml:space="preserve"> twenties.</w:t>
            </w:r>
          </w:p>
        </w:tc>
        <w:tc>
          <w:tcPr>
            <w:tcW w:w="1672" w:type="dxa"/>
            <w:noWrap/>
            <w:hideMark/>
          </w:tcPr>
          <w:p w14:paraId="001A9A79"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Mb7</w:t>
            </w:r>
          </w:p>
        </w:tc>
      </w:tr>
      <w:tr w:rsidR="008447C8" w:rsidRPr="00203244" w14:paraId="5829CB40" w14:textId="77777777" w:rsidTr="00417798">
        <w:trPr>
          <w:trHeight w:val="375"/>
        </w:trPr>
        <w:tc>
          <w:tcPr>
            <w:tcW w:w="8784" w:type="dxa"/>
            <w:hideMark/>
          </w:tcPr>
          <w:p w14:paraId="2894D2B7" w14:textId="22CCDF81"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[88] </w:t>
            </w:r>
            <w:r w:rsidR="0004281F">
              <w:rPr>
                <w:rFonts w:ascii="Times New Roman" w:hAnsi="Times New Roman" w:cs="Times New Roman"/>
                <w:sz w:val="20"/>
                <w:szCs w:val="20"/>
              </w:rPr>
              <w:t xml:space="preserve">Some patients have been </w:t>
            </w:r>
            <w:r w:rsidRPr="00CA7248">
              <w:rPr>
                <w:rFonts w:ascii="Times New Roman" w:hAnsi="Times New Roman" w:cs="Times New Roman"/>
                <w:sz w:val="20"/>
                <w:szCs w:val="20"/>
              </w:rPr>
              <w:t>diagnosed with osteosarcoma at a young age.</w:t>
            </w:r>
          </w:p>
        </w:tc>
        <w:tc>
          <w:tcPr>
            <w:tcW w:w="1672" w:type="dxa"/>
            <w:noWrap/>
            <w:hideMark/>
          </w:tcPr>
          <w:p w14:paraId="70647001"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Ma6</w:t>
            </w:r>
          </w:p>
        </w:tc>
      </w:tr>
      <w:tr w:rsidR="008447C8" w:rsidRPr="00203244" w14:paraId="721F65D0" w14:textId="77777777" w:rsidTr="00417798">
        <w:trPr>
          <w:trHeight w:val="375"/>
        </w:trPr>
        <w:tc>
          <w:tcPr>
            <w:tcW w:w="8784" w:type="dxa"/>
            <w:hideMark/>
          </w:tcPr>
          <w:p w14:paraId="56673DE0" w14:textId="3853DE73"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[89] Some parents and children suffer from the same congenital cardiac </w:t>
            </w:r>
            <w:r w:rsidR="0004281F">
              <w:rPr>
                <w:rFonts w:ascii="Times New Roman" w:hAnsi="Times New Roman" w:cs="Times New Roman"/>
                <w:sz w:val="20"/>
                <w:szCs w:val="20"/>
              </w:rPr>
              <w:t>diseases</w:t>
            </w:r>
            <w:r w:rsidRPr="00CA7248">
              <w:rPr>
                <w:rFonts w:ascii="Times New Roman" w:hAnsi="Times New Roman" w:cs="Times New Roman"/>
                <w:sz w:val="20"/>
                <w:szCs w:val="20"/>
              </w:rPr>
              <w:t>.</w:t>
            </w:r>
          </w:p>
        </w:tc>
        <w:tc>
          <w:tcPr>
            <w:tcW w:w="1672" w:type="dxa"/>
            <w:noWrap/>
            <w:hideMark/>
          </w:tcPr>
          <w:p w14:paraId="51BD9C3B"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Mb4</w:t>
            </w:r>
          </w:p>
        </w:tc>
      </w:tr>
      <w:tr w:rsidR="008447C8" w:rsidRPr="00203244" w14:paraId="32567515" w14:textId="77777777" w:rsidTr="00417798">
        <w:trPr>
          <w:trHeight w:val="375"/>
        </w:trPr>
        <w:tc>
          <w:tcPr>
            <w:tcW w:w="8784" w:type="dxa"/>
            <w:hideMark/>
          </w:tcPr>
          <w:p w14:paraId="3991C95C" w14:textId="5A35D514" w:rsidR="00471B08" w:rsidRPr="00CA7248" w:rsidRDefault="00471B08" w:rsidP="00471B08">
            <w:pPr>
              <w:rPr>
                <w:rFonts w:ascii="Times New Roman" w:hAnsi="Times New Roman" w:cs="Times New Roman"/>
                <w:b/>
                <w:bCs/>
                <w:sz w:val="20"/>
                <w:szCs w:val="20"/>
              </w:rPr>
            </w:pPr>
            <w:r w:rsidRPr="00CA7248">
              <w:rPr>
                <w:rFonts w:ascii="Times New Roman" w:hAnsi="Times New Roman" w:cs="Times New Roman"/>
                <w:b/>
                <w:bCs/>
                <w:sz w:val="20"/>
                <w:szCs w:val="20"/>
              </w:rPr>
              <w:t>Category</w:t>
            </w:r>
            <w:r w:rsidR="002566BD">
              <w:rPr>
                <w:rFonts w:ascii="Times New Roman" w:hAnsi="Times New Roman" w:cs="Times New Roman"/>
                <w:b/>
                <w:bCs/>
                <w:sz w:val="20"/>
                <w:szCs w:val="20"/>
              </w:rPr>
              <w:t xml:space="preserve"> </w:t>
            </w:r>
            <w:r w:rsidRPr="00CA7248">
              <w:rPr>
                <w:rFonts w:ascii="Times New Roman" w:hAnsi="Times New Roman" w:cs="Times New Roman"/>
                <w:b/>
                <w:bCs/>
                <w:sz w:val="20"/>
                <w:szCs w:val="20"/>
              </w:rPr>
              <w:t xml:space="preserve">3. Efforts and </w:t>
            </w:r>
            <w:r w:rsidR="00C111EC" w:rsidRPr="00DF55ED">
              <w:rPr>
                <w:rFonts w:ascii="Times New Roman" w:hAnsi="Times New Roman" w:cs="Times New Roman"/>
                <w:b/>
                <w:bCs/>
                <w:sz w:val="20"/>
                <w:szCs w:val="20"/>
              </w:rPr>
              <w:t>barriers to the realization of a harmonious society</w:t>
            </w:r>
          </w:p>
        </w:tc>
        <w:tc>
          <w:tcPr>
            <w:tcW w:w="1672" w:type="dxa"/>
            <w:noWrap/>
            <w:hideMark/>
          </w:tcPr>
          <w:p w14:paraId="28E69E5F" w14:textId="77777777" w:rsidR="00471B08" w:rsidRPr="00CA7248" w:rsidRDefault="00471B08">
            <w:pPr>
              <w:rPr>
                <w:rFonts w:ascii="Times New Roman" w:hAnsi="Times New Roman" w:cs="Times New Roman"/>
                <w:b/>
                <w:bCs/>
                <w:sz w:val="20"/>
                <w:szCs w:val="20"/>
              </w:rPr>
            </w:pPr>
          </w:p>
        </w:tc>
      </w:tr>
      <w:tr w:rsidR="008447C8" w:rsidRPr="00203244" w14:paraId="594795B0" w14:textId="77777777" w:rsidTr="00417798">
        <w:trPr>
          <w:trHeight w:val="375"/>
        </w:trPr>
        <w:tc>
          <w:tcPr>
            <w:tcW w:w="8784" w:type="dxa"/>
            <w:hideMark/>
          </w:tcPr>
          <w:p w14:paraId="39D686EA" w14:textId="1B9264D3" w:rsidR="00471B08" w:rsidRPr="00CA7248" w:rsidRDefault="00471B08" w:rsidP="00471B08">
            <w:pPr>
              <w:rPr>
                <w:rFonts w:ascii="Times New Roman" w:hAnsi="Times New Roman" w:cs="Times New Roman"/>
                <w:b/>
                <w:bCs/>
                <w:sz w:val="20"/>
                <w:szCs w:val="20"/>
              </w:rPr>
            </w:pPr>
            <w:r w:rsidRPr="00CA7248">
              <w:rPr>
                <w:rFonts w:ascii="Times New Roman" w:hAnsi="Times New Roman" w:cs="Times New Roman"/>
                <w:b/>
                <w:bCs/>
                <w:sz w:val="20"/>
                <w:szCs w:val="20"/>
              </w:rPr>
              <w:t>Subcategory</w:t>
            </w:r>
            <w:r w:rsidR="002566BD">
              <w:rPr>
                <w:rFonts w:ascii="Times New Roman" w:hAnsi="Times New Roman" w:cs="Times New Roman"/>
                <w:b/>
                <w:bCs/>
                <w:sz w:val="20"/>
                <w:szCs w:val="20"/>
              </w:rPr>
              <w:t xml:space="preserve"> </w:t>
            </w:r>
            <w:r w:rsidRPr="00CA7248">
              <w:rPr>
                <w:rFonts w:ascii="Times New Roman" w:hAnsi="Times New Roman" w:cs="Times New Roman"/>
                <w:b/>
                <w:bCs/>
                <w:sz w:val="20"/>
                <w:szCs w:val="20"/>
              </w:rPr>
              <w:t>9. Harmonious coexistence with diverse people</w:t>
            </w:r>
          </w:p>
        </w:tc>
        <w:tc>
          <w:tcPr>
            <w:tcW w:w="1672" w:type="dxa"/>
            <w:noWrap/>
            <w:hideMark/>
          </w:tcPr>
          <w:p w14:paraId="76028224" w14:textId="77777777" w:rsidR="00471B08" w:rsidRPr="00CA7248" w:rsidRDefault="00471B08">
            <w:pPr>
              <w:rPr>
                <w:rFonts w:ascii="Times New Roman" w:hAnsi="Times New Roman" w:cs="Times New Roman"/>
                <w:b/>
                <w:bCs/>
                <w:sz w:val="20"/>
                <w:szCs w:val="20"/>
              </w:rPr>
            </w:pPr>
          </w:p>
        </w:tc>
      </w:tr>
      <w:tr w:rsidR="008447C8" w:rsidRPr="00203244" w14:paraId="7979E7F1" w14:textId="77777777" w:rsidTr="00417798">
        <w:trPr>
          <w:trHeight w:val="375"/>
        </w:trPr>
        <w:tc>
          <w:tcPr>
            <w:tcW w:w="8784" w:type="dxa"/>
            <w:hideMark/>
          </w:tcPr>
          <w:p w14:paraId="2A466F75"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[90] Living together while accepting differences in ways of thinking and values is called multicultural coexistence.</w:t>
            </w:r>
          </w:p>
        </w:tc>
        <w:tc>
          <w:tcPr>
            <w:tcW w:w="1672" w:type="dxa"/>
            <w:noWrap/>
            <w:hideMark/>
          </w:tcPr>
          <w:p w14:paraId="6B2EB245"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S3</w:t>
            </w:r>
          </w:p>
        </w:tc>
      </w:tr>
      <w:tr w:rsidR="008447C8" w:rsidRPr="00203244" w14:paraId="61F38F2C" w14:textId="77777777" w:rsidTr="00417798">
        <w:trPr>
          <w:trHeight w:val="375"/>
        </w:trPr>
        <w:tc>
          <w:tcPr>
            <w:tcW w:w="8784" w:type="dxa"/>
            <w:hideMark/>
          </w:tcPr>
          <w:p w14:paraId="54C3F186"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[91] Each person's efforts to realize multicultural coexistence will lead to a sustainable society.</w:t>
            </w:r>
          </w:p>
        </w:tc>
        <w:tc>
          <w:tcPr>
            <w:tcW w:w="1672" w:type="dxa"/>
            <w:noWrap/>
            <w:hideMark/>
          </w:tcPr>
          <w:p w14:paraId="7C158DF3"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S3</w:t>
            </w:r>
          </w:p>
        </w:tc>
      </w:tr>
      <w:tr w:rsidR="008447C8" w:rsidRPr="00203244" w14:paraId="1C3F9E0E" w14:textId="77777777" w:rsidTr="00417798">
        <w:trPr>
          <w:trHeight w:val="375"/>
        </w:trPr>
        <w:tc>
          <w:tcPr>
            <w:tcW w:w="8784" w:type="dxa"/>
            <w:hideMark/>
          </w:tcPr>
          <w:p w14:paraId="57C87A67"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[92] Coexistence means creating a life together with diverse people.</w:t>
            </w:r>
          </w:p>
        </w:tc>
        <w:tc>
          <w:tcPr>
            <w:tcW w:w="1672" w:type="dxa"/>
            <w:noWrap/>
            <w:hideMark/>
          </w:tcPr>
          <w:p w14:paraId="410C9F14"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HE</w:t>
            </w:r>
          </w:p>
        </w:tc>
      </w:tr>
      <w:tr w:rsidR="008447C8" w:rsidRPr="00203244" w14:paraId="59618566" w14:textId="77777777" w:rsidTr="00417798">
        <w:trPr>
          <w:trHeight w:val="375"/>
        </w:trPr>
        <w:tc>
          <w:tcPr>
            <w:tcW w:w="8784" w:type="dxa"/>
            <w:hideMark/>
          </w:tcPr>
          <w:p w14:paraId="4F9F461E"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[93] Mutual understanding through communication is the foundation of coexistence.</w:t>
            </w:r>
          </w:p>
        </w:tc>
        <w:tc>
          <w:tcPr>
            <w:tcW w:w="1672" w:type="dxa"/>
            <w:noWrap/>
            <w:hideMark/>
          </w:tcPr>
          <w:p w14:paraId="2C51CE3B"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HE</w:t>
            </w:r>
          </w:p>
        </w:tc>
      </w:tr>
      <w:tr w:rsidR="008447C8" w:rsidRPr="00203244" w14:paraId="3B01BAE6" w14:textId="77777777" w:rsidTr="00417798">
        <w:trPr>
          <w:trHeight w:val="540"/>
        </w:trPr>
        <w:tc>
          <w:tcPr>
            <w:tcW w:w="8784" w:type="dxa"/>
            <w:hideMark/>
          </w:tcPr>
          <w:p w14:paraId="0D477D57" w14:textId="3345AA31"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[94] Sports bring together athletes</w:t>
            </w:r>
            <w:r w:rsidR="000F321E">
              <w:rPr>
                <w:rFonts w:ascii="Times New Roman" w:hAnsi="Times New Roman" w:cs="Times New Roman"/>
                <w:sz w:val="20"/>
                <w:szCs w:val="20"/>
              </w:rPr>
              <w:t>,</w:t>
            </w:r>
            <w:r w:rsidRPr="00CA7248">
              <w:rPr>
                <w:rFonts w:ascii="Times New Roman" w:hAnsi="Times New Roman" w:cs="Times New Roman"/>
                <w:sz w:val="20"/>
                <w:szCs w:val="20"/>
              </w:rPr>
              <w:t xml:space="preserve"> coaches, referees, and staff members from diverse backgrounds, creating bonds among people that transcend differences</w:t>
            </w:r>
            <w:r w:rsidR="000F321E">
              <w:rPr>
                <w:rFonts w:ascii="Times New Roman" w:hAnsi="Times New Roman" w:cs="Times New Roman"/>
                <w:sz w:val="20"/>
                <w:szCs w:val="20"/>
              </w:rPr>
              <w:t>,</w:t>
            </w:r>
            <w:r w:rsidRPr="00CA7248">
              <w:rPr>
                <w:rFonts w:ascii="Times New Roman" w:hAnsi="Times New Roman" w:cs="Times New Roman"/>
                <w:sz w:val="20"/>
                <w:szCs w:val="20"/>
              </w:rPr>
              <w:t xml:space="preserve"> such as race, gender, and disability.</w:t>
            </w:r>
          </w:p>
        </w:tc>
        <w:tc>
          <w:tcPr>
            <w:tcW w:w="1672" w:type="dxa"/>
            <w:noWrap/>
            <w:hideMark/>
          </w:tcPr>
          <w:p w14:paraId="0AA01992"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Hb7</w:t>
            </w:r>
          </w:p>
        </w:tc>
      </w:tr>
      <w:tr w:rsidR="008447C8" w:rsidRPr="00203244" w14:paraId="2E995A39" w14:textId="77777777" w:rsidTr="00417798">
        <w:trPr>
          <w:trHeight w:val="375"/>
        </w:trPr>
        <w:tc>
          <w:tcPr>
            <w:tcW w:w="8784" w:type="dxa"/>
            <w:hideMark/>
          </w:tcPr>
          <w:p w14:paraId="4C6BE09F"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[95] The Paralympics are held with the aim of realizing a harmonious society.</w:t>
            </w:r>
          </w:p>
        </w:tc>
        <w:tc>
          <w:tcPr>
            <w:tcW w:w="1672" w:type="dxa"/>
            <w:noWrap/>
            <w:hideMark/>
          </w:tcPr>
          <w:p w14:paraId="61951026"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Ha7</w:t>
            </w:r>
          </w:p>
        </w:tc>
      </w:tr>
      <w:tr w:rsidR="008447C8" w:rsidRPr="00203244" w14:paraId="1519F9F9" w14:textId="77777777" w:rsidTr="00417798">
        <w:trPr>
          <w:trHeight w:val="375"/>
        </w:trPr>
        <w:tc>
          <w:tcPr>
            <w:tcW w:w="8784" w:type="dxa"/>
            <w:noWrap/>
            <w:hideMark/>
          </w:tcPr>
          <w:p w14:paraId="4C26FD12" w14:textId="5A32BA6F" w:rsidR="00471B08" w:rsidRPr="00CA7248" w:rsidRDefault="00471B08" w:rsidP="00471B08">
            <w:pPr>
              <w:rPr>
                <w:rFonts w:ascii="Times New Roman" w:hAnsi="Times New Roman" w:cs="Times New Roman"/>
                <w:b/>
                <w:bCs/>
                <w:sz w:val="20"/>
                <w:szCs w:val="20"/>
              </w:rPr>
            </w:pPr>
            <w:r w:rsidRPr="00CA7248">
              <w:rPr>
                <w:rFonts w:ascii="Times New Roman" w:hAnsi="Times New Roman" w:cs="Times New Roman"/>
                <w:b/>
                <w:bCs/>
                <w:sz w:val="20"/>
                <w:szCs w:val="20"/>
              </w:rPr>
              <w:t>Subcategory</w:t>
            </w:r>
            <w:r w:rsidR="002566BD">
              <w:rPr>
                <w:rFonts w:ascii="Times New Roman" w:hAnsi="Times New Roman" w:cs="Times New Roman"/>
                <w:b/>
                <w:bCs/>
                <w:sz w:val="20"/>
                <w:szCs w:val="20"/>
              </w:rPr>
              <w:t xml:space="preserve"> </w:t>
            </w:r>
            <w:r w:rsidRPr="00CA7248">
              <w:rPr>
                <w:rFonts w:ascii="Times New Roman" w:hAnsi="Times New Roman" w:cs="Times New Roman"/>
                <w:b/>
                <w:bCs/>
                <w:sz w:val="20"/>
                <w:szCs w:val="20"/>
              </w:rPr>
              <w:t>10. Understanding diversity and respect for individuals</w:t>
            </w:r>
          </w:p>
        </w:tc>
        <w:tc>
          <w:tcPr>
            <w:tcW w:w="1672" w:type="dxa"/>
            <w:noWrap/>
            <w:hideMark/>
          </w:tcPr>
          <w:p w14:paraId="0EC77681" w14:textId="77777777" w:rsidR="00471B08" w:rsidRPr="00CA7248" w:rsidRDefault="00471B08">
            <w:pPr>
              <w:rPr>
                <w:rFonts w:ascii="Times New Roman" w:hAnsi="Times New Roman" w:cs="Times New Roman"/>
                <w:b/>
                <w:bCs/>
                <w:sz w:val="20"/>
                <w:szCs w:val="20"/>
              </w:rPr>
            </w:pPr>
          </w:p>
        </w:tc>
      </w:tr>
      <w:tr w:rsidR="008447C8" w:rsidRPr="00203244" w14:paraId="4971C86D" w14:textId="77777777" w:rsidTr="00417798">
        <w:trPr>
          <w:trHeight w:val="375"/>
        </w:trPr>
        <w:tc>
          <w:tcPr>
            <w:tcW w:w="8784" w:type="dxa"/>
            <w:hideMark/>
          </w:tcPr>
          <w:p w14:paraId="20978765"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[96] We have inherited lives that have been passed down through generations.</w:t>
            </w:r>
          </w:p>
        </w:tc>
        <w:tc>
          <w:tcPr>
            <w:tcW w:w="1672" w:type="dxa"/>
            <w:noWrap/>
            <w:hideMark/>
          </w:tcPr>
          <w:p w14:paraId="70320189"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Mb3, Mb8</w:t>
            </w:r>
          </w:p>
        </w:tc>
      </w:tr>
      <w:tr w:rsidR="008447C8" w:rsidRPr="00203244" w14:paraId="197DB2FE" w14:textId="77777777" w:rsidTr="00417798">
        <w:trPr>
          <w:trHeight w:val="375"/>
        </w:trPr>
        <w:tc>
          <w:tcPr>
            <w:tcW w:w="8784" w:type="dxa"/>
            <w:hideMark/>
          </w:tcPr>
          <w:p w14:paraId="2D22C78E"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[97] We have uncountable ancestors.</w:t>
            </w:r>
          </w:p>
        </w:tc>
        <w:tc>
          <w:tcPr>
            <w:tcW w:w="1672" w:type="dxa"/>
            <w:noWrap/>
            <w:hideMark/>
          </w:tcPr>
          <w:p w14:paraId="2A4E50C7"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Mb3, Mb8</w:t>
            </w:r>
          </w:p>
        </w:tc>
      </w:tr>
      <w:tr w:rsidR="008447C8" w:rsidRPr="00203244" w14:paraId="26443F87" w14:textId="77777777" w:rsidTr="00417798">
        <w:trPr>
          <w:trHeight w:val="375"/>
        </w:trPr>
        <w:tc>
          <w:tcPr>
            <w:tcW w:w="8784" w:type="dxa"/>
            <w:hideMark/>
          </w:tcPr>
          <w:p w14:paraId="064885CE"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[98] We are precious beings that do not exist without any of their ancestors.</w:t>
            </w:r>
          </w:p>
        </w:tc>
        <w:tc>
          <w:tcPr>
            <w:tcW w:w="1672" w:type="dxa"/>
            <w:noWrap/>
            <w:hideMark/>
          </w:tcPr>
          <w:p w14:paraId="2741E6E9"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Mb3, Mb8</w:t>
            </w:r>
          </w:p>
        </w:tc>
      </w:tr>
      <w:tr w:rsidR="008447C8" w:rsidRPr="00203244" w14:paraId="7FBC74B8" w14:textId="77777777" w:rsidTr="00417798">
        <w:trPr>
          <w:trHeight w:val="375"/>
        </w:trPr>
        <w:tc>
          <w:tcPr>
            <w:tcW w:w="8784" w:type="dxa"/>
            <w:hideMark/>
          </w:tcPr>
          <w:p w14:paraId="2345F171"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[99] Differences from others are human individuality.</w:t>
            </w:r>
          </w:p>
        </w:tc>
        <w:tc>
          <w:tcPr>
            <w:tcW w:w="1672" w:type="dxa"/>
            <w:noWrap/>
            <w:hideMark/>
          </w:tcPr>
          <w:p w14:paraId="4D4C35E5"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Ma8</w:t>
            </w:r>
          </w:p>
        </w:tc>
      </w:tr>
      <w:tr w:rsidR="008447C8" w:rsidRPr="00203244" w14:paraId="7273AF17" w14:textId="77777777" w:rsidTr="00417798">
        <w:trPr>
          <w:trHeight w:val="375"/>
        </w:trPr>
        <w:tc>
          <w:tcPr>
            <w:tcW w:w="8784" w:type="dxa"/>
            <w:hideMark/>
          </w:tcPr>
          <w:p w14:paraId="7BD6B193"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[100] Every person is irreplaceable, with their own individuality.</w:t>
            </w:r>
          </w:p>
        </w:tc>
        <w:tc>
          <w:tcPr>
            <w:tcW w:w="1672" w:type="dxa"/>
            <w:noWrap/>
            <w:hideMark/>
          </w:tcPr>
          <w:p w14:paraId="7667429E"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J2, J3, Ma8</w:t>
            </w:r>
          </w:p>
        </w:tc>
      </w:tr>
      <w:tr w:rsidR="008447C8" w:rsidRPr="00203244" w14:paraId="01666FA6" w14:textId="77777777" w:rsidTr="00417798">
        <w:trPr>
          <w:trHeight w:val="375"/>
        </w:trPr>
        <w:tc>
          <w:tcPr>
            <w:tcW w:w="8784" w:type="dxa"/>
            <w:hideMark/>
          </w:tcPr>
          <w:p w14:paraId="5B1103C2"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[101] In recent years, respect for diversity has become widespread.</w:t>
            </w:r>
          </w:p>
        </w:tc>
        <w:tc>
          <w:tcPr>
            <w:tcW w:w="1672" w:type="dxa"/>
            <w:noWrap/>
            <w:hideMark/>
          </w:tcPr>
          <w:p w14:paraId="36CA13CD"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Sc</w:t>
            </w:r>
          </w:p>
        </w:tc>
      </w:tr>
      <w:tr w:rsidR="008447C8" w:rsidRPr="00203244" w14:paraId="7F6FBB77" w14:textId="77777777" w:rsidTr="00417798">
        <w:trPr>
          <w:trHeight w:val="375"/>
        </w:trPr>
        <w:tc>
          <w:tcPr>
            <w:tcW w:w="8784" w:type="dxa"/>
            <w:hideMark/>
          </w:tcPr>
          <w:p w14:paraId="51D5F46B" w14:textId="129EEAA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[102] Under fundamental human rights, the diversity of people must be respected</w:t>
            </w:r>
            <w:r w:rsidR="00D4344C">
              <w:rPr>
                <w:rFonts w:ascii="Times New Roman" w:hAnsi="Times New Roman" w:cs="Times New Roman"/>
                <w:sz w:val="20"/>
                <w:szCs w:val="20"/>
              </w:rPr>
              <w:t>.</w:t>
            </w:r>
            <w:r w:rsidRPr="00CA7248">
              <w:rPr>
                <w:rFonts w:ascii="Times New Roman" w:hAnsi="Times New Roman" w:cs="Times New Roman"/>
                <w:sz w:val="20"/>
                <w:szCs w:val="20"/>
              </w:rPr>
              <w:t xml:space="preserve">  </w:t>
            </w:r>
          </w:p>
        </w:tc>
        <w:tc>
          <w:tcPr>
            <w:tcW w:w="1672" w:type="dxa"/>
            <w:noWrap/>
            <w:hideMark/>
          </w:tcPr>
          <w:p w14:paraId="180E80CB"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Mb5, Mb6</w:t>
            </w:r>
          </w:p>
        </w:tc>
      </w:tr>
      <w:tr w:rsidR="008447C8" w:rsidRPr="00203244" w14:paraId="4B1FDC1A" w14:textId="77777777" w:rsidTr="00417798">
        <w:trPr>
          <w:trHeight w:val="375"/>
        </w:trPr>
        <w:tc>
          <w:tcPr>
            <w:tcW w:w="8784" w:type="dxa"/>
            <w:hideMark/>
          </w:tcPr>
          <w:p w14:paraId="7C77CE9F" w14:textId="18DC49C3"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[103] </w:t>
            </w:r>
            <w:r w:rsidR="004411FE">
              <w:rPr>
                <w:rFonts w:ascii="Times New Roman" w:hAnsi="Times New Roman" w:cs="Times New Roman"/>
                <w:sz w:val="20"/>
                <w:szCs w:val="20"/>
              </w:rPr>
              <w:t xml:space="preserve">The </w:t>
            </w:r>
            <w:r w:rsidRPr="00CA7248">
              <w:rPr>
                <w:rFonts w:ascii="Times New Roman" w:hAnsi="Times New Roman" w:cs="Times New Roman"/>
                <w:sz w:val="20"/>
                <w:szCs w:val="20"/>
              </w:rPr>
              <w:t xml:space="preserve">Convention on the Rights of the Child is defined, </w:t>
            </w:r>
            <w:r w:rsidR="00FC7F5C">
              <w:rPr>
                <w:rFonts w:ascii="Times New Roman" w:hAnsi="Times New Roman" w:cs="Times New Roman"/>
                <w:sz w:val="20"/>
                <w:szCs w:val="20"/>
              </w:rPr>
              <w:t xml:space="preserve">to ensure that </w:t>
            </w:r>
            <w:r w:rsidRPr="00CA7248">
              <w:rPr>
                <w:rFonts w:ascii="Times New Roman" w:hAnsi="Times New Roman" w:cs="Times New Roman"/>
                <w:sz w:val="20"/>
                <w:szCs w:val="20"/>
              </w:rPr>
              <w:t xml:space="preserve">children </w:t>
            </w:r>
            <w:r w:rsidR="00FC7F5C">
              <w:rPr>
                <w:rFonts w:ascii="Times New Roman" w:hAnsi="Times New Roman" w:cs="Times New Roman"/>
                <w:sz w:val="20"/>
                <w:szCs w:val="20"/>
              </w:rPr>
              <w:t>receive</w:t>
            </w:r>
            <w:r w:rsidRPr="00CA7248">
              <w:rPr>
                <w:rFonts w:ascii="Times New Roman" w:hAnsi="Times New Roman" w:cs="Times New Roman"/>
                <w:sz w:val="20"/>
                <w:szCs w:val="20"/>
              </w:rPr>
              <w:t xml:space="preserve"> respect as individuals. </w:t>
            </w:r>
          </w:p>
        </w:tc>
        <w:tc>
          <w:tcPr>
            <w:tcW w:w="1672" w:type="dxa"/>
            <w:noWrap/>
            <w:hideMark/>
          </w:tcPr>
          <w:p w14:paraId="1B3E967C"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Mb5, Mb6</w:t>
            </w:r>
          </w:p>
        </w:tc>
      </w:tr>
      <w:tr w:rsidR="008447C8" w:rsidRPr="00203244" w14:paraId="56D7965E" w14:textId="77777777" w:rsidTr="00417798">
        <w:trPr>
          <w:trHeight w:val="375"/>
        </w:trPr>
        <w:tc>
          <w:tcPr>
            <w:tcW w:w="8784" w:type="dxa"/>
            <w:hideMark/>
          </w:tcPr>
          <w:p w14:paraId="204BAF1C" w14:textId="5606858C" w:rsidR="005A6E8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[104] </w:t>
            </w:r>
            <w:r w:rsidR="00FC7F5C">
              <w:rPr>
                <w:rFonts w:ascii="Times New Roman" w:hAnsi="Times New Roman" w:cs="Times New Roman"/>
                <w:sz w:val="20"/>
                <w:szCs w:val="20"/>
              </w:rPr>
              <w:t>Everyone</w:t>
            </w:r>
            <w:r w:rsidR="00FC7F5C" w:rsidRPr="00CA7248">
              <w:rPr>
                <w:rFonts w:ascii="Times New Roman" w:hAnsi="Times New Roman" w:cs="Times New Roman"/>
                <w:sz w:val="20"/>
                <w:szCs w:val="20"/>
              </w:rPr>
              <w:t xml:space="preserve"> </w:t>
            </w:r>
            <w:r w:rsidRPr="00CA7248">
              <w:rPr>
                <w:rFonts w:ascii="Times New Roman" w:hAnsi="Times New Roman" w:cs="Times New Roman"/>
                <w:sz w:val="20"/>
                <w:szCs w:val="20"/>
              </w:rPr>
              <w:t>is equal regardless of disease or disability.</w:t>
            </w:r>
          </w:p>
          <w:p w14:paraId="12897A99" w14:textId="77777777" w:rsidR="005A6E88" w:rsidRPr="00CA7248" w:rsidRDefault="005A6E88" w:rsidP="00471B08">
            <w:pPr>
              <w:rPr>
                <w:rFonts w:ascii="Times New Roman" w:hAnsi="Times New Roman" w:cs="Times New Roman"/>
                <w:sz w:val="20"/>
                <w:szCs w:val="20"/>
              </w:rPr>
            </w:pPr>
          </w:p>
        </w:tc>
        <w:tc>
          <w:tcPr>
            <w:tcW w:w="1672" w:type="dxa"/>
            <w:noWrap/>
            <w:hideMark/>
          </w:tcPr>
          <w:p w14:paraId="3F31069D"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Mb5, Mb6</w:t>
            </w:r>
          </w:p>
        </w:tc>
      </w:tr>
      <w:tr w:rsidR="008447C8" w:rsidRPr="00203244" w14:paraId="7C715A40" w14:textId="77777777" w:rsidTr="00417798">
        <w:trPr>
          <w:trHeight w:val="375"/>
        </w:trPr>
        <w:tc>
          <w:tcPr>
            <w:tcW w:w="8784" w:type="dxa"/>
            <w:hideMark/>
          </w:tcPr>
          <w:p w14:paraId="27B06C1E"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[105] No one should be discriminated against on the basis of race, gender, status, disability, mental illness, etc.</w:t>
            </w:r>
          </w:p>
        </w:tc>
        <w:tc>
          <w:tcPr>
            <w:tcW w:w="1672" w:type="dxa"/>
            <w:noWrap/>
            <w:hideMark/>
          </w:tcPr>
          <w:p w14:paraId="363077D1"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Sc, Ma6</w:t>
            </w:r>
          </w:p>
        </w:tc>
      </w:tr>
      <w:tr w:rsidR="008447C8" w:rsidRPr="00203244" w14:paraId="1973EB71" w14:textId="77777777" w:rsidTr="00417798">
        <w:trPr>
          <w:trHeight w:val="540"/>
        </w:trPr>
        <w:tc>
          <w:tcPr>
            <w:tcW w:w="8784" w:type="dxa"/>
            <w:hideMark/>
          </w:tcPr>
          <w:p w14:paraId="23A03479" w14:textId="533E1F2E"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[106] The Basic Law for Persons with Disabilities</w:t>
            </w:r>
            <w:r w:rsidR="00FC7F5C">
              <w:rPr>
                <w:rFonts w:ascii="Times New Roman" w:hAnsi="Times New Roman" w:cs="Times New Roman"/>
                <w:sz w:val="20"/>
                <w:szCs w:val="20"/>
              </w:rPr>
              <w:t xml:space="preserve"> </w:t>
            </w:r>
            <w:r w:rsidRPr="00CA7248">
              <w:rPr>
                <w:rFonts w:ascii="Times New Roman" w:hAnsi="Times New Roman" w:cs="Times New Roman"/>
                <w:sz w:val="20"/>
                <w:szCs w:val="20"/>
              </w:rPr>
              <w:t>aims to support the independence and social participation of persons with disabilities.</w:t>
            </w:r>
          </w:p>
        </w:tc>
        <w:tc>
          <w:tcPr>
            <w:tcW w:w="1672" w:type="dxa"/>
            <w:noWrap/>
            <w:hideMark/>
          </w:tcPr>
          <w:p w14:paraId="5409DD19"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Sc</w:t>
            </w:r>
          </w:p>
        </w:tc>
      </w:tr>
      <w:tr w:rsidR="008447C8" w:rsidRPr="00203244" w14:paraId="4650CEF6" w14:textId="77777777" w:rsidTr="00417798">
        <w:trPr>
          <w:trHeight w:val="540"/>
        </w:trPr>
        <w:tc>
          <w:tcPr>
            <w:tcW w:w="8784" w:type="dxa"/>
            <w:hideMark/>
          </w:tcPr>
          <w:p w14:paraId="0F1BFBFC" w14:textId="113F00F4"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lastRenderedPageBreak/>
              <w:t>[107] The Law for the Elimination of Discrimination against Persons with Disabilities prohibits discrimination against persons with disabilities.</w:t>
            </w:r>
          </w:p>
        </w:tc>
        <w:tc>
          <w:tcPr>
            <w:tcW w:w="1672" w:type="dxa"/>
            <w:noWrap/>
            <w:hideMark/>
          </w:tcPr>
          <w:p w14:paraId="3F9EB349"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Sc</w:t>
            </w:r>
          </w:p>
        </w:tc>
      </w:tr>
      <w:tr w:rsidR="008447C8" w:rsidRPr="00203244" w14:paraId="4E9B2BE8" w14:textId="77777777" w:rsidTr="00417798">
        <w:trPr>
          <w:trHeight w:val="540"/>
        </w:trPr>
        <w:tc>
          <w:tcPr>
            <w:tcW w:w="8784" w:type="dxa"/>
            <w:hideMark/>
          </w:tcPr>
          <w:p w14:paraId="25208C3C" w14:textId="5B718E74"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 xml:space="preserve">[108] </w:t>
            </w:r>
            <w:r w:rsidR="00FC7F5C">
              <w:rPr>
                <w:rFonts w:ascii="Times New Roman" w:hAnsi="Times New Roman" w:cs="Times New Roman"/>
                <w:sz w:val="20"/>
                <w:szCs w:val="20"/>
              </w:rPr>
              <w:t>International</w:t>
            </w:r>
            <w:r w:rsidRPr="00CA7248">
              <w:rPr>
                <w:rFonts w:ascii="Times New Roman" w:hAnsi="Times New Roman" w:cs="Times New Roman"/>
                <w:sz w:val="20"/>
                <w:szCs w:val="20"/>
              </w:rPr>
              <w:t xml:space="preserve"> treaties guarantee human rights, such as the Convention on the Elimination of All Forms of Racial Discrimination and the Convention on the Rights of Persons with Disabilities.</w:t>
            </w:r>
          </w:p>
        </w:tc>
        <w:tc>
          <w:tcPr>
            <w:tcW w:w="1672" w:type="dxa"/>
            <w:noWrap/>
            <w:hideMark/>
          </w:tcPr>
          <w:p w14:paraId="6CB09D9B" w14:textId="77777777" w:rsidR="00471B08" w:rsidRPr="00CA7248" w:rsidRDefault="00471B08" w:rsidP="00471B08">
            <w:pPr>
              <w:rPr>
                <w:rFonts w:ascii="Times New Roman" w:hAnsi="Times New Roman" w:cs="Times New Roman"/>
                <w:sz w:val="20"/>
                <w:szCs w:val="20"/>
              </w:rPr>
            </w:pPr>
            <w:r w:rsidRPr="00CA7248">
              <w:rPr>
                <w:rFonts w:ascii="Times New Roman" w:hAnsi="Times New Roman" w:cs="Times New Roman"/>
                <w:sz w:val="20"/>
                <w:szCs w:val="20"/>
              </w:rPr>
              <w:t>Sc</w:t>
            </w:r>
          </w:p>
        </w:tc>
      </w:tr>
      <w:tr w:rsidR="008447C8" w:rsidRPr="00203244" w14:paraId="66063549" w14:textId="77777777" w:rsidTr="00417798">
        <w:trPr>
          <w:trHeight w:val="375"/>
        </w:trPr>
        <w:tc>
          <w:tcPr>
            <w:tcW w:w="8784" w:type="dxa"/>
            <w:hideMark/>
          </w:tcPr>
          <w:p w14:paraId="31F05300" w14:textId="3DD3DB79"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[109] People with diseases and disabilities should not be treated specially</w:t>
            </w:r>
            <w:r w:rsidR="00FC7F5C">
              <w:rPr>
                <w:rFonts w:ascii="Times New Roman" w:hAnsi="Times New Roman" w:cs="Times New Roman"/>
                <w:sz w:val="20"/>
                <w:szCs w:val="20"/>
              </w:rPr>
              <w:t>,</w:t>
            </w:r>
            <w:r w:rsidRPr="001603BE">
              <w:rPr>
                <w:rFonts w:ascii="Times New Roman" w:hAnsi="Times New Roman" w:cs="Times New Roman"/>
                <w:sz w:val="20"/>
                <w:szCs w:val="20"/>
              </w:rPr>
              <w:t xml:space="preserve"> but as equals.</w:t>
            </w:r>
          </w:p>
        </w:tc>
        <w:tc>
          <w:tcPr>
            <w:tcW w:w="1672" w:type="dxa"/>
            <w:noWrap/>
            <w:hideMark/>
          </w:tcPr>
          <w:p w14:paraId="6BACFA2B"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Ma5, Mb8</w:t>
            </w:r>
          </w:p>
        </w:tc>
      </w:tr>
      <w:tr w:rsidR="008447C8" w:rsidRPr="00203244" w14:paraId="72A40946" w14:textId="77777777" w:rsidTr="00417798">
        <w:trPr>
          <w:trHeight w:val="375"/>
        </w:trPr>
        <w:tc>
          <w:tcPr>
            <w:tcW w:w="8784" w:type="dxa"/>
            <w:hideMark/>
          </w:tcPr>
          <w:p w14:paraId="1737207E" w14:textId="4ADB41DF"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[110] New values will be created when society is willing to accept</w:t>
            </w:r>
            <w:r w:rsidR="00CA7248">
              <w:rPr>
                <w:rFonts w:ascii="Times New Roman" w:hAnsi="Times New Roman" w:cs="Times New Roman"/>
                <w:sz w:val="20"/>
                <w:szCs w:val="20"/>
              </w:rPr>
              <w:t xml:space="preserve"> </w:t>
            </w:r>
            <w:r w:rsidR="001603BE">
              <w:rPr>
                <w:rFonts w:ascii="Times New Roman" w:hAnsi="Times New Roman" w:cs="Times New Roman"/>
                <w:sz w:val="20"/>
                <w:szCs w:val="20"/>
              </w:rPr>
              <w:t xml:space="preserve">and </w:t>
            </w:r>
            <w:r w:rsidR="00DE7FA2">
              <w:rPr>
                <w:rFonts w:ascii="Times New Roman" w:hAnsi="Times New Roman" w:cs="Times New Roman"/>
                <w:sz w:val="20"/>
                <w:szCs w:val="20"/>
              </w:rPr>
              <w:t xml:space="preserve">enjoy </w:t>
            </w:r>
            <w:r w:rsidR="001603BE">
              <w:rPr>
                <w:rFonts w:ascii="Times New Roman" w:hAnsi="Times New Roman" w:cs="Times New Roman"/>
                <w:sz w:val="20"/>
                <w:szCs w:val="20"/>
              </w:rPr>
              <w:t>mistake</w:t>
            </w:r>
            <w:r w:rsidRPr="001603BE">
              <w:rPr>
                <w:rFonts w:ascii="Times New Roman" w:hAnsi="Times New Roman" w:cs="Times New Roman"/>
                <w:sz w:val="20"/>
                <w:szCs w:val="20"/>
              </w:rPr>
              <w:t>s.</w:t>
            </w:r>
          </w:p>
        </w:tc>
        <w:tc>
          <w:tcPr>
            <w:tcW w:w="1672" w:type="dxa"/>
            <w:noWrap/>
            <w:hideMark/>
          </w:tcPr>
          <w:p w14:paraId="38E635A0"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Mb8</w:t>
            </w:r>
          </w:p>
        </w:tc>
      </w:tr>
      <w:tr w:rsidR="008447C8" w:rsidRPr="00203244" w14:paraId="1CDC7C89" w14:textId="77777777" w:rsidTr="00417798">
        <w:trPr>
          <w:trHeight w:val="375"/>
        </w:trPr>
        <w:tc>
          <w:tcPr>
            <w:tcW w:w="8784" w:type="dxa"/>
            <w:hideMark/>
          </w:tcPr>
          <w:p w14:paraId="1A04AD94" w14:textId="006D54E2"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 xml:space="preserve">[111] Respecting each other's differences and efforts </w:t>
            </w:r>
            <w:r w:rsidR="00CB4255">
              <w:rPr>
                <w:rFonts w:ascii="Times New Roman" w:hAnsi="Times New Roman" w:cs="Times New Roman"/>
                <w:sz w:val="20"/>
                <w:szCs w:val="20"/>
              </w:rPr>
              <w:t xml:space="preserve">creates a better society. </w:t>
            </w:r>
          </w:p>
        </w:tc>
        <w:tc>
          <w:tcPr>
            <w:tcW w:w="1672" w:type="dxa"/>
            <w:noWrap/>
            <w:hideMark/>
          </w:tcPr>
          <w:p w14:paraId="4083D704"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Ma8</w:t>
            </w:r>
          </w:p>
        </w:tc>
      </w:tr>
      <w:tr w:rsidR="008447C8" w:rsidRPr="00203244" w14:paraId="73D15B02" w14:textId="77777777" w:rsidTr="00417798">
        <w:trPr>
          <w:trHeight w:val="346"/>
        </w:trPr>
        <w:tc>
          <w:tcPr>
            <w:tcW w:w="8784" w:type="dxa"/>
            <w:hideMark/>
          </w:tcPr>
          <w:p w14:paraId="51A26391" w14:textId="21C37DED"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 xml:space="preserve">[112] In many countries, </w:t>
            </w:r>
            <w:r w:rsidR="001603BE">
              <w:rPr>
                <w:rFonts w:ascii="Times New Roman" w:hAnsi="Times New Roman" w:cs="Times New Roman"/>
                <w:sz w:val="20"/>
                <w:szCs w:val="20"/>
              </w:rPr>
              <w:t xml:space="preserve">different </w:t>
            </w:r>
            <w:r w:rsidRPr="001603BE">
              <w:rPr>
                <w:rFonts w:ascii="Times New Roman" w:hAnsi="Times New Roman" w:cs="Times New Roman"/>
                <w:sz w:val="20"/>
                <w:szCs w:val="20"/>
              </w:rPr>
              <w:t xml:space="preserve">people have built societies where they </w:t>
            </w:r>
            <w:r w:rsidR="00CB4255">
              <w:rPr>
                <w:rFonts w:ascii="Times New Roman" w:hAnsi="Times New Roman" w:cs="Times New Roman"/>
                <w:sz w:val="20"/>
                <w:szCs w:val="20"/>
              </w:rPr>
              <w:t xml:space="preserve">coexist with and </w:t>
            </w:r>
            <w:r w:rsidRPr="001603BE">
              <w:rPr>
                <w:rFonts w:ascii="Times New Roman" w:hAnsi="Times New Roman" w:cs="Times New Roman"/>
                <w:sz w:val="20"/>
                <w:szCs w:val="20"/>
              </w:rPr>
              <w:t>respect each other.</w:t>
            </w:r>
          </w:p>
        </w:tc>
        <w:tc>
          <w:tcPr>
            <w:tcW w:w="1672" w:type="dxa"/>
            <w:noWrap/>
            <w:hideMark/>
          </w:tcPr>
          <w:p w14:paraId="5DD29CAC"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6FC0B8B4" w14:textId="77777777" w:rsidTr="00417798">
        <w:trPr>
          <w:trHeight w:val="540"/>
        </w:trPr>
        <w:tc>
          <w:tcPr>
            <w:tcW w:w="8784" w:type="dxa"/>
            <w:hideMark/>
          </w:tcPr>
          <w:p w14:paraId="419D447A" w14:textId="3FD2D3D4"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[113] In South America, various races and ethnic groups coexist, including mestizos</w:t>
            </w:r>
            <w:r w:rsidR="00CB4255">
              <w:rPr>
                <w:rFonts w:ascii="Times New Roman" w:hAnsi="Times New Roman" w:cs="Times New Roman"/>
                <w:sz w:val="20"/>
                <w:szCs w:val="20"/>
              </w:rPr>
              <w:t xml:space="preserve"> (</w:t>
            </w:r>
            <w:r w:rsidRPr="001603BE">
              <w:rPr>
                <w:rFonts w:ascii="Times New Roman" w:hAnsi="Times New Roman" w:cs="Times New Roman"/>
                <w:sz w:val="20"/>
                <w:szCs w:val="20"/>
              </w:rPr>
              <w:t>mixed-race residents of indigenous and white populations</w:t>
            </w:r>
            <w:r w:rsidR="00CB4255">
              <w:rPr>
                <w:rFonts w:ascii="Times New Roman" w:hAnsi="Times New Roman" w:cs="Times New Roman"/>
                <w:sz w:val="20"/>
                <w:szCs w:val="20"/>
              </w:rPr>
              <w:t>)</w:t>
            </w:r>
            <w:r w:rsidRPr="001603BE">
              <w:rPr>
                <w:rFonts w:ascii="Times New Roman" w:hAnsi="Times New Roman" w:cs="Times New Roman"/>
                <w:sz w:val="20"/>
                <w:szCs w:val="20"/>
              </w:rPr>
              <w:t xml:space="preserve"> and immigrants from Europe, Africa, and Asia.</w:t>
            </w:r>
          </w:p>
        </w:tc>
        <w:tc>
          <w:tcPr>
            <w:tcW w:w="1672" w:type="dxa"/>
            <w:noWrap/>
            <w:hideMark/>
          </w:tcPr>
          <w:p w14:paraId="4958D3C3"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Sg</w:t>
            </w:r>
          </w:p>
        </w:tc>
      </w:tr>
      <w:tr w:rsidR="008447C8" w:rsidRPr="00203244" w14:paraId="1D8D993C" w14:textId="77777777" w:rsidTr="00417798">
        <w:trPr>
          <w:trHeight w:val="540"/>
        </w:trPr>
        <w:tc>
          <w:tcPr>
            <w:tcW w:w="8784" w:type="dxa"/>
            <w:hideMark/>
          </w:tcPr>
          <w:p w14:paraId="4F7ABB90" w14:textId="161547CE"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[114]</w:t>
            </w:r>
            <w:r w:rsidR="00CB4255">
              <w:rPr>
                <w:rFonts w:ascii="Times New Roman" w:hAnsi="Times New Roman" w:cs="Times New Roman"/>
                <w:sz w:val="20"/>
                <w:szCs w:val="20"/>
              </w:rPr>
              <w:t xml:space="preserve"> </w:t>
            </w:r>
            <w:r w:rsidRPr="001603BE">
              <w:rPr>
                <w:rFonts w:ascii="Times New Roman" w:hAnsi="Times New Roman" w:cs="Times New Roman"/>
                <w:sz w:val="20"/>
                <w:szCs w:val="20"/>
              </w:rPr>
              <w:t>With the development of science and technology, "</w:t>
            </w:r>
            <w:r w:rsidR="00CB4255">
              <w:rPr>
                <w:rFonts w:ascii="Times New Roman" w:hAnsi="Times New Roman" w:cs="Times New Roman"/>
                <w:sz w:val="20"/>
                <w:szCs w:val="20"/>
              </w:rPr>
              <w:t>new</w:t>
            </w:r>
            <w:r w:rsidR="00CB4255" w:rsidRPr="001603BE">
              <w:rPr>
                <w:rFonts w:ascii="Times New Roman" w:hAnsi="Times New Roman" w:cs="Times New Roman"/>
                <w:sz w:val="20"/>
                <w:szCs w:val="20"/>
              </w:rPr>
              <w:t xml:space="preserve"> </w:t>
            </w:r>
            <w:r w:rsidRPr="001603BE">
              <w:rPr>
                <w:rFonts w:ascii="Times New Roman" w:hAnsi="Times New Roman" w:cs="Times New Roman"/>
                <w:sz w:val="20"/>
                <w:szCs w:val="20"/>
              </w:rPr>
              <w:t>human rights"</w:t>
            </w:r>
            <w:r w:rsidR="00CB4255">
              <w:rPr>
                <w:rFonts w:ascii="Times New Roman" w:hAnsi="Times New Roman" w:cs="Times New Roman"/>
                <w:sz w:val="20"/>
                <w:szCs w:val="20"/>
              </w:rPr>
              <w:t>,</w:t>
            </w:r>
            <w:r w:rsidRPr="001603BE">
              <w:rPr>
                <w:rFonts w:ascii="Times New Roman" w:hAnsi="Times New Roman" w:cs="Times New Roman"/>
                <w:sz w:val="20"/>
                <w:szCs w:val="20"/>
              </w:rPr>
              <w:t xml:space="preserve"> such as the right to self-determination and the right to know</w:t>
            </w:r>
            <w:r w:rsidR="00CB4255">
              <w:rPr>
                <w:rFonts w:ascii="Times New Roman" w:hAnsi="Times New Roman" w:cs="Times New Roman"/>
                <w:sz w:val="20"/>
                <w:szCs w:val="20"/>
              </w:rPr>
              <w:t>,</w:t>
            </w:r>
            <w:r w:rsidRPr="001603BE">
              <w:rPr>
                <w:rFonts w:ascii="Times New Roman" w:hAnsi="Times New Roman" w:cs="Times New Roman"/>
                <w:sz w:val="20"/>
                <w:szCs w:val="20"/>
              </w:rPr>
              <w:t xml:space="preserve"> are being asserted</w:t>
            </w:r>
            <w:r w:rsidR="00CB4255">
              <w:rPr>
                <w:rFonts w:ascii="Times New Roman" w:hAnsi="Times New Roman" w:cs="Times New Roman"/>
                <w:sz w:val="20"/>
                <w:szCs w:val="20"/>
              </w:rPr>
              <w:t>.</w:t>
            </w:r>
          </w:p>
        </w:tc>
        <w:tc>
          <w:tcPr>
            <w:tcW w:w="1672" w:type="dxa"/>
            <w:noWrap/>
            <w:hideMark/>
          </w:tcPr>
          <w:p w14:paraId="327A6BFD"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127B9F9A" w14:textId="77777777" w:rsidTr="00417798">
        <w:trPr>
          <w:trHeight w:val="375"/>
        </w:trPr>
        <w:tc>
          <w:tcPr>
            <w:tcW w:w="8784" w:type="dxa"/>
            <w:hideMark/>
          </w:tcPr>
          <w:p w14:paraId="5C3C61D8"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[115] There are issues between life and human rights.</w:t>
            </w:r>
          </w:p>
        </w:tc>
        <w:tc>
          <w:tcPr>
            <w:tcW w:w="1672" w:type="dxa"/>
            <w:noWrap/>
            <w:hideMark/>
          </w:tcPr>
          <w:p w14:paraId="13828D83"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21589962" w14:textId="77777777" w:rsidTr="00417798">
        <w:trPr>
          <w:trHeight w:val="540"/>
        </w:trPr>
        <w:tc>
          <w:tcPr>
            <w:tcW w:w="8784" w:type="dxa"/>
            <w:hideMark/>
          </w:tcPr>
          <w:p w14:paraId="2BA69596"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[116] The right to self-determination is the right to make free decisions about how to live, which was born out of the diversification of ways of life.</w:t>
            </w:r>
          </w:p>
        </w:tc>
        <w:tc>
          <w:tcPr>
            <w:tcW w:w="1672" w:type="dxa"/>
            <w:noWrap/>
            <w:hideMark/>
          </w:tcPr>
          <w:p w14:paraId="30C56FA3"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391E5C0D" w14:textId="77777777" w:rsidTr="00417798">
        <w:trPr>
          <w:trHeight w:val="375"/>
        </w:trPr>
        <w:tc>
          <w:tcPr>
            <w:tcW w:w="8784" w:type="dxa"/>
            <w:hideMark/>
          </w:tcPr>
          <w:p w14:paraId="5F00FDEC"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[117] In order to respect the right to self-determination, informed consent is required in medical care.</w:t>
            </w:r>
          </w:p>
        </w:tc>
        <w:tc>
          <w:tcPr>
            <w:tcW w:w="1672" w:type="dxa"/>
            <w:noWrap/>
            <w:hideMark/>
          </w:tcPr>
          <w:p w14:paraId="441A1EDA"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4830B239" w14:textId="77777777" w:rsidTr="00417798">
        <w:trPr>
          <w:trHeight w:val="540"/>
        </w:trPr>
        <w:tc>
          <w:tcPr>
            <w:tcW w:w="8784" w:type="dxa"/>
            <w:hideMark/>
          </w:tcPr>
          <w:p w14:paraId="5CBE23CE"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[118] Privacy protection is obligatory to prevent personal information from being collected and used without one's permission</w:t>
            </w:r>
          </w:p>
        </w:tc>
        <w:tc>
          <w:tcPr>
            <w:tcW w:w="1672" w:type="dxa"/>
            <w:noWrap/>
            <w:hideMark/>
          </w:tcPr>
          <w:p w14:paraId="057081D0"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1639AD3C" w14:textId="77777777" w:rsidTr="00417798">
        <w:trPr>
          <w:trHeight w:val="375"/>
        </w:trPr>
        <w:tc>
          <w:tcPr>
            <w:tcW w:w="8784" w:type="dxa"/>
            <w:noWrap/>
            <w:hideMark/>
          </w:tcPr>
          <w:p w14:paraId="0F320E40" w14:textId="6727259D" w:rsidR="00471B08" w:rsidRPr="001603BE" w:rsidRDefault="00471B08" w:rsidP="00471B08">
            <w:pPr>
              <w:rPr>
                <w:rFonts w:ascii="Times New Roman" w:hAnsi="Times New Roman" w:cs="Times New Roman"/>
                <w:b/>
                <w:bCs/>
                <w:sz w:val="20"/>
                <w:szCs w:val="20"/>
              </w:rPr>
            </w:pPr>
            <w:r w:rsidRPr="001603BE">
              <w:rPr>
                <w:rFonts w:ascii="Times New Roman" w:hAnsi="Times New Roman" w:cs="Times New Roman"/>
                <w:b/>
                <w:bCs/>
                <w:sz w:val="20"/>
                <w:szCs w:val="20"/>
              </w:rPr>
              <w:t>Subcategory</w:t>
            </w:r>
            <w:r w:rsidR="002566BD">
              <w:rPr>
                <w:rFonts w:ascii="Times New Roman" w:hAnsi="Times New Roman" w:cs="Times New Roman"/>
                <w:b/>
                <w:bCs/>
                <w:sz w:val="20"/>
                <w:szCs w:val="20"/>
              </w:rPr>
              <w:t xml:space="preserve"> </w:t>
            </w:r>
            <w:r w:rsidRPr="001603BE">
              <w:rPr>
                <w:rFonts w:ascii="Times New Roman" w:hAnsi="Times New Roman" w:cs="Times New Roman"/>
                <w:b/>
                <w:bCs/>
                <w:sz w:val="20"/>
                <w:szCs w:val="20"/>
              </w:rPr>
              <w:t>11. Social welfare</w:t>
            </w:r>
          </w:p>
        </w:tc>
        <w:tc>
          <w:tcPr>
            <w:tcW w:w="1672" w:type="dxa"/>
            <w:noWrap/>
            <w:hideMark/>
          </w:tcPr>
          <w:p w14:paraId="0E59630D" w14:textId="77777777" w:rsidR="00471B08" w:rsidRPr="001603BE" w:rsidRDefault="00471B08">
            <w:pPr>
              <w:rPr>
                <w:rFonts w:ascii="Times New Roman" w:hAnsi="Times New Roman" w:cs="Times New Roman"/>
                <w:b/>
                <w:bCs/>
                <w:sz w:val="20"/>
                <w:szCs w:val="20"/>
              </w:rPr>
            </w:pPr>
          </w:p>
        </w:tc>
      </w:tr>
      <w:tr w:rsidR="008447C8" w:rsidRPr="00203244" w14:paraId="7EF130FC" w14:textId="77777777" w:rsidTr="00417798">
        <w:trPr>
          <w:trHeight w:val="540"/>
        </w:trPr>
        <w:tc>
          <w:tcPr>
            <w:tcW w:w="8784" w:type="dxa"/>
            <w:hideMark/>
          </w:tcPr>
          <w:p w14:paraId="3DB7A386"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[119] Sixty years ago, there was a belief that people with disabilities should be protected, making it difficult for them to work and play sports</w:t>
            </w:r>
          </w:p>
        </w:tc>
        <w:tc>
          <w:tcPr>
            <w:tcW w:w="1672" w:type="dxa"/>
            <w:noWrap/>
            <w:hideMark/>
          </w:tcPr>
          <w:p w14:paraId="49092585"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Ma9</w:t>
            </w:r>
          </w:p>
        </w:tc>
      </w:tr>
      <w:tr w:rsidR="008447C8" w:rsidRPr="00203244" w14:paraId="5A075326" w14:textId="77777777" w:rsidTr="00417798">
        <w:trPr>
          <w:trHeight w:val="375"/>
        </w:trPr>
        <w:tc>
          <w:tcPr>
            <w:tcW w:w="8784" w:type="dxa"/>
            <w:hideMark/>
          </w:tcPr>
          <w:p w14:paraId="05F1334E"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[120] Work and sports are important for people with disabilities to participate in society.</w:t>
            </w:r>
          </w:p>
        </w:tc>
        <w:tc>
          <w:tcPr>
            <w:tcW w:w="1672" w:type="dxa"/>
            <w:noWrap/>
            <w:hideMark/>
          </w:tcPr>
          <w:p w14:paraId="1149DF47"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Ma9</w:t>
            </w:r>
          </w:p>
        </w:tc>
      </w:tr>
      <w:tr w:rsidR="008447C8" w:rsidRPr="00203244" w14:paraId="406523AF" w14:textId="77777777" w:rsidTr="00417798">
        <w:trPr>
          <w:trHeight w:val="540"/>
        </w:trPr>
        <w:tc>
          <w:tcPr>
            <w:tcW w:w="8784" w:type="dxa"/>
            <w:hideMark/>
          </w:tcPr>
          <w:p w14:paraId="660DC706"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[121] Even in recent years, there have been instances where women, the elderly, and persons with disabilities have been treated unfavorably in terms of hiring, promotion, and employment.</w:t>
            </w:r>
          </w:p>
        </w:tc>
        <w:tc>
          <w:tcPr>
            <w:tcW w:w="1672" w:type="dxa"/>
            <w:noWrap/>
            <w:hideMark/>
          </w:tcPr>
          <w:p w14:paraId="39991270"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25089A51" w14:textId="77777777" w:rsidTr="00417798">
        <w:trPr>
          <w:trHeight w:val="375"/>
        </w:trPr>
        <w:tc>
          <w:tcPr>
            <w:tcW w:w="8784" w:type="dxa"/>
            <w:hideMark/>
          </w:tcPr>
          <w:p w14:paraId="0316D7FB"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 xml:space="preserve">[122] To revitalize society, we need to create an environment in which all people can work. </w:t>
            </w:r>
          </w:p>
        </w:tc>
        <w:tc>
          <w:tcPr>
            <w:tcW w:w="1672" w:type="dxa"/>
            <w:noWrap/>
            <w:hideMark/>
          </w:tcPr>
          <w:p w14:paraId="1E685EC6"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62E57BA3" w14:textId="77777777" w:rsidTr="00417798">
        <w:trPr>
          <w:trHeight w:val="540"/>
        </w:trPr>
        <w:tc>
          <w:tcPr>
            <w:tcW w:w="8784" w:type="dxa"/>
            <w:hideMark/>
          </w:tcPr>
          <w:p w14:paraId="5614CB60"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 xml:space="preserve">[123] The idea before the 19th century that disease and poverty were the responsibility of the individual has changed, and the concept of social security, in which the government assures people's lives, has emerged. </w:t>
            </w:r>
          </w:p>
        </w:tc>
        <w:tc>
          <w:tcPr>
            <w:tcW w:w="1672" w:type="dxa"/>
            <w:noWrap/>
            <w:hideMark/>
          </w:tcPr>
          <w:p w14:paraId="76CAF352"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37E10A8E" w14:textId="77777777" w:rsidTr="00417798">
        <w:trPr>
          <w:trHeight w:val="375"/>
        </w:trPr>
        <w:tc>
          <w:tcPr>
            <w:tcW w:w="8784" w:type="dxa"/>
            <w:hideMark/>
          </w:tcPr>
          <w:p w14:paraId="18C4F6F5"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 xml:space="preserve">[124] Social insurance includes medical insurance, pension insurance, and long-term care insurance. </w:t>
            </w:r>
          </w:p>
        </w:tc>
        <w:tc>
          <w:tcPr>
            <w:tcW w:w="1672" w:type="dxa"/>
            <w:noWrap/>
            <w:hideMark/>
          </w:tcPr>
          <w:p w14:paraId="5742C734"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20B52AD8" w14:textId="77777777" w:rsidTr="00417798">
        <w:trPr>
          <w:trHeight w:val="375"/>
        </w:trPr>
        <w:tc>
          <w:tcPr>
            <w:tcW w:w="8784" w:type="dxa"/>
            <w:hideMark/>
          </w:tcPr>
          <w:p w14:paraId="4F5EBC4E"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[125] Social welfare supports those who are vulnerable in society.</w:t>
            </w:r>
          </w:p>
        </w:tc>
        <w:tc>
          <w:tcPr>
            <w:tcW w:w="1672" w:type="dxa"/>
            <w:noWrap/>
            <w:hideMark/>
          </w:tcPr>
          <w:p w14:paraId="006AEA8F" w14:textId="77777777" w:rsidR="00471B08" w:rsidRPr="001603BE" w:rsidRDefault="00471B08" w:rsidP="00471B08">
            <w:pPr>
              <w:rPr>
                <w:rFonts w:ascii="Times New Roman" w:hAnsi="Times New Roman" w:cs="Times New Roman"/>
                <w:sz w:val="20"/>
                <w:szCs w:val="20"/>
              </w:rPr>
            </w:pPr>
            <w:r w:rsidRPr="001603BE">
              <w:rPr>
                <w:rFonts w:ascii="Times New Roman" w:hAnsi="Times New Roman" w:cs="Times New Roman"/>
                <w:sz w:val="20"/>
                <w:szCs w:val="20"/>
              </w:rPr>
              <w:t>Sc</w:t>
            </w:r>
          </w:p>
        </w:tc>
      </w:tr>
      <w:tr w:rsidR="008447C8" w:rsidRPr="00203244" w14:paraId="147754EB" w14:textId="77777777" w:rsidTr="00417798">
        <w:trPr>
          <w:trHeight w:val="375"/>
        </w:trPr>
        <w:tc>
          <w:tcPr>
            <w:tcW w:w="8784" w:type="dxa"/>
            <w:hideMark/>
          </w:tcPr>
          <w:p w14:paraId="61397177" w14:textId="193080A4" w:rsidR="00471B08" w:rsidRPr="006B1403" w:rsidRDefault="00471B08" w:rsidP="00471B08">
            <w:pPr>
              <w:rPr>
                <w:rFonts w:ascii="Times New Roman" w:hAnsi="Times New Roman" w:cs="Times New Roman"/>
                <w:sz w:val="20"/>
                <w:szCs w:val="20"/>
              </w:rPr>
            </w:pPr>
            <w:r w:rsidRPr="006B1403">
              <w:rPr>
                <w:rFonts w:ascii="Times New Roman" w:hAnsi="Times New Roman" w:cs="Times New Roman"/>
                <w:sz w:val="20"/>
                <w:szCs w:val="20"/>
              </w:rPr>
              <w:t xml:space="preserve">[126] </w:t>
            </w:r>
            <w:r w:rsidR="00C50AC2">
              <w:rPr>
                <w:rFonts w:ascii="Times New Roman" w:hAnsi="Times New Roman" w:cs="Times New Roman"/>
                <w:sz w:val="20"/>
                <w:szCs w:val="20"/>
              </w:rPr>
              <w:t>Social</w:t>
            </w:r>
            <w:r w:rsidRPr="006B1403">
              <w:rPr>
                <w:rFonts w:ascii="Times New Roman" w:hAnsi="Times New Roman" w:cs="Times New Roman"/>
                <w:sz w:val="20"/>
                <w:szCs w:val="20"/>
              </w:rPr>
              <w:t xml:space="preserve"> welfare </w:t>
            </w:r>
            <w:r w:rsidR="00C50AC2" w:rsidRPr="00203244">
              <w:rPr>
                <w:rFonts w:ascii="Times New Roman" w:hAnsi="Times New Roman" w:cs="Times New Roman"/>
                <w:sz w:val="20"/>
                <w:szCs w:val="20"/>
              </w:rPr>
              <w:t>facilities</w:t>
            </w:r>
            <w:r w:rsidRPr="006B1403">
              <w:rPr>
                <w:rFonts w:ascii="Times New Roman" w:hAnsi="Times New Roman" w:cs="Times New Roman"/>
                <w:sz w:val="20"/>
                <w:szCs w:val="20"/>
              </w:rPr>
              <w:t xml:space="preserve"> </w:t>
            </w:r>
            <w:r w:rsidR="00C50AC2">
              <w:rPr>
                <w:rFonts w:ascii="Times New Roman" w:hAnsi="Times New Roman" w:cs="Times New Roman"/>
                <w:sz w:val="20"/>
                <w:szCs w:val="20"/>
              </w:rPr>
              <w:t xml:space="preserve">exist to improve </w:t>
            </w:r>
            <w:r w:rsidRPr="006B1403">
              <w:rPr>
                <w:rFonts w:ascii="Times New Roman" w:hAnsi="Times New Roman" w:cs="Times New Roman"/>
                <w:sz w:val="20"/>
                <w:szCs w:val="20"/>
              </w:rPr>
              <w:t xml:space="preserve">learning </w:t>
            </w:r>
            <w:r w:rsidR="00C50AC2">
              <w:rPr>
                <w:rFonts w:ascii="Times New Roman" w:hAnsi="Times New Roman" w:cs="Times New Roman"/>
                <w:sz w:val="20"/>
                <w:szCs w:val="20"/>
              </w:rPr>
              <w:t xml:space="preserve">of </w:t>
            </w:r>
            <w:r w:rsidRPr="006B1403">
              <w:rPr>
                <w:rFonts w:ascii="Times New Roman" w:hAnsi="Times New Roman" w:cs="Times New Roman"/>
                <w:sz w:val="20"/>
                <w:szCs w:val="20"/>
              </w:rPr>
              <w:t>occupational skills</w:t>
            </w:r>
            <w:r w:rsidR="00C50AC2">
              <w:rPr>
                <w:rFonts w:ascii="Times New Roman" w:hAnsi="Times New Roman" w:cs="Times New Roman"/>
                <w:sz w:val="20"/>
                <w:szCs w:val="20"/>
              </w:rPr>
              <w:t xml:space="preserve"> and</w:t>
            </w:r>
            <w:r w:rsidRPr="006B1403">
              <w:rPr>
                <w:rFonts w:ascii="Times New Roman" w:hAnsi="Times New Roman" w:cs="Times New Roman"/>
                <w:sz w:val="20"/>
                <w:szCs w:val="20"/>
              </w:rPr>
              <w:t xml:space="preserve"> lifestyles</w:t>
            </w:r>
            <w:r w:rsidR="00C50AC2">
              <w:rPr>
                <w:rFonts w:ascii="Times New Roman" w:hAnsi="Times New Roman" w:cs="Times New Roman"/>
                <w:sz w:val="20"/>
                <w:szCs w:val="20"/>
              </w:rPr>
              <w:t>,</w:t>
            </w:r>
            <w:r w:rsidRPr="006B1403">
              <w:rPr>
                <w:rFonts w:ascii="Times New Roman" w:hAnsi="Times New Roman" w:cs="Times New Roman"/>
                <w:sz w:val="20"/>
                <w:szCs w:val="20"/>
              </w:rPr>
              <w:t xml:space="preserve"> and for sports.</w:t>
            </w:r>
          </w:p>
        </w:tc>
        <w:tc>
          <w:tcPr>
            <w:tcW w:w="1672" w:type="dxa"/>
            <w:noWrap/>
            <w:hideMark/>
          </w:tcPr>
          <w:p w14:paraId="73C2D521" w14:textId="77777777" w:rsidR="00471B08" w:rsidRPr="006B1403" w:rsidRDefault="00471B08" w:rsidP="00471B08">
            <w:pPr>
              <w:rPr>
                <w:rFonts w:ascii="Times New Roman" w:hAnsi="Times New Roman" w:cs="Times New Roman"/>
                <w:sz w:val="20"/>
                <w:szCs w:val="20"/>
              </w:rPr>
            </w:pPr>
            <w:r w:rsidRPr="006B1403">
              <w:rPr>
                <w:rFonts w:ascii="Times New Roman" w:hAnsi="Times New Roman" w:cs="Times New Roman"/>
                <w:sz w:val="20"/>
                <w:szCs w:val="20"/>
              </w:rPr>
              <w:t>S6</w:t>
            </w:r>
          </w:p>
        </w:tc>
      </w:tr>
      <w:tr w:rsidR="008447C8" w:rsidRPr="00203244" w14:paraId="7B4B2C00" w14:textId="77777777" w:rsidTr="00417798">
        <w:trPr>
          <w:trHeight w:val="156"/>
        </w:trPr>
        <w:tc>
          <w:tcPr>
            <w:tcW w:w="8784" w:type="dxa"/>
            <w:hideMark/>
          </w:tcPr>
          <w:p w14:paraId="41016DA6" w14:textId="15145D22" w:rsidR="00471B08" w:rsidRPr="006B1403" w:rsidRDefault="00471B08" w:rsidP="00471B08">
            <w:pPr>
              <w:rPr>
                <w:rFonts w:ascii="Times New Roman" w:hAnsi="Times New Roman" w:cs="Times New Roman"/>
                <w:sz w:val="20"/>
                <w:szCs w:val="20"/>
              </w:rPr>
            </w:pPr>
            <w:r w:rsidRPr="006B1403">
              <w:rPr>
                <w:rFonts w:ascii="Times New Roman" w:hAnsi="Times New Roman" w:cs="Times New Roman"/>
                <w:sz w:val="20"/>
                <w:szCs w:val="20"/>
              </w:rPr>
              <w:t xml:space="preserve">[127] </w:t>
            </w:r>
            <w:r w:rsidR="00C50AC2">
              <w:rPr>
                <w:rFonts w:ascii="Times New Roman" w:hAnsi="Times New Roman" w:cs="Times New Roman"/>
                <w:sz w:val="20"/>
                <w:szCs w:val="20"/>
              </w:rPr>
              <w:t>Social</w:t>
            </w:r>
            <w:r w:rsidR="00C50AC2" w:rsidRPr="00F636A0">
              <w:rPr>
                <w:rFonts w:ascii="Times New Roman" w:hAnsi="Times New Roman" w:cs="Times New Roman"/>
                <w:sz w:val="20"/>
                <w:szCs w:val="20"/>
              </w:rPr>
              <w:t xml:space="preserve"> welfare facilities </w:t>
            </w:r>
            <w:r w:rsidR="00C50AC2">
              <w:rPr>
                <w:rFonts w:ascii="Times New Roman" w:hAnsi="Times New Roman" w:cs="Times New Roman"/>
                <w:sz w:val="20"/>
                <w:szCs w:val="20"/>
              </w:rPr>
              <w:t>help</w:t>
            </w:r>
            <w:r w:rsidRPr="006B1403">
              <w:rPr>
                <w:rFonts w:ascii="Times New Roman" w:hAnsi="Times New Roman" w:cs="Times New Roman"/>
                <w:sz w:val="20"/>
                <w:szCs w:val="20"/>
              </w:rPr>
              <w:t xml:space="preserve"> people with disabilities become independent by promoting employment.</w:t>
            </w:r>
          </w:p>
        </w:tc>
        <w:tc>
          <w:tcPr>
            <w:tcW w:w="1672" w:type="dxa"/>
            <w:noWrap/>
            <w:hideMark/>
          </w:tcPr>
          <w:p w14:paraId="6ED84E92" w14:textId="77777777" w:rsidR="00471B08" w:rsidRPr="006B1403" w:rsidRDefault="00471B08" w:rsidP="00471B08">
            <w:pPr>
              <w:rPr>
                <w:rFonts w:ascii="Times New Roman" w:hAnsi="Times New Roman" w:cs="Times New Roman"/>
                <w:sz w:val="20"/>
                <w:szCs w:val="20"/>
              </w:rPr>
            </w:pPr>
            <w:r w:rsidRPr="006B1403">
              <w:rPr>
                <w:rFonts w:ascii="Times New Roman" w:hAnsi="Times New Roman" w:cs="Times New Roman"/>
                <w:sz w:val="20"/>
                <w:szCs w:val="20"/>
              </w:rPr>
              <w:t>S6, Mb9</w:t>
            </w:r>
          </w:p>
        </w:tc>
      </w:tr>
      <w:tr w:rsidR="008447C8" w:rsidRPr="00203244" w14:paraId="717A0B28" w14:textId="77777777" w:rsidTr="00417798">
        <w:trPr>
          <w:trHeight w:val="375"/>
        </w:trPr>
        <w:tc>
          <w:tcPr>
            <w:tcW w:w="8784" w:type="dxa"/>
            <w:hideMark/>
          </w:tcPr>
          <w:p w14:paraId="0DE3EAAC" w14:textId="76BFC344"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[128] </w:t>
            </w:r>
            <w:r w:rsidR="00C50AC2">
              <w:rPr>
                <w:rFonts w:ascii="Times New Roman" w:hAnsi="Times New Roman" w:cs="Times New Roman"/>
                <w:sz w:val="20"/>
                <w:szCs w:val="20"/>
              </w:rPr>
              <w:t>Some facilities provide</w:t>
            </w:r>
            <w:r w:rsidRPr="00ED51D7">
              <w:rPr>
                <w:rFonts w:ascii="Times New Roman" w:hAnsi="Times New Roman" w:cs="Times New Roman"/>
                <w:sz w:val="20"/>
                <w:szCs w:val="20"/>
              </w:rPr>
              <w:t xml:space="preserve"> day care services for the elderly and persons with disabilities.</w:t>
            </w:r>
          </w:p>
        </w:tc>
        <w:tc>
          <w:tcPr>
            <w:tcW w:w="1672" w:type="dxa"/>
            <w:noWrap/>
            <w:hideMark/>
          </w:tcPr>
          <w:p w14:paraId="7BAE86E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S6</w:t>
            </w:r>
          </w:p>
        </w:tc>
      </w:tr>
      <w:tr w:rsidR="008447C8" w:rsidRPr="00203244" w14:paraId="1F25305B" w14:textId="77777777" w:rsidTr="00417798">
        <w:trPr>
          <w:trHeight w:val="375"/>
        </w:trPr>
        <w:tc>
          <w:tcPr>
            <w:tcW w:w="8784" w:type="dxa"/>
            <w:hideMark/>
          </w:tcPr>
          <w:p w14:paraId="720AE30E" w14:textId="14E077ED"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[129] In recent years, some companies have </w:t>
            </w:r>
            <w:r w:rsidR="00C50AC2">
              <w:rPr>
                <w:rFonts w:ascii="Times New Roman" w:hAnsi="Times New Roman" w:cs="Times New Roman"/>
                <w:sz w:val="20"/>
                <w:szCs w:val="20"/>
              </w:rPr>
              <w:t>enforced</w:t>
            </w:r>
            <w:r w:rsidRPr="00ED51D7">
              <w:rPr>
                <w:rFonts w:ascii="Times New Roman" w:hAnsi="Times New Roman" w:cs="Times New Roman"/>
                <w:sz w:val="20"/>
                <w:szCs w:val="20"/>
              </w:rPr>
              <w:t xml:space="preserve"> management </w:t>
            </w:r>
            <w:r w:rsidR="00C50AC2">
              <w:rPr>
                <w:rFonts w:ascii="Times New Roman" w:hAnsi="Times New Roman" w:cs="Times New Roman"/>
                <w:sz w:val="20"/>
                <w:szCs w:val="20"/>
              </w:rPr>
              <w:t>policies</w:t>
            </w:r>
            <w:r w:rsidRPr="00ED51D7">
              <w:rPr>
                <w:rFonts w:ascii="Times New Roman" w:hAnsi="Times New Roman" w:cs="Times New Roman"/>
                <w:sz w:val="20"/>
                <w:szCs w:val="20"/>
              </w:rPr>
              <w:t xml:space="preserve"> to actively employ </w:t>
            </w:r>
            <w:r w:rsidR="00362CF4">
              <w:rPr>
                <w:rFonts w:ascii="Times New Roman" w:hAnsi="Times New Roman" w:cs="Times New Roman"/>
                <w:sz w:val="20"/>
                <w:szCs w:val="20"/>
              </w:rPr>
              <w:t>persons</w:t>
            </w:r>
            <w:r w:rsidRPr="00ED51D7">
              <w:rPr>
                <w:rFonts w:ascii="Times New Roman" w:hAnsi="Times New Roman" w:cs="Times New Roman"/>
                <w:sz w:val="20"/>
                <w:szCs w:val="20"/>
              </w:rPr>
              <w:t xml:space="preserve"> with disabilities.</w:t>
            </w:r>
          </w:p>
        </w:tc>
        <w:tc>
          <w:tcPr>
            <w:tcW w:w="1672" w:type="dxa"/>
            <w:noWrap/>
            <w:hideMark/>
          </w:tcPr>
          <w:p w14:paraId="26B5951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Sc</w:t>
            </w:r>
          </w:p>
        </w:tc>
      </w:tr>
      <w:tr w:rsidR="008447C8" w:rsidRPr="00203244" w14:paraId="115F0902" w14:textId="77777777" w:rsidTr="00417798">
        <w:trPr>
          <w:trHeight w:val="375"/>
        </w:trPr>
        <w:tc>
          <w:tcPr>
            <w:tcW w:w="8784" w:type="dxa"/>
            <w:noWrap/>
            <w:hideMark/>
          </w:tcPr>
          <w:p w14:paraId="70BCD1D9" w14:textId="0AFB41B3" w:rsidR="00471B08" w:rsidRPr="00ED51D7" w:rsidRDefault="00471B08" w:rsidP="00471B08">
            <w:pPr>
              <w:rPr>
                <w:rFonts w:ascii="Times New Roman" w:hAnsi="Times New Roman" w:cs="Times New Roman"/>
                <w:b/>
                <w:bCs/>
                <w:sz w:val="20"/>
                <w:szCs w:val="20"/>
              </w:rPr>
            </w:pPr>
            <w:r w:rsidRPr="00ED51D7">
              <w:rPr>
                <w:rFonts w:ascii="Times New Roman" w:hAnsi="Times New Roman" w:cs="Times New Roman"/>
                <w:b/>
                <w:bCs/>
                <w:sz w:val="20"/>
                <w:szCs w:val="20"/>
              </w:rPr>
              <w:t>Subcategory</w:t>
            </w:r>
            <w:r w:rsidR="00362CF4">
              <w:rPr>
                <w:rFonts w:ascii="Times New Roman" w:hAnsi="Times New Roman" w:cs="Times New Roman"/>
                <w:b/>
                <w:bCs/>
                <w:sz w:val="20"/>
                <w:szCs w:val="20"/>
              </w:rPr>
              <w:t xml:space="preserve"> </w:t>
            </w:r>
            <w:r w:rsidRPr="00ED51D7">
              <w:rPr>
                <w:rFonts w:ascii="Times New Roman" w:hAnsi="Times New Roman" w:cs="Times New Roman"/>
                <w:b/>
                <w:bCs/>
                <w:sz w:val="20"/>
                <w:szCs w:val="20"/>
              </w:rPr>
              <w:t xml:space="preserve">12. Promotion of </w:t>
            </w:r>
            <w:r w:rsidR="00362CF4">
              <w:rPr>
                <w:rFonts w:ascii="Times New Roman" w:hAnsi="Times New Roman" w:cs="Times New Roman"/>
                <w:b/>
                <w:bCs/>
                <w:sz w:val="20"/>
                <w:szCs w:val="20"/>
              </w:rPr>
              <w:t xml:space="preserve">a </w:t>
            </w:r>
            <w:r w:rsidRPr="00ED51D7">
              <w:rPr>
                <w:rFonts w:ascii="Times New Roman" w:hAnsi="Times New Roman" w:cs="Times New Roman"/>
                <w:b/>
                <w:bCs/>
                <w:sz w:val="20"/>
                <w:szCs w:val="20"/>
              </w:rPr>
              <w:t>barrier-free society</w:t>
            </w:r>
          </w:p>
        </w:tc>
        <w:tc>
          <w:tcPr>
            <w:tcW w:w="1672" w:type="dxa"/>
            <w:noWrap/>
            <w:hideMark/>
          </w:tcPr>
          <w:p w14:paraId="16CB53EA" w14:textId="77777777" w:rsidR="00471B08" w:rsidRPr="00ED51D7" w:rsidRDefault="00471B08">
            <w:pPr>
              <w:rPr>
                <w:rFonts w:ascii="Times New Roman" w:hAnsi="Times New Roman" w:cs="Times New Roman"/>
                <w:b/>
                <w:bCs/>
                <w:sz w:val="20"/>
                <w:szCs w:val="20"/>
              </w:rPr>
            </w:pPr>
          </w:p>
        </w:tc>
      </w:tr>
      <w:tr w:rsidR="008447C8" w:rsidRPr="00203244" w14:paraId="4FA824E9" w14:textId="77777777" w:rsidTr="00417798">
        <w:trPr>
          <w:trHeight w:val="375"/>
        </w:trPr>
        <w:tc>
          <w:tcPr>
            <w:tcW w:w="8784" w:type="dxa"/>
            <w:hideMark/>
          </w:tcPr>
          <w:p w14:paraId="05E952C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[130] The spread of barrier-free access is desirable for society. </w:t>
            </w:r>
          </w:p>
        </w:tc>
        <w:tc>
          <w:tcPr>
            <w:tcW w:w="1672" w:type="dxa"/>
            <w:noWrap/>
            <w:hideMark/>
          </w:tcPr>
          <w:p w14:paraId="6318F627"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J7</w:t>
            </w:r>
          </w:p>
        </w:tc>
      </w:tr>
      <w:tr w:rsidR="008447C8" w:rsidRPr="00203244" w14:paraId="12C88437" w14:textId="77777777" w:rsidTr="00417798">
        <w:trPr>
          <w:trHeight w:val="540"/>
        </w:trPr>
        <w:tc>
          <w:tcPr>
            <w:tcW w:w="8784" w:type="dxa"/>
            <w:hideMark/>
          </w:tcPr>
          <w:p w14:paraId="009CEA52" w14:textId="53048435"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[131] Barrier-free </w:t>
            </w:r>
            <w:r w:rsidR="00362CF4">
              <w:rPr>
                <w:rFonts w:ascii="Times New Roman" w:hAnsi="Times New Roman" w:cs="Times New Roman"/>
                <w:sz w:val="20"/>
                <w:szCs w:val="20"/>
              </w:rPr>
              <w:t xml:space="preserve">environments, which allow people to live freely and are </w:t>
            </w:r>
            <w:r w:rsidRPr="00ED51D7">
              <w:rPr>
                <w:rFonts w:ascii="Times New Roman" w:hAnsi="Times New Roman" w:cs="Times New Roman"/>
                <w:sz w:val="20"/>
                <w:szCs w:val="20"/>
              </w:rPr>
              <w:t>designed to make products and services accessible to everyone, are becoming more widespread.</w:t>
            </w:r>
          </w:p>
        </w:tc>
        <w:tc>
          <w:tcPr>
            <w:tcW w:w="1672" w:type="dxa"/>
            <w:noWrap/>
            <w:hideMark/>
          </w:tcPr>
          <w:p w14:paraId="1ED5FFF1"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J5, S3, Sc, H</w:t>
            </w:r>
          </w:p>
        </w:tc>
      </w:tr>
      <w:tr w:rsidR="008447C8" w:rsidRPr="00203244" w14:paraId="2C1E21C1" w14:textId="77777777" w:rsidTr="00417798">
        <w:trPr>
          <w:trHeight w:val="375"/>
        </w:trPr>
        <w:tc>
          <w:tcPr>
            <w:tcW w:w="8784" w:type="dxa"/>
            <w:noWrap/>
            <w:hideMark/>
          </w:tcPr>
          <w:p w14:paraId="3184F1C8" w14:textId="313F7F13" w:rsidR="00471B08" w:rsidRPr="00ED51D7" w:rsidRDefault="00471B08" w:rsidP="00471B08">
            <w:pPr>
              <w:rPr>
                <w:rFonts w:ascii="Times New Roman" w:hAnsi="Times New Roman" w:cs="Times New Roman"/>
                <w:b/>
                <w:bCs/>
                <w:sz w:val="20"/>
                <w:szCs w:val="20"/>
              </w:rPr>
            </w:pPr>
            <w:r w:rsidRPr="00ED51D7">
              <w:rPr>
                <w:rFonts w:ascii="Times New Roman" w:hAnsi="Times New Roman" w:cs="Times New Roman"/>
                <w:b/>
                <w:bCs/>
                <w:sz w:val="20"/>
                <w:szCs w:val="20"/>
              </w:rPr>
              <w:t>Subcategory</w:t>
            </w:r>
            <w:r w:rsidR="008E044D">
              <w:rPr>
                <w:rFonts w:ascii="Times New Roman" w:hAnsi="Times New Roman" w:cs="Times New Roman"/>
                <w:b/>
                <w:bCs/>
                <w:sz w:val="20"/>
                <w:szCs w:val="20"/>
              </w:rPr>
              <w:t xml:space="preserve"> </w:t>
            </w:r>
            <w:r w:rsidRPr="00ED51D7">
              <w:rPr>
                <w:rFonts w:ascii="Times New Roman" w:hAnsi="Times New Roman" w:cs="Times New Roman"/>
                <w:b/>
                <w:bCs/>
                <w:sz w:val="20"/>
                <w:szCs w:val="20"/>
              </w:rPr>
              <w:t>13. Prejudice and discrimination due to innate characteristics</w:t>
            </w:r>
          </w:p>
        </w:tc>
        <w:tc>
          <w:tcPr>
            <w:tcW w:w="1672" w:type="dxa"/>
            <w:noWrap/>
            <w:hideMark/>
          </w:tcPr>
          <w:p w14:paraId="543C65E7" w14:textId="77777777" w:rsidR="00471B08" w:rsidRPr="00ED51D7" w:rsidRDefault="00471B08">
            <w:pPr>
              <w:rPr>
                <w:rFonts w:ascii="Times New Roman" w:hAnsi="Times New Roman" w:cs="Times New Roman"/>
                <w:b/>
                <w:bCs/>
                <w:sz w:val="20"/>
                <w:szCs w:val="20"/>
              </w:rPr>
            </w:pPr>
          </w:p>
        </w:tc>
      </w:tr>
      <w:tr w:rsidR="008447C8" w:rsidRPr="00203244" w14:paraId="46FF177C" w14:textId="77777777" w:rsidTr="00417798">
        <w:trPr>
          <w:trHeight w:val="375"/>
        </w:trPr>
        <w:tc>
          <w:tcPr>
            <w:tcW w:w="8784" w:type="dxa"/>
            <w:hideMark/>
          </w:tcPr>
          <w:p w14:paraId="1B01A83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[132] All human beings have equal rights, but prejudice and discrimination exist.</w:t>
            </w:r>
          </w:p>
        </w:tc>
        <w:tc>
          <w:tcPr>
            <w:tcW w:w="1672" w:type="dxa"/>
            <w:noWrap/>
            <w:hideMark/>
          </w:tcPr>
          <w:p w14:paraId="299EAA7C"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Sc</w:t>
            </w:r>
          </w:p>
        </w:tc>
      </w:tr>
      <w:tr w:rsidR="008447C8" w:rsidRPr="00203244" w14:paraId="2865534C" w14:textId="77777777" w:rsidTr="00417798">
        <w:trPr>
          <w:trHeight w:val="375"/>
        </w:trPr>
        <w:tc>
          <w:tcPr>
            <w:tcW w:w="8784" w:type="dxa"/>
            <w:hideMark/>
          </w:tcPr>
          <w:p w14:paraId="4334D1FA" w14:textId="2F10CF56" w:rsidR="00471B08" w:rsidRPr="00305DBC" w:rsidRDefault="00471B08" w:rsidP="00471B08">
            <w:pPr>
              <w:rPr>
                <w:rFonts w:ascii="Times New Roman" w:hAnsi="Times New Roman" w:cs="Times New Roman"/>
                <w:sz w:val="20"/>
                <w:szCs w:val="20"/>
              </w:rPr>
            </w:pPr>
            <w:r w:rsidRPr="001526BA">
              <w:rPr>
                <w:rFonts w:ascii="Times New Roman" w:hAnsi="Times New Roman" w:cs="Times New Roman"/>
                <w:sz w:val="20"/>
                <w:szCs w:val="20"/>
              </w:rPr>
              <w:t>[133]</w:t>
            </w:r>
            <w:r w:rsidR="00A73114" w:rsidRPr="00A73114">
              <w:rPr>
                <w:rFonts w:ascii="Times New Roman" w:hAnsi="Times New Roman" w:cs="Times New Roman"/>
                <w:sz w:val="20"/>
                <w:szCs w:val="20"/>
              </w:rPr>
              <w:t xml:space="preserve">In the United States of America, there was a problem of racism against people of African descent after </w:t>
            </w:r>
            <w:r w:rsidR="00A73114" w:rsidRPr="00A73114">
              <w:rPr>
                <w:rFonts w:ascii="Times New Roman" w:hAnsi="Times New Roman" w:cs="Times New Roman"/>
                <w:sz w:val="20"/>
                <w:szCs w:val="20"/>
              </w:rPr>
              <w:lastRenderedPageBreak/>
              <w:t>the Civil War.</w:t>
            </w:r>
          </w:p>
        </w:tc>
        <w:tc>
          <w:tcPr>
            <w:tcW w:w="1672" w:type="dxa"/>
            <w:noWrap/>
            <w:hideMark/>
          </w:tcPr>
          <w:p w14:paraId="5C684D2B" w14:textId="77777777" w:rsidR="00471B08" w:rsidRPr="00305DBC" w:rsidRDefault="00471B08" w:rsidP="00471B08">
            <w:pPr>
              <w:rPr>
                <w:rFonts w:ascii="Times New Roman" w:hAnsi="Times New Roman" w:cs="Times New Roman"/>
                <w:sz w:val="20"/>
                <w:szCs w:val="20"/>
              </w:rPr>
            </w:pPr>
            <w:proofErr w:type="spellStart"/>
            <w:r w:rsidRPr="00305DBC">
              <w:rPr>
                <w:rFonts w:ascii="Times New Roman" w:hAnsi="Times New Roman" w:cs="Times New Roman"/>
                <w:sz w:val="20"/>
                <w:szCs w:val="20"/>
              </w:rPr>
              <w:lastRenderedPageBreak/>
              <w:t>Sh</w:t>
            </w:r>
            <w:proofErr w:type="spellEnd"/>
          </w:p>
        </w:tc>
      </w:tr>
      <w:tr w:rsidR="008447C8" w:rsidRPr="00203244" w14:paraId="3FEBCA0E" w14:textId="77777777" w:rsidTr="00417798">
        <w:trPr>
          <w:trHeight w:val="375"/>
        </w:trPr>
        <w:tc>
          <w:tcPr>
            <w:tcW w:w="8784" w:type="dxa"/>
            <w:hideMark/>
          </w:tcPr>
          <w:p w14:paraId="52395AEF" w14:textId="6F50B593"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[134] Germany has a history of discrimination against </w:t>
            </w:r>
            <w:r w:rsidR="0064706B">
              <w:rPr>
                <w:rFonts w:ascii="Times New Roman" w:hAnsi="Times New Roman" w:cs="Times New Roman"/>
                <w:sz w:val="20"/>
                <w:szCs w:val="20"/>
              </w:rPr>
              <w:t xml:space="preserve">Jewish people. </w:t>
            </w:r>
            <w:r w:rsidRPr="00ED51D7">
              <w:rPr>
                <w:rFonts w:ascii="Times New Roman" w:hAnsi="Times New Roman" w:cs="Times New Roman"/>
                <w:sz w:val="20"/>
                <w:szCs w:val="20"/>
              </w:rPr>
              <w:t xml:space="preserve"> </w:t>
            </w:r>
          </w:p>
        </w:tc>
        <w:tc>
          <w:tcPr>
            <w:tcW w:w="1672" w:type="dxa"/>
            <w:noWrap/>
            <w:hideMark/>
          </w:tcPr>
          <w:p w14:paraId="7D6251DF" w14:textId="77777777" w:rsidR="00471B08" w:rsidRPr="00ED51D7" w:rsidRDefault="00471B08" w:rsidP="005A6E88">
            <w:pPr>
              <w:jc w:val="left"/>
              <w:rPr>
                <w:rFonts w:ascii="Times New Roman" w:hAnsi="Times New Roman" w:cs="Times New Roman"/>
                <w:sz w:val="20"/>
                <w:szCs w:val="20"/>
              </w:rPr>
            </w:pPr>
            <w:proofErr w:type="spellStart"/>
            <w:r w:rsidRPr="00ED51D7">
              <w:rPr>
                <w:rFonts w:ascii="Times New Roman" w:hAnsi="Times New Roman" w:cs="Times New Roman"/>
                <w:sz w:val="20"/>
                <w:szCs w:val="20"/>
              </w:rPr>
              <w:t>Sh</w:t>
            </w:r>
            <w:proofErr w:type="spellEnd"/>
            <w:r w:rsidRPr="00ED51D7">
              <w:rPr>
                <w:rFonts w:ascii="Times New Roman" w:hAnsi="Times New Roman" w:cs="Times New Roman"/>
                <w:sz w:val="20"/>
                <w:szCs w:val="20"/>
              </w:rPr>
              <w:t>,</w:t>
            </w:r>
            <w:r w:rsidR="005A6E88" w:rsidRPr="00ED51D7">
              <w:rPr>
                <w:rFonts w:ascii="Times New Roman" w:hAnsi="Times New Roman" w:cs="Times New Roman"/>
                <w:sz w:val="20"/>
                <w:szCs w:val="20"/>
              </w:rPr>
              <w:t xml:space="preserve"> </w:t>
            </w:r>
            <w:r w:rsidRPr="00ED51D7">
              <w:rPr>
                <w:rFonts w:ascii="Times New Roman" w:hAnsi="Times New Roman" w:cs="Times New Roman"/>
                <w:sz w:val="20"/>
                <w:szCs w:val="20"/>
              </w:rPr>
              <w:t>Ma6,</w:t>
            </w:r>
            <w:r w:rsidR="005A6E88" w:rsidRPr="00ED51D7">
              <w:rPr>
                <w:rFonts w:ascii="Times New Roman" w:hAnsi="Times New Roman" w:cs="Times New Roman"/>
                <w:sz w:val="20"/>
                <w:szCs w:val="20"/>
              </w:rPr>
              <w:t xml:space="preserve"> </w:t>
            </w:r>
            <w:r w:rsidRPr="00ED51D7">
              <w:rPr>
                <w:rFonts w:ascii="Times New Roman" w:hAnsi="Times New Roman" w:cs="Times New Roman"/>
                <w:sz w:val="20"/>
                <w:szCs w:val="20"/>
              </w:rPr>
              <w:t>Ma9</w:t>
            </w:r>
          </w:p>
        </w:tc>
      </w:tr>
      <w:tr w:rsidR="008447C8" w:rsidRPr="00203244" w14:paraId="0D3E0A23" w14:textId="77777777" w:rsidTr="00417798">
        <w:trPr>
          <w:trHeight w:val="375"/>
        </w:trPr>
        <w:tc>
          <w:tcPr>
            <w:tcW w:w="8784" w:type="dxa"/>
            <w:hideMark/>
          </w:tcPr>
          <w:p w14:paraId="53B3403E" w14:textId="57AF6215"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[135] </w:t>
            </w:r>
            <w:r w:rsidR="0064706B">
              <w:rPr>
                <w:rFonts w:ascii="Times New Roman" w:hAnsi="Times New Roman" w:cs="Times New Roman"/>
                <w:sz w:val="20"/>
                <w:szCs w:val="20"/>
              </w:rPr>
              <w:t xml:space="preserve">Bullying </w:t>
            </w:r>
            <w:r w:rsidR="00ED51D7" w:rsidRPr="00ED51D7">
              <w:rPr>
                <w:rFonts w:ascii="Times New Roman" w:hAnsi="Times New Roman" w:cs="Times New Roman"/>
                <w:sz w:val="20"/>
                <w:szCs w:val="20"/>
              </w:rPr>
              <w:t>sometimes</w:t>
            </w:r>
            <w:r w:rsidR="0064706B">
              <w:rPr>
                <w:rFonts w:ascii="Times New Roman" w:hAnsi="Times New Roman" w:cs="Times New Roman"/>
                <w:sz w:val="20"/>
                <w:szCs w:val="20"/>
              </w:rPr>
              <w:t xml:space="preserve"> occurs due to </w:t>
            </w:r>
            <w:r w:rsidRPr="00ED51D7">
              <w:rPr>
                <w:rFonts w:ascii="Times New Roman" w:hAnsi="Times New Roman" w:cs="Times New Roman"/>
                <w:sz w:val="20"/>
                <w:szCs w:val="20"/>
              </w:rPr>
              <w:t>differences in appearance.</w:t>
            </w:r>
          </w:p>
        </w:tc>
        <w:tc>
          <w:tcPr>
            <w:tcW w:w="1672" w:type="dxa"/>
            <w:noWrap/>
            <w:hideMark/>
          </w:tcPr>
          <w:p w14:paraId="1EB47D77"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Mb8</w:t>
            </w:r>
          </w:p>
        </w:tc>
      </w:tr>
      <w:tr w:rsidR="008447C8" w:rsidRPr="00203244" w14:paraId="64957E3C" w14:textId="77777777" w:rsidTr="00417798">
        <w:trPr>
          <w:trHeight w:val="375"/>
        </w:trPr>
        <w:tc>
          <w:tcPr>
            <w:tcW w:w="8784" w:type="dxa"/>
            <w:hideMark/>
          </w:tcPr>
          <w:p w14:paraId="20179445" w14:textId="7E529E69" w:rsidR="00471B08" w:rsidRPr="00ED51D7" w:rsidRDefault="00471B08" w:rsidP="00471B08">
            <w:pPr>
              <w:rPr>
                <w:rFonts w:ascii="Times New Roman" w:hAnsi="Times New Roman" w:cs="Times New Roman"/>
                <w:b/>
                <w:bCs/>
                <w:sz w:val="20"/>
                <w:szCs w:val="20"/>
              </w:rPr>
            </w:pPr>
            <w:r w:rsidRPr="00ED51D7">
              <w:rPr>
                <w:rFonts w:ascii="Times New Roman" w:hAnsi="Times New Roman" w:cs="Times New Roman"/>
                <w:b/>
                <w:bCs/>
                <w:sz w:val="20"/>
                <w:szCs w:val="20"/>
              </w:rPr>
              <w:t>Category</w:t>
            </w:r>
            <w:r w:rsidR="0064706B">
              <w:rPr>
                <w:rFonts w:ascii="Times New Roman" w:hAnsi="Times New Roman" w:cs="Times New Roman"/>
                <w:b/>
                <w:bCs/>
                <w:sz w:val="20"/>
                <w:szCs w:val="20"/>
              </w:rPr>
              <w:t xml:space="preserve"> </w:t>
            </w:r>
            <w:r w:rsidRPr="00ED51D7">
              <w:rPr>
                <w:rFonts w:ascii="Times New Roman" w:hAnsi="Times New Roman" w:cs="Times New Roman"/>
                <w:b/>
                <w:bCs/>
                <w:sz w:val="20"/>
                <w:szCs w:val="20"/>
              </w:rPr>
              <w:t xml:space="preserve">4. Technology and </w:t>
            </w:r>
            <w:r w:rsidR="00683EA7">
              <w:rPr>
                <w:rFonts w:ascii="Times New Roman" w:hAnsi="Times New Roman" w:cs="Times New Roman"/>
                <w:b/>
                <w:bCs/>
                <w:sz w:val="20"/>
                <w:szCs w:val="20"/>
              </w:rPr>
              <w:t>Humans</w:t>
            </w:r>
          </w:p>
        </w:tc>
        <w:tc>
          <w:tcPr>
            <w:tcW w:w="1672" w:type="dxa"/>
            <w:noWrap/>
            <w:hideMark/>
          </w:tcPr>
          <w:p w14:paraId="439FCD58" w14:textId="77777777" w:rsidR="00471B08" w:rsidRPr="00ED51D7" w:rsidRDefault="00471B08">
            <w:pPr>
              <w:rPr>
                <w:rFonts w:ascii="Times New Roman" w:hAnsi="Times New Roman" w:cs="Times New Roman"/>
                <w:b/>
                <w:bCs/>
                <w:sz w:val="20"/>
                <w:szCs w:val="20"/>
              </w:rPr>
            </w:pPr>
          </w:p>
        </w:tc>
      </w:tr>
      <w:tr w:rsidR="008447C8" w:rsidRPr="00203244" w14:paraId="56B86546" w14:textId="77777777" w:rsidTr="00417798">
        <w:trPr>
          <w:trHeight w:val="375"/>
        </w:trPr>
        <w:tc>
          <w:tcPr>
            <w:tcW w:w="8784" w:type="dxa"/>
            <w:noWrap/>
            <w:hideMark/>
          </w:tcPr>
          <w:p w14:paraId="5618B8C2" w14:textId="797E5093" w:rsidR="00471B08" w:rsidRPr="00ED51D7" w:rsidRDefault="00471B08" w:rsidP="00471B08">
            <w:pPr>
              <w:rPr>
                <w:rFonts w:ascii="Times New Roman" w:hAnsi="Times New Roman" w:cs="Times New Roman"/>
                <w:b/>
                <w:bCs/>
                <w:sz w:val="20"/>
                <w:szCs w:val="20"/>
              </w:rPr>
            </w:pPr>
            <w:r w:rsidRPr="00ED51D7">
              <w:rPr>
                <w:rFonts w:ascii="Times New Roman" w:hAnsi="Times New Roman" w:cs="Times New Roman"/>
                <w:b/>
                <w:bCs/>
                <w:sz w:val="20"/>
                <w:szCs w:val="20"/>
              </w:rPr>
              <w:t>Subcategory</w:t>
            </w:r>
            <w:r w:rsidR="00E5696F">
              <w:rPr>
                <w:rFonts w:ascii="Times New Roman" w:hAnsi="Times New Roman" w:cs="Times New Roman"/>
                <w:b/>
                <w:bCs/>
                <w:sz w:val="20"/>
                <w:szCs w:val="20"/>
              </w:rPr>
              <w:t xml:space="preserve"> </w:t>
            </w:r>
            <w:r w:rsidRPr="00ED51D7">
              <w:rPr>
                <w:rFonts w:ascii="Times New Roman" w:hAnsi="Times New Roman" w:cs="Times New Roman"/>
                <w:b/>
                <w:bCs/>
                <w:sz w:val="20"/>
                <w:szCs w:val="20"/>
              </w:rPr>
              <w:t>14.</w:t>
            </w:r>
            <w:r w:rsidRPr="00ED51D7">
              <w:rPr>
                <w:rFonts w:ascii="Times New Roman" w:hAnsi="Times New Roman" w:cs="Times New Roman"/>
                <w:sz w:val="20"/>
                <w:szCs w:val="20"/>
              </w:rPr>
              <w:t xml:space="preserve"> </w:t>
            </w:r>
            <w:r w:rsidRPr="00ED51D7">
              <w:rPr>
                <w:rFonts w:ascii="Times New Roman" w:hAnsi="Times New Roman" w:cs="Times New Roman"/>
                <w:b/>
                <w:bCs/>
                <w:sz w:val="20"/>
                <w:szCs w:val="20"/>
              </w:rPr>
              <w:t xml:space="preserve">Scientific </w:t>
            </w:r>
            <w:r w:rsidR="00E5696F" w:rsidRPr="00203244">
              <w:rPr>
                <w:rFonts w:ascii="Times New Roman" w:hAnsi="Times New Roman" w:cs="Times New Roman"/>
                <w:b/>
                <w:bCs/>
                <w:sz w:val="20"/>
                <w:szCs w:val="20"/>
              </w:rPr>
              <w:t>technology and human evolution</w:t>
            </w:r>
          </w:p>
        </w:tc>
        <w:tc>
          <w:tcPr>
            <w:tcW w:w="1672" w:type="dxa"/>
            <w:noWrap/>
            <w:hideMark/>
          </w:tcPr>
          <w:p w14:paraId="0D74D913" w14:textId="77777777" w:rsidR="00471B08" w:rsidRPr="00ED51D7" w:rsidRDefault="00471B08">
            <w:pPr>
              <w:rPr>
                <w:rFonts w:ascii="Times New Roman" w:hAnsi="Times New Roman" w:cs="Times New Roman"/>
                <w:b/>
                <w:bCs/>
                <w:sz w:val="20"/>
                <w:szCs w:val="20"/>
              </w:rPr>
            </w:pPr>
          </w:p>
        </w:tc>
      </w:tr>
      <w:tr w:rsidR="008447C8" w:rsidRPr="00203244" w14:paraId="0E4E351E" w14:textId="77777777" w:rsidTr="00417798">
        <w:trPr>
          <w:trHeight w:val="375"/>
        </w:trPr>
        <w:tc>
          <w:tcPr>
            <w:tcW w:w="8784" w:type="dxa"/>
            <w:hideMark/>
          </w:tcPr>
          <w:p w14:paraId="7B12112F" w14:textId="429419BB"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[136] Humans </w:t>
            </w:r>
            <w:r w:rsidR="00E5696F">
              <w:rPr>
                <w:rFonts w:ascii="Times New Roman" w:hAnsi="Times New Roman" w:cs="Times New Roman"/>
                <w:sz w:val="20"/>
                <w:szCs w:val="20"/>
              </w:rPr>
              <w:t xml:space="preserve">characteristically use </w:t>
            </w:r>
            <w:r w:rsidRPr="00ED51D7">
              <w:rPr>
                <w:rFonts w:ascii="Times New Roman" w:hAnsi="Times New Roman" w:cs="Times New Roman"/>
                <w:sz w:val="20"/>
                <w:szCs w:val="20"/>
              </w:rPr>
              <w:t>technology.</w:t>
            </w:r>
          </w:p>
        </w:tc>
        <w:tc>
          <w:tcPr>
            <w:tcW w:w="1672" w:type="dxa"/>
            <w:noWrap/>
            <w:hideMark/>
          </w:tcPr>
          <w:p w14:paraId="7F2A2158"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J6</w:t>
            </w:r>
          </w:p>
        </w:tc>
      </w:tr>
      <w:tr w:rsidR="008447C8" w:rsidRPr="00203244" w14:paraId="48221CD8" w14:textId="77777777" w:rsidTr="00417798">
        <w:trPr>
          <w:trHeight w:val="375"/>
        </w:trPr>
        <w:tc>
          <w:tcPr>
            <w:tcW w:w="8784" w:type="dxa"/>
            <w:hideMark/>
          </w:tcPr>
          <w:p w14:paraId="6958750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[137] The human characteristic of using technology can destroy nature. </w:t>
            </w:r>
          </w:p>
        </w:tc>
        <w:tc>
          <w:tcPr>
            <w:tcW w:w="1672" w:type="dxa"/>
            <w:noWrap/>
            <w:hideMark/>
          </w:tcPr>
          <w:p w14:paraId="018E38B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J6</w:t>
            </w:r>
          </w:p>
        </w:tc>
      </w:tr>
      <w:tr w:rsidR="008447C8" w:rsidRPr="00203244" w14:paraId="5EBAD108" w14:textId="77777777" w:rsidTr="00417798">
        <w:trPr>
          <w:trHeight w:val="375"/>
        </w:trPr>
        <w:tc>
          <w:tcPr>
            <w:tcW w:w="8784" w:type="dxa"/>
            <w:hideMark/>
          </w:tcPr>
          <w:p w14:paraId="5FB960F0" w14:textId="456CD8BB"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[138] Human evolution may be based on compassion</w:t>
            </w:r>
            <w:r w:rsidR="00E5696F">
              <w:rPr>
                <w:rFonts w:ascii="Times New Roman" w:hAnsi="Times New Roman" w:cs="Times New Roman"/>
                <w:sz w:val="20"/>
                <w:szCs w:val="20"/>
              </w:rPr>
              <w:t>.</w:t>
            </w:r>
          </w:p>
        </w:tc>
        <w:tc>
          <w:tcPr>
            <w:tcW w:w="1672" w:type="dxa"/>
            <w:noWrap/>
            <w:hideMark/>
          </w:tcPr>
          <w:p w14:paraId="65C8ADA7"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J6</w:t>
            </w:r>
          </w:p>
        </w:tc>
      </w:tr>
      <w:tr w:rsidR="008447C8" w:rsidRPr="00203244" w14:paraId="1A80CACF" w14:textId="77777777" w:rsidTr="00417798">
        <w:trPr>
          <w:trHeight w:val="375"/>
        </w:trPr>
        <w:tc>
          <w:tcPr>
            <w:tcW w:w="8784" w:type="dxa"/>
            <w:hideMark/>
          </w:tcPr>
          <w:p w14:paraId="3FF2194A"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[139] Expanding compassion can protect the environment.</w:t>
            </w:r>
          </w:p>
        </w:tc>
        <w:tc>
          <w:tcPr>
            <w:tcW w:w="1672" w:type="dxa"/>
            <w:noWrap/>
            <w:hideMark/>
          </w:tcPr>
          <w:p w14:paraId="45C10F9D"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J6</w:t>
            </w:r>
          </w:p>
        </w:tc>
      </w:tr>
      <w:tr w:rsidR="008447C8" w:rsidRPr="00203244" w14:paraId="12C67672" w14:textId="77777777" w:rsidTr="00417798">
        <w:trPr>
          <w:trHeight w:val="375"/>
        </w:trPr>
        <w:tc>
          <w:tcPr>
            <w:tcW w:w="8784" w:type="dxa"/>
            <w:hideMark/>
          </w:tcPr>
          <w:p w14:paraId="59F139B2" w14:textId="5DFA6805"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[140] We should consider how to use technology with compassion </w:t>
            </w:r>
            <w:r w:rsidR="00E5696F">
              <w:rPr>
                <w:rFonts w:ascii="Times New Roman" w:hAnsi="Times New Roman" w:cs="Times New Roman"/>
                <w:sz w:val="20"/>
                <w:szCs w:val="20"/>
              </w:rPr>
              <w:t>to</w:t>
            </w:r>
            <w:r w:rsidRPr="00ED51D7">
              <w:rPr>
                <w:rFonts w:ascii="Times New Roman" w:hAnsi="Times New Roman" w:cs="Times New Roman"/>
                <w:sz w:val="20"/>
                <w:szCs w:val="20"/>
              </w:rPr>
              <w:t xml:space="preserve"> realize a symbiotic society in the future.</w:t>
            </w:r>
          </w:p>
        </w:tc>
        <w:tc>
          <w:tcPr>
            <w:tcW w:w="1672" w:type="dxa"/>
            <w:noWrap/>
            <w:hideMark/>
          </w:tcPr>
          <w:p w14:paraId="163F3AFB"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J6</w:t>
            </w:r>
          </w:p>
        </w:tc>
      </w:tr>
      <w:tr w:rsidR="008447C8" w:rsidRPr="00203244" w14:paraId="551EE66E" w14:textId="77777777" w:rsidTr="00417798">
        <w:trPr>
          <w:trHeight w:val="375"/>
        </w:trPr>
        <w:tc>
          <w:tcPr>
            <w:tcW w:w="8784" w:type="dxa"/>
            <w:noWrap/>
            <w:hideMark/>
          </w:tcPr>
          <w:p w14:paraId="62BA9CEC" w14:textId="37FC417C" w:rsidR="00471B08" w:rsidRPr="00305DBC" w:rsidRDefault="00471B08" w:rsidP="00471B08">
            <w:pPr>
              <w:rPr>
                <w:rFonts w:ascii="Times New Roman" w:hAnsi="Times New Roman" w:cs="Times New Roman"/>
                <w:b/>
                <w:bCs/>
                <w:sz w:val="20"/>
                <w:szCs w:val="20"/>
              </w:rPr>
            </w:pPr>
            <w:r w:rsidRPr="00ED51D7">
              <w:rPr>
                <w:rFonts w:ascii="Times New Roman" w:hAnsi="Times New Roman" w:cs="Times New Roman"/>
                <w:b/>
                <w:bCs/>
                <w:sz w:val="20"/>
                <w:szCs w:val="20"/>
              </w:rPr>
              <w:t>Subcategory</w:t>
            </w:r>
            <w:r w:rsidR="00E5696F">
              <w:rPr>
                <w:rFonts w:ascii="Times New Roman" w:hAnsi="Times New Roman" w:cs="Times New Roman"/>
                <w:b/>
                <w:bCs/>
                <w:sz w:val="20"/>
                <w:szCs w:val="20"/>
              </w:rPr>
              <w:t xml:space="preserve"> </w:t>
            </w:r>
            <w:r w:rsidRPr="00305DBC">
              <w:rPr>
                <w:rFonts w:ascii="Times New Roman" w:hAnsi="Times New Roman" w:cs="Times New Roman"/>
                <w:b/>
                <w:bCs/>
                <w:sz w:val="20"/>
                <w:szCs w:val="20"/>
              </w:rPr>
              <w:t>15.</w:t>
            </w:r>
            <w:r w:rsidRPr="00305DBC">
              <w:rPr>
                <w:rFonts w:ascii="Times New Roman" w:hAnsi="Times New Roman" w:cs="Times New Roman"/>
                <w:sz w:val="20"/>
                <w:szCs w:val="20"/>
              </w:rPr>
              <w:t xml:space="preserve"> </w:t>
            </w:r>
            <w:r w:rsidRPr="00305DBC">
              <w:rPr>
                <w:rFonts w:ascii="Times New Roman" w:hAnsi="Times New Roman" w:cs="Times New Roman"/>
                <w:b/>
                <w:bCs/>
                <w:sz w:val="20"/>
                <w:szCs w:val="20"/>
              </w:rPr>
              <w:t xml:space="preserve">Benefits and </w:t>
            </w:r>
            <w:r w:rsidR="00E5696F" w:rsidRPr="00203244">
              <w:rPr>
                <w:rFonts w:ascii="Times New Roman" w:hAnsi="Times New Roman" w:cs="Times New Roman"/>
                <w:b/>
                <w:bCs/>
                <w:sz w:val="20"/>
                <w:szCs w:val="20"/>
              </w:rPr>
              <w:t xml:space="preserve">concerns of </w:t>
            </w:r>
            <w:r w:rsidR="006F4301">
              <w:rPr>
                <w:rFonts w:ascii="Times New Roman" w:hAnsi="Times New Roman" w:cs="Times New Roman"/>
                <w:b/>
                <w:bCs/>
                <w:sz w:val="20"/>
                <w:szCs w:val="20"/>
              </w:rPr>
              <w:t>genetic</w:t>
            </w:r>
            <w:r w:rsidR="006F4301" w:rsidRPr="00203244">
              <w:rPr>
                <w:rFonts w:ascii="Times New Roman" w:hAnsi="Times New Roman" w:cs="Times New Roman"/>
                <w:b/>
                <w:bCs/>
                <w:sz w:val="20"/>
                <w:szCs w:val="20"/>
              </w:rPr>
              <w:t xml:space="preserve"> </w:t>
            </w:r>
            <w:r w:rsidR="00E5696F" w:rsidRPr="00203244">
              <w:rPr>
                <w:rFonts w:ascii="Times New Roman" w:hAnsi="Times New Roman" w:cs="Times New Roman"/>
                <w:b/>
                <w:bCs/>
                <w:sz w:val="20"/>
                <w:szCs w:val="20"/>
              </w:rPr>
              <w:t>technology</w:t>
            </w:r>
          </w:p>
        </w:tc>
        <w:tc>
          <w:tcPr>
            <w:tcW w:w="1672" w:type="dxa"/>
            <w:noWrap/>
            <w:hideMark/>
          </w:tcPr>
          <w:p w14:paraId="2C22FBB4" w14:textId="77777777" w:rsidR="00471B08" w:rsidRPr="00305DBC" w:rsidRDefault="00471B08">
            <w:pPr>
              <w:rPr>
                <w:rFonts w:ascii="Times New Roman" w:hAnsi="Times New Roman" w:cs="Times New Roman"/>
                <w:b/>
                <w:bCs/>
                <w:sz w:val="20"/>
                <w:szCs w:val="20"/>
              </w:rPr>
            </w:pPr>
          </w:p>
        </w:tc>
      </w:tr>
      <w:tr w:rsidR="008447C8" w:rsidRPr="00203244" w14:paraId="0C8F2388" w14:textId="77777777" w:rsidTr="00417798">
        <w:trPr>
          <w:trHeight w:val="375"/>
        </w:trPr>
        <w:tc>
          <w:tcPr>
            <w:tcW w:w="8784" w:type="dxa"/>
            <w:hideMark/>
          </w:tcPr>
          <w:p w14:paraId="1D7AF316" w14:textId="333958EF"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[141] Gene technology is used in various </w:t>
            </w:r>
            <w:r w:rsidR="00922A68">
              <w:rPr>
                <w:rFonts w:ascii="Times New Roman" w:hAnsi="Times New Roman" w:cs="Times New Roman"/>
                <w:sz w:val="20"/>
                <w:szCs w:val="20"/>
              </w:rPr>
              <w:t xml:space="preserve">scenarios. </w:t>
            </w:r>
            <w:r w:rsidRPr="00ED51D7">
              <w:rPr>
                <w:rFonts w:ascii="Times New Roman" w:hAnsi="Times New Roman" w:cs="Times New Roman"/>
                <w:sz w:val="20"/>
                <w:szCs w:val="20"/>
              </w:rPr>
              <w:t xml:space="preserve"> </w:t>
            </w:r>
          </w:p>
        </w:tc>
        <w:tc>
          <w:tcPr>
            <w:tcW w:w="1672" w:type="dxa"/>
            <w:noWrap/>
            <w:hideMark/>
          </w:tcPr>
          <w:p w14:paraId="10CC66C4"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SC9</w:t>
            </w:r>
          </w:p>
        </w:tc>
      </w:tr>
      <w:tr w:rsidR="008447C8" w:rsidRPr="00203244" w14:paraId="7B3EB6B3" w14:textId="77777777" w:rsidTr="00417798">
        <w:trPr>
          <w:trHeight w:val="375"/>
        </w:trPr>
        <w:tc>
          <w:tcPr>
            <w:tcW w:w="8784" w:type="dxa"/>
            <w:hideMark/>
          </w:tcPr>
          <w:p w14:paraId="6A52BFF7"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[142] Biological breeding technology contributes greatly to food production.</w:t>
            </w:r>
          </w:p>
        </w:tc>
        <w:tc>
          <w:tcPr>
            <w:tcW w:w="1672" w:type="dxa"/>
            <w:noWrap/>
            <w:hideMark/>
          </w:tcPr>
          <w:p w14:paraId="039B6357"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17D7FEFB" w14:textId="77777777" w:rsidTr="00417798">
        <w:trPr>
          <w:trHeight w:val="375"/>
        </w:trPr>
        <w:tc>
          <w:tcPr>
            <w:tcW w:w="8784" w:type="dxa"/>
            <w:hideMark/>
          </w:tcPr>
          <w:p w14:paraId="2FF3F6C7" w14:textId="485F6499"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[143] Biological breeding technology includes </w:t>
            </w:r>
            <w:r w:rsidR="00ED51D7">
              <w:rPr>
                <w:rFonts w:ascii="Times New Roman" w:hAnsi="Times New Roman" w:cs="Times New Roman"/>
                <w:sz w:val="20"/>
                <w:szCs w:val="20"/>
              </w:rPr>
              <w:t>technologies</w:t>
            </w:r>
            <w:r w:rsidR="0001376E">
              <w:rPr>
                <w:rFonts w:ascii="Times New Roman" w:hAnsi="Times New Roman" w:cs="Times New Roman"/>
                <w:sz w:val="20"/>
                <w:szCs w:val="20"/>
              </w:rPr>
              <w:t xml:space="preserve"> that improve</w:t>
            </w:r>
            <w:r w:rsidRPr="00ED51D7">
              <w:rPr>
                <w:rFonts w:ascii="Times New Roman" w:hAnsi="Times New Roman" w:cs="Times New Roman"/>
                <w:sz w:val="20"/>
                <w:szCs w:val="20"/>
              </w:rPr>
              <w:t xml:space="preserve"> the traits of living organisms.</w:t>
            </w:r>
          </w:p>
        </w:tc>
        <w:tc>
          <w:tcPr>
            <w:tcW w:w="1672" w:type="dxa"/>
            <w:noWrap/>
            <w:hideMark/>
          </w:tcPr>
          <w:p w14:paraId="3D4EEC9C"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4CA3CB12" w14:textId="77777777" w:rsidTr="00417798">
        <w:trPr>
          <w:trHeight w:val="375"/>
        </w:trPr>
        <w:tc>
          <w:tcPr>
            <w:tcW w:w="8784" w:type="dxa"/>
            <w:hideMark/>
          </w:tcPr>
          <w:p w14:paraId="545DA2A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[144] Knowing the regularity of traits in different crop varieties and species is useful for crop management.</w:t>
            </w:r>
          </w:p>
        </w:tc>
        <w:tc>
          <w:tcPr>
            <w:tcW w:w="1672" w:type="dxa"/>
            <w:noWrap/>
            <w:hideMark/>
          </w:tcPr>
          <w:p w14:paraId="27358E60"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426C5C7E" w14:textId="77777777" w:rsidTr="00417798">
        <w:trPr>
          <w:trHeight w:val="375"/>
        </w:trPr>
        <w:tc>
          <w:tcPr>
            <w:tcW w:w="8784" w:type="dxa"/>
            <w:hideMark/>
          </w:tcPr>
          <w:p w14:paraId="42B25558" w14:textId="2D4ADF58"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[145] </w:t>
            </w:r>
            <w:r w:rsidR="0001376E">
              <w:rPr>
                <w:rFonts w:ascii="Times New Roman" w:hAnsi="Times New Roman" w:cs="Times New Roman"/>
                <w:sz w:val="20"/>
                <w:szCs w:val="20"/>
              </w:rPr>
              <w:t xml:space="preserve">The physical traits of livestock </w:t>
            </w:r>
            <w:r w:rsidR="00ED51D7">
              <w:rPr>
                <w:rFonts w:ascii="Times New Roman" w:hAnsi="Times New Roman" w:cs="Times New Roman"/>
                <w:sz w:val="20"/>
                <w:szCs w:val="20"/>
              </w:rPr>
              <w:t>have been</w:t>
            </w:r>
            <w:r w:rsidR="0001376E">
              <w:rPr>
                <w:rFonts w:ascii="Times New Roman" w:hAnsi="Times New Roman" w:cs="Times New Roman"/>
                <w:sz w:val="20"/>
                <w:szCs w:val="20"/>
              </w:rPr>
              <w:t xml:space="preserve"> changed </w:t>
            </w:r>
            <w:r w:rsidRPr="00ED51D7">
              <w:rPr>
                <w:rFonts w:ascii="Times New Roman" w:hAnsi="Times New Roman" w:cs="Times New Roman"/>
                <w:sz w:val="20"/>
                <w:szCs w:val="20"/>
              </w:rPr>
              <w:t>through breeding.</w:t>
            </w:r>
          </w:p>
        </w:tc>
        <w:tc>
          <w:tcPr>
            <w:tcW w:w="1672" w:type="dxa"/>
            <w:noWrap/>
            <w:hideMark/>
          </w:tcPr>
          <w:p w14:paraId="4E80E8B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05D5BC5E" w14:textId="77777777" w:rsidTr="00417798">
        <w:trPr>
          <w:trHeight w:val="375"/>
        </w:trPr>
        <w:tc>
          <w:tcPr>
            <w:tcW w:w="8784" w:type="dxa"/>
            <w:hideMark/>
          </w:tcPr>
          <w:p w14:paraId="5225277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[146] Artificial insemination techniques have contributed to the improvement of livestock breeds.</w:t>
            </w:r>
          </w:p>
        </w:tc>
        <w:tc>
          <w:tcPr>
            <w:tcW w:w="1672" w:type="dxa"/>
            <w:noWrap/>
            <w:hideMark/>
          </w:tcPr>
          <w:p w14:paraId="7667C3F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5A08D194" w14:textId="77777777" w:rsidTr="00417798">
        <w:trPr>
          <w:trHeight w:val="375"/>
        </w:trPr>
        <w:tc>
          <w:tcPr>
            <w:tcW w:w="8784" w:type="dxa"/>
            <w:hideMark/>
          </w:tcPr>
          <w:p w14:paraId="73A8095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[147] Biological breeding technology produces food, medicine, and fuel.</w:t>
            </w:r>
          </w:p>
        </w:tc>
        <w:tc>
          <w:tcPr>
            <w:tcW w:w="1672" w:type="dxa"/>
            <w:noWrap/>
            <w:hideMark/>
          </w:tcPr>
          <w:p w14:paraId="107B0202"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57AF3DE1" w14:textId="77777777" w:rsidTr="00417798">
        <w:trPr>
          <w:trHeight w:val="375"/>
        </w:trPr>
        <w:tc>
          <w:tcPr>
            <w:tcW w:w="8784" w:type="dxa"/>
            <w:hideMark/>
          </w:tcPr>
          <w:p w14:paraId="1F5D0637" w14:textId="78C51158" w:rsidR="00471B08" w:rsidRPr="00305DBC"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[148]</w:t>
            </w:r>
            <w:r w:rsidR="00614CD3">
              <w:rPr>
                <w:rFonts w:ascii="Times New Roman" w:hAnsi="Times New Roman" w:cs="Times New Roman"/>
                <w:sz w:val="20"/>
                <w:szCs w:val="20"/>
              </w:rPr>
              <w:t xml:space="preserve"> </w:t>
            </w:r>
            <w:r w:rsidR="009B40E4" w:rsidRPr="00ED51D7">
              <w:rPr>
                <w:rFonts w:ascii="Times New Roman" w:hAnsi="Times New Roman" w:cs="Times New Roman"/>
                <w:sz w:val="20"/>
                <w:szCs w:val="20"/>
              </w:rPr>
              <w:t>Science and technology produce new applications or technologies</w:t>
            </w:r>
            <w:r w:rsidR="009B40E4" w:rsidRPr="009B40E4">
              <w:rPr>
                <w:rFonts w:ascii="Times New Roman" w:hAnsi="Times New Roman" w:cs="Times New Roman"/>
                <w:sz w:val="20"/>
                <w:szCs w:val="20"/>
              </w:rPr>
              <w:t xml:space="preserve"> through the accumulation of problem</w:t>
            </w:r>
            <w:r w:rsidR="00C77BAA">
              <w:rPr>
                <w:rFonts w:ascii="Times New Roman" w:hAnsi="Times New Roman" w:cs="Times New Roman" w:hint="eastAsia"/>
                <w:sz w:val="20"/>
                <w:szCs w:val="20"/>
              </w:rPr>
              <w:t xml:space="preserve"> </w:t>
            </w:r>
            <w:r w:rsidR="009B40E4" w:rsidRPr="009B40E4">
              <w:rPr>
                <w:rFonts w:ascii="Times New Roman" w:hAnsi="Times New Roman" w:cs="Times New Roman"/>
                <w:sz w:val="20"/>
                <w:szCs w:val="20"/>
              </w:rPr>
              <w:t>solving.</w:t>
            </w:r>
          </w:p>
        </w:tc>
        <w:tc>
          <w:tcPr>
            <w:tcW w:w="1672" w:type="dxa"/>
            <w:noWrap/>
            <w:hideMark/>
          </w:tcPr>
          <w:p w14:paraId="4EC43197" w14:textId="77777777" w:rsidR="00471B08" w:rsidRPr="00305DBC" w:rsidRDefault="00471B08" w:rsidP="00471B08">
            <w:pPr>
              <w:rPr>
                <w:rFonts w:ascii="Times New Roman" w:hAnsi="Times New Roman" w:cs="Times New Roman"/>
                <w:sz w:val="20"/>
                <w:szCs w:val="20"/>
              </w:rPr>
            </w:pPr>
            <w:r w:rsidRPr="00305DBC">
              <w:rPr>
                <w:rFonts w:ascii="Times New Roman" w:hAnsi="Times New Roman" w:cs="Times New Roman"/>
                <w:sz w:val="20"/>
                <w:szCs w:val="20"/>
              </w:rPr>
              <w:t>SCa9</w:t>
            </w:r>
          </w:p>
        </w:tc>
      </w:tr>
      <w:tr w:rsidR="008447C8" w:rsidRPr="00203244" w14:paraId="3C45A7AA" w14:textId="77777777" w:rsidTr="00417798">
        <w:trPr>
          <w:trHeight w:val="540"/>
        </w:trPr>
        <w:tc>
          <w:tcPr>
            <w:tcW w:w="8784" w:type="dxa"/>
            <w:hideMark/>
          </w:tcPr>
          <w:p w14:paraId="78E5BA46" w14:textId="7AA4C44C"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[149] </w:t>
            </w:r>
            <w:r w:rsidR="00113B66">
              <w:rPr>
                <w:rFonts w:ascii="Times New Roman" w:hAnsi="Times New Roman" w:cs="Times New Roman"/>
                <w:sz w:val="20"/>
                <w:szCs w:val="20"/>
              </w:rPr>
              <w:t>Altering</w:t>
            </w:r>
            <w:r w:rsidRPr="00ED51D7">
              <w:rPr>
                <w:rFonts w:ascii="Times New Roman" w:hAnsi="Times New Roman" w:cs="Times New Roman"/>
                <w:sz w:val="20"/>
                <w:szCs w:val="20"/>
              </w:rPr>
              <w:t xml:space="preserve"> the genes of living things by inserting genes from </w:t>
            </w:r>
            <w:r w:rsidR="00113B66">
              <w:rPr>
                <w:rFonts w:ascii="Times New Roman" w:hAnsi="Times New Roman" w:cs="Times New Roman"/>
                <w:sz w:val="20"/>
                <w:szCs w:val="20"/>
              </w:rPr>
              <w:t>other organisms</w:t>
            </w:r>
            <w:r w:rsidRPr="00ED51D7">
              <w:rPr>
                <w:rFonts w:ascii="Times New Roman" w:hAnsi="Times New Roman" w:cs="Times New Roman"/>
                <w:sz w:val="20"/>
                <w:szCs w:val="20"/>
              </w:rPr>
              <w:t xml:space="preserve"> is called genetic recombination.</w:t>
            </w:r>
          </w:p>
        </w:tc>
        <w:tc>
          <w:tcPr>
            <w:tcW w:w="1672" w:type="dxa"/>
            <w:noWrap/>
            <w:hideMark/>
          </w:tcPr>
          <w:p w14:paraId="202811F5"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SCa9</w:t>
            </w:r>
          </w:p>
        </w:tc>
      </w:tr>
      <w:tr w:rsidR="008447C8" w:rsidRPr="00203244" w14:paraId="48A5F4CD" w14:textId="77777777" w:rsidTr="00417798">
        <w:trPr>
          <w:trHeight w:val="375"/>
        </w:trPr>
        <w:tc>
          <w:tcPr>
            <w:tcW w:w="8784" w:type="dxa"/>
            <w:hideMark/>
          </w:tcPr>
          <w:p w14:paraId="573DFF6C" w14:textId="1E0B811C"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[150] Genetic recombination has made it possible to improve </w:t>
            </w:r>
            <w:r w:rsidR="005A0143">
              <w:rPr>
                <w:rFonts w:ascii="Times New Roman" w:hAnsi="Times New Roman" w:cs="Times New Roman"/>
                <w:sz w:val="20"/>
                <w:szCs w:val="20"/>
              </w:rPr>
              <w:t>a</w:t>
            </w:r>
            <w:r w:rsidR="005A0143" w:rsidRPr="00ED51D7">
              <w:rPr>
                <w:rFonts w:ascii="Times New Roman" w:hAnsi="Times New Roman" w:cs="Times New Roman"/>
                <w:sz w:val="20"/>
                <w:szCs w:val="20"/>
              </w:rPr>
              <w:t xml:space="preserve"> </w:t>
            </w:r>
            <w:r w:rsidRPr="00ED51D7">
              <w:rPr>
                <w:rFonts w:ascii="Times New Roman" w:hAnsi="Times New Roman" w:cs="Times New Roman"/>
                <w:sz w:val="20"/>
                <w:szCs w:val="20"/>
              </w:rPr>
              <w:t>breed in a relatively short time.</w:t>
            </w:r>
          </w:p>
        </w:tc>
        <w:tc>
          <w:tcPr>
            <w:tcW w:w="1672" w:type="dxa"/>
            <w:noWrap/>
            <w:hideMark/>
          </w:tcPr>
          <w:p w14:paraId="007CA3D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SCb9</w:t>
            </w:r>
          </w:p>
        </w:tc>
      </w:tr>
      <w:tr w:rsidR="008447C8" w:rsidRPr="00203244" w14:paraId="2BD3B0D6" w14:textId="77777777" w:rsidTr="00417798">
        <w:trPr>
          <w:trHeight w:val="375"/>
        </w:trPr>
        <w:tc>
          <w:tcPr>
            <w:tcW w:w="8784" w:type="dxa"/>
            <w:hideMark/>
          </w:tcPr>
          <w:p w14:paraId="21AD2ED2" w14:textId="1317B096"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 xml:space="preserve">[151] </w:t>
            </w:r>
            <w:r w:rsidR="005A0143">
              <w:rPr>
                <w:rFonts w:ascii="Times New Roman" w:hAnsi="Times New Roman" w:cs="Times New Roman"/>
                <w:sz w:val="20"/>
                <w:szCs w:val="20"/>
              </w:rPr>
              <w:t>The effects of genetic</w:t>
            </w:r>
            <w:r w:rsidRPr="00ED51D7">
              <w:rPr>
                <w:rFonts w:ascii="Times New Roman" w:hAnsi="Times New Roman" w:cs="Times New Roman"/>
                <w:sz w:val="20"/>
                <w:szCs w:val="20"/>
              </w:rPr>
              <w:t xml:space="preserve"> recombination on humans and the natural world has become an issue. </w:t>
            </w:r>
          </w:p>
        </w:tc>
        <w:tc>
          <w:tcPr>
            <w:tcW w:w="1672" w:type="dxa"/>
            <w:noWrap/>
            <w:hideMark/>
          </w:tcPr>
          <w:p w14:paraId="0BEA0522"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272891E2" w14:textId="77777777" w:rsidTr="00417798">
        <w:trPr>
          <w:trHeight w:val="375"/>
        </w:trPr>
        <w:tc>
          <w:tcPr>
            <w:tcW w:w="8784" w:type="dxa"/>
            <w:hideMark/>
          </w:tcPr>
          <w:p w14:paraId="7333C028"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[152] Bioethical considerations in food production and consumption are required.</w:t>
            </w:r>
          </w:p>
        </w:tc>
        <w:tc>
          <w:tcPr>
            <w:tcW w:w="1672" w:type="dxa"/>
            <w:noWrap/>
            <w:hideMark/>
          </w:tcPr>
          <w:p w14:paraId="235FA423"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T</w:t>
            </w:r>
          </w:p>
        </w:tc>
      </w:tr>
      <w:tr w:rsidR="008447C8" w:rsidRPr="00203244" w14:paraId="2BB20231" w14:textId="77777777" w:rsidTr="00417798">
        <w:trPr>
          <w:trHeight w:val="375"/>
        </w:trPr>
        <w:tc>
          <w:tcPr>
            <w:tcW w:w="8784" w:type="dxa"/>
            <w:hideMark/>
          </w:tcPr>
          <w:p w14:paraId="5A71434C" w14:textId="4EDE9DD1"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[153] Genetically modified foods</w:t>
            </w:r>
            <w:r w:rsidR="005A0143">
              <w:rPr>
                <w:rFonts w:ascii="Times New Roman" w:hAnsi="Times New Roman" w:cs="Times New Roman"/>
                <w:sz w:val="20"/>
                <w:szCs w:val="20"/>
              </w:rPr>
              <w:t xml:space="preserve"> must be clearly labelled as such. </w:t>
            </w:r>
          </w:p>
        </w:tc>
        <w:tc>
          <w:tcPr>
            <w:tcW w:w="1672" w:type="dxa"/>
            <w:noWrap/>
            <w:hideMark/>
          </w:tcPr>
          <w:p w14:paraId="462F9D4A"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HE</w:t>
            </w:r>
          </w:p>
        </w:tc>
      </w:tr>
      <w:tr w:rsidR="008447C8" w:rsidRPr="00203244" w14:paraId="2FEA0B21" w14:textId="77777777" w:rsidTr="00417798">
        <w:trPr>
          <w:trHeight w:val="540"/>
        </w:trPr>
        <w:tc>
          <w:tcPr>
            <w:tcW w:w="8784" w:type="dxa"/>
            <w:hideMark/>
          </w:tcPr>
          <w:p w14:paraId="670AD143"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[154] In contrast to normal somatic cells that do not change their roles, cells that regain their original roles (pluripotent stem cells) are called iPS cells.</w:t>
            </w:r>
          </w:p>
        </w:tc>
        <w:tc>
          <w:tcPr>
            <w:tcW w:w="1672" w:type="dxa"/>
            <w:noWrap/>
            <w:hideMark/>
          </w:tcPr>
          <w:p w14:paraId="250AF1C6"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Ma6</w:t>
            </w:r>
          </w:p>
        </w:tc>
      </w:tr>
      <w:tr w:rsidR="008447C8" w:rsidRPr="00203244" w14:paraId="08608CC5" w14:textId="77777777" w:rsidTr="00417798">
        <w:trPr>
          <w:trHeight w:val="375"/>
        </w:trPr>
        <w:tc>
          <w:tcPr>
            <w:tcW w:w="8784" w:type="dxa"/>
            <w:hideMark/>
          </w:tcPr>
          <w:p w14:paraId="40B9AE6E"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[155] Human iPS cells were presented in 2007.</w:t>
            </w:r>
          </w:p>
        </w:tc>
        <w:tc>
          <w:tcPr>
            <w:tcW w:w="1672" w:type="dxa"/>
            <w:noWrap/>
            <w:hideMark/>
          </w:tcPr>
          <w:p w14:paraId="2E6589B4"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Ma6</w:t>
            </w:r>
          </w:p>
        </w:tc>
      </w:tr>
      <w:tr w:rsidR="008447C8" w:rsidRPr="00203244" w14:paraId="3B035DBB" w14:textId="77777777" w:rsidTr="00417798">
        <w:trPr>
          <w:trHeight w:val="375"/>
        </w:trPr>
        <w:tc>
          <w:tcPr>
            <w:tcW w:w="8784" w:type="dxa"/>
            <w:hideMark/>
          </w:tcPr>
          <w:p w14:paraId="7B0514E4"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[156] iPS cells give hope to those suffering from serious diseases and injuries.</w:t>
            </w:r>
          </w:p>
        </w:tc>
        <w:tc>
          <w:tcPr>
            <w:tcW w:w="1672" w:type="dxa"/>
            <w:noWrap/>
            <w:hideMark/>
          </w:tcPr>
          <w:p w14:paraId="0CFF58EE" w14:textId="77777777" w:rsidR="00471B08" w:rsidRPr="00ED51D7" w:rsidRDefault="00471B08" w:rsidP="00471B08">
            <w:pPr>
              <w:rPr>
                <w:rFonts w:ascii="Times New Roman" w:hAnsi="Times New Roman" w:cs="Times New Roman"/>
                <w:sz w:val="20"/>
                <w:szCs w:val="20"/>
              </w:rPr>
            </w:pPr>
            <w:r w:rsidRPr="00ED51D7">
              <w:rPr>
                <w:rFonts w:ascii="Times New Roman" w:hAnsi="Times New Roman" w:cs="Times New Roman"/>
                <w:sz w:val="20"/>
                <w:szCs w:val="20"/>
              </w:rPr>
              <w:t>Ma6</w:t>
            </w:r>
          </w:p>
        </w:tc>
      </w:tr>
      <w:tr w:rsidR="008447C8" w:rsidRPr="00203244" w14:paraId="0431FE61" w14:textId="77777777" w:rsidTr="00417798">
        <w:trPr>
          <w:trHeight w:val="810"/>
        </w:trPr>
        <w:tc>
          <w:tcPr>
            <w:tcW w:w="8784" w:type="dxa"/>
            <w:hideMark/>
          </w:tcPr>
          <w:p w14:paraId="0B2F9C6A" w14:textId="3D49E0B5" w:rsidR="00471B08" w:rsidRPr="004D701F" w:rsidRDefault="00471B08" w:rsidP="00471B08">
            <w:pPr>
              <w:rPr>
                <w:rFonts w:ascii="Times New Roman" w:hAnsi="Times New Roman" w:cs="Times New Roman"/>
                <w:sz w:val="20"/>
                <w:szCs w:val="20"/>
              </w:rPr>
            </w:pPr>
            <w:r w:rsidRPr="004D701F">
              <w:rPr>
                <w:rFonts w:ascii="Times New Roman" w:hAnsi="Times New Roman" w:cs="Times New Roman"/>
                <w:sz w:val="20"/>
                <w:szCs w:val="20"/>
              </w:rPr>
              <w:t xml:space="preserve">[157] Although genetic technology </w:t>
            </w:r>
            <w:r w:rsidR="005A0143">
              <w:rPr>
                <w:rFonts w:ascii="Times New Roman" w:hAnsi="Times New Roman" w:cs="Times New Roman"/>
                <w:sz w:val="20"/>
                <w:szCs w:val="20"/>
              </w:rPr>
              <w:t xml:space="preserve">may </w:t>
            </w:r>
            <w:r w:rsidRPr="004D701F">
              <w:rPr>
                <w:rFonts w:ascii="Times New Roman" w:hAnsi="Times New Roman" w:cs="Times New Roman"/>
                <w:sz w:val="20"/>
                <w:szCs w:val="20"/>
              </w:rPr>
              <w:t xml:space="preserve">contribute to the treatment of intractable diseases, </w:t>
            </w:r>
            <w:r w:rsidR="005A0143">
              <w:rPr>
                <w:rFonts w:ascii="Times New Roman" w:hAnsi="Times New Roman" w:cs="Times New Roman"/>
                <w:sz w:val="20"/>
                <w:szCs w:val="20"/>
              </w:rPr>
              <w:t xml:space="preserve">experts debate </w:t>
            </w:r>
            <w:r w:rsidRPr="004D701F">
              <w:rPr>
                <w:rFonts w:ascii="Times New Roman" w:hAnsi="Times New Roman" w:cs="Times New Roman"/>
                <w:sz w:val="20"/>
                <w:szCs w:val="20"/>
              </w:rPr>
              <w:t xml:space="preserve">whether </w:t>
            </w:r>
            <w:r w:rsidR="005A0143">
              <w:rPr>
                <w:rFonts w:ascii="Times New Roman" w:hAnsi="Times New Roman" w:cs="Times New Roman"/>
                <w:sz w:val="20"/>
                <w:szCs w:val="20"/>
              </w:rPr>
              <w:t xml:space="preserve">these decisions </w:t>
            </w:r>
            <w:r w:rsidRPr="004D701F">
              <w:rPr>
                <w:rFonts w:ascii="Times New Roman" w:hAnsi="Times New Roman" w:cs="Times New Roman"/>
                <w:sz w:val="20"/>
                <w:szCs w:val="20"/>
              </w:rPr>
              <w:t xml:space="preserve">can be </w:t>
            </w:r>
            <w:r w:rsidR="005A0143">
              <w:rPr>
                <w:rFonts w:ascii="Times New Roman" w:hAnsi="Times New Roman" w:cs="Times New Roman"/>
                <w:sz w:val="20"/>
                <w:szCs w:val="20"/>
              </w:rPr>
              <w:t xml:space="preserve">made under academic freedom, </w:t>
            </w:r>
            <w:r w:rsidRPr="004D701F">
              <w:rPr>
                <w:rFonts w:ascii="Times New Roman" w:hAnsi="Times New Roman" w:cs="Times New Roman"/>
                <w:sz w:val="20"/>
                <w:szCs w:val="20"/>
              </w:rPr>
              <w:t xml:space="preserve">since it involves the fundamentals of life. </w:t>
            </w:r>
          </w:p>
        </w:tc>
        <w:tc>
          <w:tcPr>
            <w:tcW w:w="1672" w:type="dxa"/>
            <w:noWrap/>
            <w:hideMark/>
          </w:tcPr>
          <w:p w14:paraId="3C903AF1" w14:textId="77777777" w:rsidR="00471B08" w:rsidRPr="004D701F" w:rsidRDefault="00471B08" w:rsidP="00471B08">
            <w:pPr>
              <w:rPr>
                <w:rFonts w:ascii="Times New Roman" w:hAnsi="Times New Roman" w:cs="Times New Roman"/>
                <w:sz w:val="20"/>
                <w:szCs w:val="20"/>
              </w:rPr>
            </w:pPr>
            <w:r w:rsidRPr="004D701F">
              <w:rPr>
                <w:rFonts w:ascii="Times New Roman" w:hAnsi="Times New Roman" w:cs="Times New Roman"/>
                <w:sz w:val="20"/>
                <w:szCs w:val="20"/>
              </w:rPr>
              <w:t>Sc</w:t>
            </w:r>
          </w:p>
        </w:tc>
      </w:tr>
      <w:tr w:rsidR="008447C8" w:rsidRPr="00203244" w14:paraId="0B177CC0" w14:textId="77777777" w:rsidTr="00417798">
        <w:trPr>
          <w:trHeight w:val="375"/>
        </w:trPr>
        <w:tc>
          <w:tcPr>
            <w:tcW w:w="8784" w:type="dxa"/>
            <w:hideMark/>
          </w:tcPr>
          <w:p w14:paraId="0CF88604" w14:textId="673D0148" w:rsidR="00471B08" w:rsidRPr="004D701F" w:rsidRDefault="00471B08" w:rsidP="00471B08">
            <w:pPr>
              <w:rPr>
                <w:rFonts w:ascii="Times New Roman" w:hAnsi="Times New Roman" w:cs="Times New Roman"/>
                <w:sz w:val="20"/>
                <w:szCs w:val="20"/>
              </w:rPr>
            </w:pPr>
            <w:r w:rsidRPr="00035380">
              <w:rPr>
                <w:rFonts w:ascii="Times New Roman" w:hAnsi="Times New Roman" w:cs="Times New Roman"/>
                <w:sz w:val="20"/>
                <w:szCs w:val="20"/>
              </w:rPr>
              <w:t xml:space="preserve">[158] </w:t>
            </w:r>
            <w:r w:rsidR="005A0143">
              <w:rPr>
                <w:rFonts w:ascii="Times New Roman" w:hAnsi="Times New Roman" w:cs="Times New Roman"/>
                <w:sz w:val="20"/>
                <w:szCs w:val="20"/>
              </w:rPr>
              <w:t xml:space="preserve">Human cloning </w:t>
            </w:r>
            <w:r w:rsidRPr="004D701F">
              <w:rPr>
                <w:rFonts w:ascii="Times New Roman" w:hAnsi="Times New Roman" w:cs="Times New Roman"/>
                <w:sz w:val="20"/>
                <w:szCs w:val="20"/>
              </w:rPr>
              <w:t xml:space="preserve">is prohibited by law. </w:t>
            </w:r>
          </w:p>
        </w:tc>
        <w:tc>
          <w:tcPr>
            <w:tcW w:w="1672" w:type="dxa"/>
            <w:noWrap/>
            <w:hideMark/>
          </w:tcPr>
          <w:p w14:paraId="3539F277" w14:textId="77777777" w:rsidR="00471B08" w:rsidRPr="004D701F" w:rsidRDefault="00471B08" w:rsidP="00471B08">
            <w:pPr>
              <w:rPr>
                <w:rFonts w:ascii="Times New Roman" w:hAnsi="Times New Roman" w:cs="Times New Roman"/>
                <w:sz w:val="20"/>
                <w:szCs w:val="20"/>
              </w:rPr>
            </w:pPr>
            <w:r w:rsidRPr="004D701F">
              <w:rPr>
                <w:rFonts w:ascii="Times New Roman" w:hAnsi="Times New Roman" w:cs="Times New Roman"/>
                <w:sz w:val="20"/>
                <w:szCs w:val="20"/>
              </w:rPr>
              <w:t>Sc</w:t>
            </w:r>
          </w:p>
        </w:tc>
      </w:tr>
      <w:tr w:rsidR="008447C8" w:rsidRPr="00203244" w14:paraId="2060DC4F" w14:textId="77777777" w:rsidTr="00417798">
        <w:trPr>
          <w:trHeight w:val="375"/>
        </w:trPr>
        <w:tc>
          <w:tcPr>
            <w:tcW w:w="8784" w:type="dxa"/>
            <w:hideMark/>
          </w:tcPr>
          <w:p w14:paraId="1F198A19" w14:textId="2A91EF5B" w:rsidR="00471B08" w:rsidRPr="00B91C62" w:rsidRDefault="00471B08" w:rsidP="00471B08">
            <w:pPr>
              <w:rPr>
                <w:rFonts w:ascii="Times New Roman" w:hAnsi="Times New Roman" w:cs="Times New Roman"/>
                <w:sz w:val="20"/>
                <w:szCs w:val="20"/>
              </w:rPr>
            </w:pPr>
            <w:r w:rsidRPr="004D701F">
              <w:rPr>
                <w:rFonts w:ascii="Times New Roman" w:hAnsi="Times New Roman" w:cs="Times New Roman"/>
                <w:sz w:val="20"/>
                <w:szCs w:val="20"/>
              </w:rPr>
              <w:t xml:space="preserve">[159] There are concerns about discrimination due to genetic </w:t>
            </w:r>
            <w:r w:rsidR="005A0143">
              <w:rPr>
                <w:rFonts w:ascii="Times New Roman" w:hAnsi="Times New Roman" w:cs="Times New Roman"/>
                <w:sz w:val="20"/>
                <w:szCs w:val="20"/>
              </w:rPr>
              <w:t>diagnoses</w:t>
            </w:r>
            <w:r w:rsidRPr="00B91C62">
              <w:rPr>
                <w:rFonts w:ascii="Times New Roman" w:hAnsi="Times New Roman" w:cs="Times New Roman"/>
                <w:sz w:val="20"/>
                <w:szCs w:val="20"/>
              </w:rPr>
              <w:t>.</w:t>
            </w:r>
          </w:p>
        </w:tc>
        <w:tc>
          <w:tcPr>
            <w:tcW w:w="1672" w:type="dxa"/>
            <w:noWrap/>
            <w:hideMark/>
          </w:tcPr>
          <w:p w14:paraId="31D3AB56" w14:textId="77777777" w:rsidR="00471B08" w:rsidRPr="00B91C62" w:rsidRDefault="00471B08" w:rsidP="00471B08">
            <w:pPr>
              <w:rPr>
                <w:rFonts w:ascii="Times New Roman" w:hAnsi="Times New Roman" w:cs="Times New Roman"/>
                <w:sz w:val="20"/>
                <w:szCs w:val="20"/>
              </w:rPr>
            </w:pPr>
            <w:r w:rsidRPr="00B91C62">
              <w:rPr>
                <w:rFonts w:ascii="Times New Roman" w:hAnsi="Times New Roman" w:cs="Times New Roman"/>
                <w:sz w:val="20"/>
                <w:szCs w:val="20"/>
              </w:rPr>
              <w:t>Sc</w:t>
            </w:r>
          </w:p>
        </w:tc>
      </w:tr>
    </w:tbl>
    <w:p w14:paraId="3EF082EA" w14:textId="1CAD3113" w:rsidR="00AB2267" w:rsidRPr="00FA3FE7" w:rsidRDefault="00AE6840">
      <w:pPr>
        <w:rPr>
          <w:rFonts w:ascii="Times New Roman" w:hAnsi="Times New Roman" w:cs="Times New Roman"/>
          <w:sz w:val="20"/>
          <w:szCs w:val="20"/>
        </w:rPr>
      </w:pPr>
      <w:r w:rsidRPr="00B91C62">
        <w:rPr>
          <w:rFonts w:ascii="Times New Roman" w:hAnsi="Times New Roman" w:cs="Times New Roman"/>
          <w:sz w:val="20"/>
          <w:szCs w:val="20"/>
        </w:rPr>
        <w:t>Codes obtained only from textbooks of a specific publisher are specified by a/b after the source (e.g., for codes obtained from textbooks of one publisher in SC5</w:t>
      </w:r>
      <w:r w:rsidR="002566BD">
        <w:rPr>
          <w:rFonts w:ascii="Times New Roman" w:hAnsi="Times New Roman" w:cs="Times New Roman"/>
          <w:sz w:val="20"/>
          <w:szCs w:val="20"/>
        </w:rPr>
        <w:t xml:space="preserve"> </w:t>
      </w:r>
      <w:r w:rsidRPr="00B91C62">
        <w:rPr>
          <w:rFonts w:ascii="Times New Roman" w:hAnsi="Times New Roman" w:cs="Times New Roman"/>
          <w:sz w:val="20"/>
          <w:szCs w:val="20"/>
        </w:rPr>
        <w:t>[SCa5]</w:t>
      </w:r>
      <w:r w:rsidR="002566BD">
        <w:rPr>
          <w:rFonts w:ascii="Times New Roman" w:hAnsi="Times New Roman" w:cs="Times New Roman"/>
          <w:sz w:val="20"/>
          <w:szCs w:val="20"/>
        </w:rPr>
        <w:t>).</w:t>
      </w:r>
    </w:p>
    <w:sectPr w:rsidR="00AB2267" w:rsidRPr="00FA3FE7" w:rsidSect="00471B0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EB574" w14:textId="77777777" w:rsidR="007661F1" w:rsidRDefault="007661F1" w:rsidP="00AE6840">
      <w:r>
        <w:separator/>
      </w:r>
    </w:p>
  </w:endnote>
  <w:endnote w:type="continuationSeparator" w:id="0">
    <w:p w14:paraId="368BACFA" w14:textId="77777777" w:rsidR="007661F1" w:rsidRDefault="007661F1" w:rsidP="00AE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FD195" w14:textId="77777777" w:rsidR="007661F1" w:rsidRDefault="007661F1" w:rsidP="00AE6840">
      <w:r>
        <w:separator/>
      </w:r>
    </w:p>
  </w:footnote>
  <w:footnote w:type="continuationSeparator" w:id="0">
    <w:p w14:paraId="37D46043" w14:textId="77777777" w:rsidR="007661F1" w:rsidRDefault="007661F1" w:rsidP="00AE6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C65DA"/>
    <w:multiLevelType w:val="multilevel"/>
    <w:tmpl w:val="2E5E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87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B08"/>
    <w:rsid w:val="000049A2"/>
    <w:rsid w:val="0001376E"/>
    <w:rsid w:val="00035380"/>
    <w:rsid w:val="0004281F"/>
    <w:rsid w:val="0004292C"/>
    <w:rsid w:val="00076760"/>
    <w:rsid w:val="000D756D"/>
    <w:rsid w:val="000E1E22"/>
    <w:rsid w:val="000F321E"/>
    <w:rsid w:val="00113B66"/>
    <w:rsid w:val="00116FC6"/>
    <w:rsid w:val="00121BD6"/>
    <w:rsid w:val="00122346"/>
    <w:rsid w:val="00125C65"/>
    <w:rsid w:val="001448F5"/>
    <w:rsid w:val="001526BA"/>
    <w:rsid w:val="001603BE"/>
    <w:rsid w:val="00166474"/>
    <w:rsid w:val="00180FC6"/>
    <w:rsid w:val="001C64DA"/>
    <w:rsid w:val="001F31F0"/>
    <w:rsid w:val="001F527C"/>
    <w:rsid w:val="00203244"/>
    <w:rsid w:val="00243DE5"/>
    <w:rsid w:val="002566BD"/>
    <w:rsid w:val="002A3234"/>
    <w:rsid w:val="00305DBC"/>
    <w:rsid w:val="003545E1"/>
    <w:rsid w:val="00362CF4"/>
    <w:rsid w:val="00377999"/>
    <w:rsid w:val="003919CF"/>
    <w:rsid w:val="003A352D"/>
    <w:rsid w:val="003B0473"/>
    <w:rsid w:val="003C7BB5"/>
    <w:rsid w:val="00406355"/>
    <w:rsid w:val="00417798"/>
    <w:rsid w:val="004411FE"/>
    <w:rsid w:val="0045496A"/>
    <w:rsid w:val="00471B08"/>
    <w:rsid w:val="00483C83"/>
    <w:rsid w:val="00485E21"/>
    <w:rsid w:val="00492166"/>
    <w:rsid w:val="004D701F"/>
    <w:rsid w:val="004F1DF7"/>
    <w:rsid w:val="004F317C"/>
    <w:rsid w:val="005250FC"/>
    <w:rsid w:val="00533AEB"/>
    <w:rsid w:val="00571B6F"/>
    <w:rsid w:val="00587E6F"/>
    <w:rsid w:val="005A0143"/>
    <w:rsid w:val="005A6E88"/>
    <w:rsid w:val="00614CD3"/>
    <w:rsid w:val="00616FEA"/>
    <w:rsid w:val="0062067B"/>
    <w:rsid w:val="00622A9F"/>
    <w:rsid w:val="0064706B"/>
    <w:rsid w:val="00683EA7"/>
    <w:rsid w:val="006B1403"/>
    <w:rsid w:val="006D5F1F"/>
    <w:rsid w:val="006F1B40"/>
    <w:rsid w:val="006F4301"/>
    <w:rsid w:val="006F4EA6"/>
    <w:rsid w:val="00713888"/>
    <w:rsid w:val="0073074F"/>
    <w:rsid w:val="007378D9"/>
    <w:rsid w:val="00740E42"/>
    <w:rsid w:val="00740F62"/>
    <w:rsid w:val="00743CE3"/>
    <w:rsid w:val="007661F1"/>
    <w:rsid w:val="00774CC1"/>
    <w:rsid w:val="0078315C"/>
    <w:rsid w:val="007A01DB"/>
    <w:rsid w:val="007B6573"/>
    <w:rsid w:val="007F16E5"/>
    <w:rsid w:val="00827DFF"/>
    <w:rsid w:val="008447C8"/>
    <w:rsid w:val="00885694"/>
    <w:rsid w:val="00897F78"/>
    <w:rsid w:val="008C45B2"/>
    <w:rsid w:val="008E044D"/>
    <w:rsid w:val="00913EA3"/>
    <w:rsid w:val="00922A68"/>
    <w:rsid w:val="0098259B"/>
    <w:rsid w:val="009B0F67"/>
    <w:rsid w:val="009B22BE"/>
    <w:rsid w:val="009B40E4"/>
    <w:rsid w:val="009C55EA"/>
    <w:rsid w:val="009C719E"/>
    <w:rsid w:val="00A2617E"/>
    <w:rsid w:val="00A308E2"/>
    <w:rsid w:val="00A3346F"/>
    <w:rsid w:val="00A70DDE"/>
    <w:rsid w:val="00A73114"/>
    <w:rsid w:val="00AB2267"/>
    <w:rsid w:val="00AE6840"/>
    <w:rsid w:val="00AF3F05"/>
    <w:rsid w:val="00B03EBD"/>
    <w:rsid w:val="00B66D17"/>
    <w:rsid w:val="00B7502A"/>
    <w:rsid w:val="00B91C62"/>
    <w:rsid w:val="00BA18FF"/>
    <w:rsid w:val="00BD419D"/>
    <w:rsid w:val="00BD60FD"/>
    <w:rsid w:val="00C111EC"/>
    <w:rsid w:val="00C14FBE"/>
    <w:rsid w:val="00C3568F"/>
    <w:rsid w:val="00C50AC2"/>
    <w:rsid w:val="00C63A16"/>
    <w:rsid w:val="00C65D53"/>
    <w:rsid w:val="00C66F24"/>
    <w:rsid w:val="00C72B6B"/>
    <w:rsid w:val="00C77BAA"/>
    <w:rsid w:val="00CA13C5"/>
    <w:rsid w:val="00CA7248"/>
    <w:rsid w:val="00CB4255"/>
    <w:rsid w:val="00CE5FA0"/>
    <w:rsid w:val="00CF3DCB"/>
    <w:rsid w:val="00D13E8B"/>
    <w:rsid w:val="00D4344C"/>
    <w:rsid w:val="00D87AB7"/>
    <w:rsid w:val="00DC667F"/>
    <w:rsid w:val="00DD5DC6"/>
    <w:rsid w:val="00DE7FA2"/>
    <w:rsid w:val="00DF55ED"/>
    <w:rsid w:val="00E5696F"/>
    <w:rsid w:val="00EA0CDA"/>
    <w:rsid w:val="00ED51D7"/>
    <w:rsid w:val="00ED548B"/>
    <w:rsid w:val="00F1322D"/>
    <w:rsid w:val="00F57167"/>
    <w:rsid w:val="00F763AE"/>
    <w:rsid w:val="00FA3FE7"/>
    <w:rsid w:val="00FC16B1"/>
    <w:rsid w:val="00FC7BD9"/>
    <w:rsid w:val="00FC7F5C"/>
    <w:rsid w:val="00FF6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22CD6D"/>
  <w15:chartTrackingRefBased/>
  <w15:docId w15:val="{4A00CCBA-1375-40AF-8D7D-917B0E62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unhideWhenUsed/>
    <w:qFormat/>
    <w:rsid w:val="005A6E88"/>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5A6E88"/>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1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E6840"/>
    <w:pPr>
      <w:tabs>
        <w:tab w:val="center" w:pos="4252"/>
        <w:tab w:val="right" w:pos="8504"/>
      </w:tabs>
      <w:snapToGrid w:val="0"/>
    </w:pPr>
  </w:style>
  <w:style w:type="character" w:customStyle="1" w:styleId="a5">
    <w:name w:val="ヘッダー (文字)"/>
    <w:basedOn w:val="a0"/>
    <w:link w:val="a4"/>
    <w:uiPriority w:val="99"/>
    <w:rsid w:val="00AE6840"/>
  </w:style>
  <w:style w:type="paragraph" w:styleId="a6">
    <w:name w:val="footer"/>
    <w:basedOn w:val="a"/>
    <w:link w:val="a7"/>
    <w:uiPriority w:val="99"/>
    <w:unhideWhenUsed/>
    <w:rsid w:val="00AE6840"/>
    <w:pPr>
      <w:tabs>
        <w:tab w:val="center" w:pos="4252"/>
        <w:tab w:val="right" w:pos="8504"/>
      </w:tabs>
      <w:snapToGrid w:val="0"/>
    </w:pPr>
  </w:style>
  <w:style w:type="character" w:customStyle="1" w:styleId="a7">
    <w:name w:val="フッター (文字)"/>
    <w:basedOn w:val="a0"/>
    <w:link w:val="a6"/>
    <w:uiPriority w:val="99"/>
    <w:rsid w:val="00AE6840"/>
  </w:style>
  <w:style w:type="character" w:customStyle="1" w:styleId="30">
    <w:name w:val="見出し 3 (文字)"/>
    <w:basedOn w:val="a0"/>
    <w:link w:val="3"/>
    <w:uiPriority w:val="9"/>
    <w:rsid w:val="005A6E88"/>
    <w:rPr>
      <w:rFonts w:asciiTheme="majorHAnsi" w:eastAsiaTheme="majorEastAsia" w:hAnsiTheme="majorHAnsi" w:cstheme="majorBidi"/>
    </w:rPr>
  </w:style>
  <w:style w:type="character" w:customStyle="1" w:styleId="40">
    <w:name w:val="見出し 4 (文字)"/>
    <w:basedOn w:val="a0"/>
    <w:link w:val="4"/>
    <w:uiPriority w:val="9"/>
    <w:rsid w:val="005A6E88"/>
    <w:rPr>
      <w:rFonts w:ascii="ＭＳ Ｐゴシック" w:eastAsia="ＭＳ Ｐゴシック" w:hAnsi="ＭＳ Ｐゴシック" w:cs="ＭＳ Ｐゴシック"/>
      <w:b/>
      <w:bCs/>
      <w:kern w:val="0"/>
      <w:sz w:val="24"/>
      <w:szCs w:val="24"/>
    </w:rPr>
  </w:style>
  <w:style w:type="character" w:styleId="a8">
    <w:name w:val="annotation reference"/>
    <w:basedOn w:val="a0"/>
    <w:uiPriority w:val="99"/>
    <w:semiHidden/>
    <w:unhideWhenUsed/>
    <w:rsid w:val="005A6E88"/>
    <w:rPr>
      <w:sz w:val="18"/>
      <w:szCs w:val="18"/>
    </w:rPr>
  </w:style>
  <w:style w:type="paragraph" w:styleId="a9">
    <w:name w:val="annotation text"/>
    <w:basedOn w:val="a"/>
    <w:link w:val="aa"/>
    <w:uiPriority w:val="99"/>
    <w:semiHidden/>
    <w:unhideWhenUsed/>
    <w:rsid w:val="005A6E88"/>
    <w:pPr>
      <w:jc w:val="left"/>
    </w:pPr>
  </w:style>
  <w:style w:type="character" w:customStyle="1" w:styleId="aa">
    <w:name w:val="コメント文字列 (文字)"/>
    <w:basedOn w:val="a0"/>
    <w:link w:val="a9"/>
    <w:uiPriority w:val="99"/>
    <w:semiHidden/>
    <w:rsid w:val="005A6E88"/>
  </w:style>
  <w:style w:type="paragraph" w:styleId="ab">
    <w:name w:val="Balloon Text"/>
    <w:basedOn w:val="a"/>
    <w:link w:val="ac"/>
    <w:uiPriority w:val="99"/>
    <w:semiHidden/>
    <w:unhideWhenUsed/>
    <w:rsid w:val="005A6E8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A6E88"/>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BD60FD"/>
    <w:rPr>
      <w:b/>
      <w:bCs/>
    </w:rPr>
  </w:style>
  <w:style w:type="character" w:customStyle="1" w:styleId="ae">
    <w:name w:val="コメント内容 (文字)"/>
    <w:basedOn w:val="aa"/>
    <w:link w:val="ad"/>
    <w:uiPriority w:val="99"/>
    <w:semiHidden/>
    <w:rsid w:val="00BD60FD"/>
    <w:rPr>
      <w:b/>
      <w:bCs/>
    </w:rPr>
  </w:style>
  <w:style w:type="paragraph" w:styleId="Web">
    <w:name w:val="Normal (Web)"/>
    <w:basedOn w:val="a"/>
    <w:uiPriority w:val="99"/>
    <w:semiHidden/>
    <w:unhideWhenUsed/>
    <w:rsid w:val="00C14FBE"/>
    <w:pPr>
      <w:widowControl/>
      <w:spacing w:before="100" w:beforeAutospacing="1" w:after="100" w:afterAutospacing="1"/>
      <w:jc w:val="left"/>
    </w:pPr>
    <w:rPr>
      <w:rFonts w:ascii="Times New Roman" w:eastAsia="Times New Roman" w:hAnsi="Times New Roman" w:cs="Times New Roman"/>
      <w:kern w:val="0"/>
      <w:sz w:val="24"/>
      <w:szCs w:val="24"/>
      <w:lang w:val="en-ZA" w:eastAsia="en-ZA"/>
    </w:rPr>
  </w:style>
  <w:style w:type="paragraph" w:styleId="af">
    <w:name w:val="Revision"/>
    <w:hidden/>
    <w:uiPriority w:val="99"/>
    <w:semiHidden/>
    <w:rsid w:val="00BA1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413">
      <w:bodyDiv w:val="1"/>
      <w:marLeft w:val="0"/>
      <w:marRight w:val="0"/>
      <w:marTop w:val="0"/>
      <w:marBottom w:val="0"/>
      <w:divBdr>
        <w:top w:val="none" w:sz="0" w:space="0" w:color="auto"/>
        <w:left w:val="none" w:sz="0" w:space="0" w:color="auto"/>
        <w:bottom w:val="none" w:sz="0" w:space="0" w:color="auto"/>
        <w:right w:val="none" w:sz="0" w:space="0" w:color="auto"/>
      </w:divBdr>
    </w:div>
    <w:div w:id="1569223684">
      <w:bodyDiv w:val="1"/>
      <w:marLeft w:val="0"/>
      <w:marRight w:val="0"/>
      <w:marTop w:val="0"/>
      <w:marBottom w:val="0"/>
      <w:divBdr>
        <w:top w:val="none" w:sz="0" w:space="0" w:color="auto"/>
        <w:left w:val="none" w:sz="0" w:space="0" w:color="auto"/>
        <w:bottom w:val="none" w:sz="0" w:space="0" w:color="auto"/>
        <w:right w:val="none" w:sz="0" w:space="0" w:color="auto"/>
      </w:divBdr>
    </w:div>
    <w:div w:id="1835563649">
      <w:bodyDiv w:val="1"/>
      <w:marLeft w:val="0"/>
      <w:marRight w:val="0"/>
      <w:marTop w:val="0"/>
      <w:marBottom w:val="0"/>
      <w:divBdr>
        <w:top w:val="none" w:sz="0" w:space="0" w:color="auto"/>
        <w:left w:val="none" w:sz="0" w:space="0" w:color="auto"/>
        <w:bottom w:val="none" w:sz="0" w:space="0" w:color="auto"/>
        <w:right w:val="none" w:sz="0" w:space="0" w:color="auto"/>
      </w:divBdr>
    </w:div>
    <w:div w:id="1890148143">
      <w:bodyDiv w:val="1"/>
      <w:marLeft w:val="0"/>
      <w:marRight w:val="0"/>
      <w:marTop w:val="0"/>
      <w:marBottom w:val="0"/>
      <w:divBdr>
        <w:top w:val="none" w:sz="0" w:space="0" w:color="auto"/>
        <w:left w:val="none" w:sz="0" w:space="0" w:color="auto"/>
        <w:bottom w:val="none" w:sz="0" w:space="0" w:color="auto"/>
        <w:right w:val="none" w:sz="0" w:space="0" w:color="auto"/>
      </w:divBdr>
    </w:div>
    <w:div w:id="206814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A66E7-DCCE-47EF-8584-5DF1D0FC9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2925</Words>
  <Characters>16673</Characters>
  <Application>Microsoft Office Word</Application>
  <DocSecurity>0</DocSecurity>
  <Lines>138</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SAKAI ERI</dc:creator>
  <cp:keywords/>
  <dc:description/>
  <cp:lastModifiedBy>山田崇弘</cp:lastModifiedBy>
  <cp:revision>21</cp:revision>
  <dcterms:created xsi:type="dcterms:W3CDTF">2022-08-28T04:14:00Z</dcterms:created>
  <dcterms:modified xsi:type="dcterms:W3CDTF">2022-09-03T07:40:00Z</dcterms:modified>
</cp:coreProperties>
</file>