
<file path=[Content_Types].xml><?xml version="1.0" encoding="utf-8"?>
<Types xmlns="http://schemas.openxmlformats.org/package/2006/content-types">
  <Default Extension="tmp" ContentType="image/png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5318" w:rsidRPr="00D83811" w:rsidRDefault="00AC5318" w:rsidP="00AC5318">
      <w:pPr>
        <w:pStyle w:val="Caption"/>
        <w:keepNext/>
        <w:jc w:val="center"/>
        <w:rPr>
          <w:rFonts w:ascii="Times New Roman" w:hAnsi="Times New Roman" w:cs="Times New Roman"/>
        </w:rPr>
      </w:pPr>
      <w:r w:rsidRPr="00D83811">
        <w:rPr>
          <w:rFonts w:ascii="Times New Roman" w:hAnsi="Times New Roman" w:cs="Times New Roman"/>
        </w:rPr>
        <w:t xml:space="preserve">Table </w:t>
      </w:r>
      <w:r w:rsidRPr="00D83811">
        <w:rPr>
          <w:rFonts w:ascii="Times New Roman" w:hAnsi="Times New Roman" w:cs="Times New Roman"/>
        </w:rPr>
        <w:fldChar w:fldCharType="begin"/>
      </w:r>
      <w:r w:rsidRPr="00D83811">
        <w:rPr>
          <w:rFonts w:ascii="Times New Roman" w:hAnsi="Times New Roman" w:cs="Times New Roman"/>
        </w:rPr>
        <w:instrText xml:space="preserve"> SEQ Table \* ARABIC </w:instrText>
      </w:r>
      <w:r w:rsidRPr="00D83811">
        <w:rPr>
          <w:rFonts w:ascii="Times New Roman" w:hAnsi="Times New Roman" w:cs="Times New Roman"/>
        </w:rPr>
        <w:fldChar w:fldCharType="separate"/>
      </w:r>
      <w:r w:rsidRPr="00D83811">
        <w:rPr>
          <w:rFonts w:ascii="Times New Roman" w:hAnsi="Times New Roman" w:cs="Times New Roman"/>
          <w:noProof/>
        </w:rPr>
        <w:t>3</w:t>
      </w:r>
      <w:r w:rsidRPr="00D83811">
        <w:rPr>
          <w:rFonts w:ascii="Times New Roman" w:hAnsi="Times New Roman" w:cs="Times New Roman"/>
          <w:noProof/>
        </w:rPr>
        <w:fldChar w:fldCharType="end"/>
      </w:r>
    </w:p>
    <w:tbl>
      <w:tblPr>
        <w:tblStyle w:val="TableGrid"/>
        <w:tblW w:w="9929" w:type="dxa"/>
        <w:tblLook w:val="04A0" w:firstRow="1" w:lastRow="0" w:firstColumn="1" w:lastColumn="0" w:noHBand="0" w:noVBand="1"/>
      </w:tblPr>
      <w:tblGrid>
        <w:gridCol w:w="4850"/>
        <w:gridCol w:w="5079"/>
      </w:tblGrid>
      <w:tr w:rsidR="00AC5318" w:rsidRPr="00D83811" w:rsidTr="00130B25">
        <w:trPr>
          <w:trHeight w:val="249"/>
        </w:trPr>
        <w:tc>
          <w:tcPr>
            <w:tcW w:w="4850" w:type="dxa"/>
          </w:tcPr>
          <w:p w:rsidR="00AC5318" w:rsidRPr="00D83811" w:rsidRDefault="00AC5318" w:rsidP="00130B25">
            <w:pPr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</w:rPr>
              <w:t>Bayesian regularisation</w:t>
            </w:r>
          </w:p>
        </w:tc>
        <w:tc>
          <w:tcPr>
            <w:tcW w:w="5079" w:type="dxa"/>
          </w:tcPr>
          <w:p w:rsidR="00AC5318" w:rsidRPr="00D83811" w:rsidRDefault="00AC5318" w:rsidP="00130B25">
            <w:pPr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</w:rPr>
              <w:t>Lavenberg- Marquardt</w:t>
            </w:r>
          </w:p>
        </w:tc>
      </w:tr>
      <w:tr w:rsidR="00AC5318" w:rsidRPr="00D83811" w:rsidTr="00130B25">
        <w:trPr>
          <w:trHeight w:val="3847"/>
        </w:trPr>
        <w:tc>
          <w:tcPr>
            <w:tcW w:w="4850" w:type="dxa"/>
          </w:tcPr>
          <w:p w:rsidR="00AC5318" w:rsidRPr="00D83811" w:rsidRDefault="00AC5318" w:rsidP="00130B25">
            <w:pPr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  <w:noProof/>
                <w:lang w:val="en-US" w:bidi="ar-SA"/>
              </w:rPr>
              <w:drawing>
                <wp:inline distT="0" distB="0" distL="0" distR="0" wp14:anchorId="56DBE4AA" wp14:editId="4CE02C64">
                  <wp:extent cx="2648839" cy="2336590"/>
                  <wp:effectExtent l="0" t="0" r="0" b="6985"/>
                  <wp:docPr id="46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D9CAC7A.tmp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9697" cy="23461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79" w:type="dxa"/>
          </w:tcPr>
          <w:p w:rsidR="00AC5318" w:rsidRPr="00D83811" w:rsidRDefault="00AC5318" w:rsidP="00130B25">
            <w:pPr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  <w:noProof/>
                <w:lang w:val="en-US" w:bidi="ar-SA"/>
              </w:rPr>
              <w:drawing>
                <wp:inline distT="0" distB="0" distL="0" distR="0" wp14:anchorId="4F13E1FA" wp14:editId="48D11201">
                  <wp:extent cx="2682482" cy="2272352"/>
                  <wp:effectExtent l="0" t="0" r="3810" b="0"/>
                  <wp:docPr id="52" name="Picture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D9C9168.tmp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93775" cy="22819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42BD7" w:rsidRDefault="00342BD7"/>
    <w:p w:rsidR="00AC5318" w:rsidRDefault="00AC5318"/>
    <w:p w:rsidR="00AC5318" w:rsidRDefault="00AC5318"/>
    <w:p w:rsidR="00AC5318" w:rsidRDefault="00AC5318"/>
    <w:p w:rsidR="00AC5318" w:rsidRDefault="00AC5318"/>
    <w:p w:rsidR="00AC5318" w:rsidRDefault="00AC5318"/>
    <w:p w:rsidR="00007DEB" w:rsidRDefault="00007DEB">
      <w:bookmarkStart w:id="0" w:name="_GoBack"/>
      <w:bookmarkEnd w:id="0"/>
    </w:p>
    <w:p w:rsidR="00AC5318" w:rsidRPr="00D83811" w:rsidRDefault="00AC5318" w:rsidP="00AC5318">
      <w:pPr>
        <w:pStyle w:val="Caption"/>
        <w:keepNext/>
        <w:jc w:val="center"/>
        <w:rPr>
          <w:rFonts w:ascii="Times New Roman" w:hAnsi="Times New Roman" w:cs="Times New Roman"/>
        </w:rPr>
      </w:pPr>
      <w:r w:rsidRPr="00D83811">
        <w:rPr>
          <w:rFonts w:ascii="Times New Roman" w:hAnsi="Times New Roman" w:cs="Times New Roman"/>
        </w:rPr>
        <w:t xml:space="preserve">Table </w:t>
      </w:r>
      <w:r w:rsidRPr="00D83811">
        <w:rPr>
          <w:rFonts w:ascii="Times New Roman" w:hAnsi="Times New Roman" w:cs="Times New Roman"/>
        </w:rPr>
        <w:fldChar w:fldCharType="begin"/>
      </w:r>
      <w:r w:rsidRPr="00D83811">
        <w:rPr>
          <w:rFonts w:ascii="Times New Roman" w:hAnsi="Times New Roman" w:cs="Times New Roman"/>
        </w:rPr>
        <w:instrText xml:space="preserve"> SEQ Table \* ARABIC </w:instrText>
      </w:r>
      <w:r w:rsidRPr="00D83811">
        <w:rPr>
          <w:rFonts w:ascii="Times New Roman" w:hAnsi="Times New Roman" w:cs="Times New Roman"/>
        </w:rPr>
        <w:fldChar w:fldCharType="separate"/>
      </w:r>
      <w:r w:rsidRPr="00D83811">
        <w:rPr>
          <w:rFonts w:ascii="Times New Roman" w:hAnsi="Times New Roman" w:cs="Times New Roman"/>
          <w:noProof/>
        </w:rPr>
        <w:t>4</w:t>
      </w:r>
      <w:r w:rsidRPr="00D83811">
        <w:rPr>
          <w:rFonts w:ascii="Times New Roman" w:hAnsi="Times New Roman" w:cs="Times New Roman"/>
          <w:noProof/>
        </w:rPr>
        <w:fldChar w:fldCharType="end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06"/>
        <w:gridCol w:w="4436"/>
      </w:tblGrid>
      <w:tr w:rsidR="00AC5318" w:rsidRPr="00D83811" w:rsidTr="00130B25">
        <w:tc>
          <w:tcPr>
            <w:tcW w:w="4206" w:type="dxa"/>
          </w:tcPr>
          <w:p w:rsidR="00AC5318" w:rsidRPr="00D83811" w:rsidRDefault="00AC5318" w:rsidP="00130B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83811">
              <w:rPr>
                <w:rFonts w:ascii="Times New Roman" w:hAnsi="Times New Roman" w:cs="Times New Roman"/>
                <w:b/>
                <w:bCs/>
                <w:u w:val="single"/>
              </w:rPr>
              <w:t>Bayesian Regularisation</w:t>
            </w:r>
            <w:r w:rsidRPr="00D83811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AC5318" w:rsidRPr="00D83811" w:rsidRDefault="00AC5318" w:rsidP="00130B25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C5318" w:rsidRPr="00D83811" w:rsidRDefault="00AC5318" w:rsidP="00130B25">
            <w:pPr>
              <w:jc w:val="center"/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</w:rPr>
              <w:object w:dxaOrig="3990" w:dyaOrig="381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99.5pt;height:190.5pt" o:ole="">
                  <v:imagedata r:id="rId6" o:title=""/>
                </v:shape>
                <o:OLEObject Type="Embed" ProgID="PBrush" ShapeID="_x0000_i1025" DrawAspect="Content" ObjectID="_1725801659" r:id="rId7"/>
              </w:object>
            </w:r>
          </w:p>
        </w:tc>
        <w:tc>
          <w:tcPr>
            <w:tcW w:w="4436" w:type="dxa"/>
          </w:tcPr>
          <w:p w:rsidR="00AC5318" w:rsidRPr="00D83811" w:rsidRDefault="00AC5318" w:rsidP="00130B25">
            <w:pPr>
              <w:jc w:val="center"/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  <w:b/>
                <w:bCs/>
                <w:u w:val="single"/>
              </w:rPr>
              <w:t>Scaled Conjugate Gradient</w:t>
            </w:r>
            <w:r w:rsidRPr="00D83811">
              <w:rPr>
                <w:rFonts w:ascii="Times New Roman" w:hAnsi="Times New Roman" w:cs="Times New Roman"/>
              </w:rPr>
              <w:t xml:space="preserve"> </w:t>
            </w:r>
            <w:r w:rsidRPr="00D83811">
              <w:rPr>
                <w:rFonts w:ascii="Times New Roman" w:hAnsi="Times New Roman" w:cs="Times New Roman"/>
              </w:rPr>
              <w:object w:dxaOrig="4215" w:dyaOrig="4380">
                <v:shape id="_x0000_i1026" type="#_x0000_t75" style="width:210.75pt;height:219pt" o:ole="">
                  <v:imagedata r:id="rId8" o:title=""/>
                </v:shape>
                <o:OLEObject Type="Embed" ProgID="PBrush" ShapeID="_x0000_i1026" DrawAspect="Content" ObjectID="_1725801660" r:id="rId9"/>
              </w:object>
            </w:r>
          </w:p>
        </w:tc>
      </w:tr>
    </w:tbl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p w:rsidR="00AC5318" w:rsidRPr="00D83811" w:rsidRDefault="00AC5318" w:rsidP="00AC5318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060"/>
      </w:tblGrid>
      <w:tr w:rsidR="00AC5318" w:rsidRPr="00D83811" w:rsidTr="00130B25">
        <w:trPr>
          <w:trHeight w:val="1080"/>
        </w:trPr>
        <w:tc>
          <w:tcPr>
            <w:tcW w:w="5060" w:type="dxa"/>
          </w:tcPr>
          <w:p w:rsidR="00AC5318" w:rsidRPr="00D83811" w:rsidRDefault="00AC5318" w:rsidP="00130B25">
            <w:pPr>
              <w:jc w:val="center"/>
              <w:rPr>
                <w:rFonts w:ascii="Times New Roman" w:hAnsi="Times New Roman" w:cs="Times New Roman"/>
              </w:rPr>
            </w:pPr>
            <w:r w:rsidRPr="00D83811">
              <w:rPr>
                <w:rFonts w:ascii="Times New Roman" w:hAnsi="Times New Roman" w:cs="Times New Roman"/>
                <w:b/>
                <w:bCs/>
                <w:u w:val="single"/>
              </w:rPr>
              <w:t>Lavenberg- Marquardt</w:t>
            </w:r>
          </w:p>
          <w:p w:rsidR="00AC5318" w:rsidRPr="00D83811" w:rsidRDefault="00AC5318" w:rsidP="00130B25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en-IN"/>
              </w:rPr>
            </w:pPr>
            <w:r w:rsidRPr="00D83811">
              <w:rPr>
                <w:rFonts w:ascii="Times New Roman" w:hAnsi="Times New Roman" w:cs="Times New Roman"/>
                <w:b/>
                <w:bCs/>
                <w:noProof/>
                <w:lang w:val="en-US" w:bidi="ar-SA"/>
              </w:rPr>
              <w:drawing>
                <wp:inline distT="0" distB="0" distL="0" distR="0" wp14:anchorId="1C46BA74" wp14:editId="606BBC98">
                  <wp:extent cx="2486025" cy="2686050"/>
                  <wp:effectExtent l="0" t="0" r="9525" b="0"/>
                  <wp:docPr id="227" name="Picture 2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6025" cy="268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C5318" w:rsidRDefault="00AC5318"/>
    <w:sectPr w:rsidR="00AC531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5318"/>
    <w:rsid w:val="00007DEB"/>
    <w:rsid w:val="00342BD7"/>
    <w:rsid w:val="00AC5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2F05DC"/>
  <w15:chartTrackingRefBased/>
  <w15:docId w15:val="{9A9ED8CB-2E57-45DB-8209-398B1D739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5318"/>
    <w:rPr>
      <w:rFonts w:cs="Mangal"/>
      <w:szCs w:val="20"/>
      <w:lang w:val="en-I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5318"/>
    <w:pPr>
      <w:spacing w:after="0" w:line="240" w:lineRule="auto"/>
    </w:pPr>
    <w:rPr>
      <w:lang w:val="en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AC5318"/>
    <w:pPr>
      <w:spacing w:after="200" w:line="240" w:lineRule="auto"/>
    </w:pPr>
    <w:rPr>
      <w:i/>
      <w:iCs/>
      <w:color w:val="44546A" w:themeColor="text2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tmp"/><Relationship Id="rId10" Type="http://schemas.openxmlformats.org/officeDocument/2006/relationships/image" Target="media/image5.png"/><Relationship Id="rId4" Type="http://schemas.openxmlformats.org/officeDocument/2006/relationships/image" Target="media/image1.tmp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36</Words>
  <Characters>210</Characters>
  <Application>Microsoft Office Word</Application>
  <DocSecurity>0</DocSecurity>
  <Lines>1</Lines>
  <Paragraphs>1</Paragraphs>
  <ScaleCrop>false</ScaleCrop>
  <Company>Springer Nature IT</Company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Amruta Dange</dc:creator>
  <cp:keywords/>
  <dc:description/>
  <cp:lastModifiedBy>Amruta Dange</cp:lastModifiedBy>
  <cp:revision>2</cp:revision>
  <dcterms:created xsi:type="dcterms:W3CDTF">2022-09-27T10:18:00Z</dcterms:created>
  <dcterms:modified xsi:type="dcterms:W3CDTF">2022-09-27T11:04:00Z</dcterms:modified>
</cp:coreProperties>
</file>