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0BD62" w14:textId="77777777" w:rsidR="00744578" w:rsidRPr="00046BFF" w:rsidRDefault="00744578" w:rsidP="00744578">
      <w:pPr>
        <w:jc w:val="both"/>
        <w:rPr>
          <w:rFonts w:ascii="Times New Roman" w:hAnsi="Times New Roman" w:cs="Times New Roman"/>
          <w:b/>
        </w:rPr>
      </w:pPr>
      <w:r w:rsidRPr="00046BFF">
        <w:rPr>
          <w:rFonts w:ascii="Times New Roman" w:hAnsi="Times New Roman" w:cs="Times New Roman"/>
          <w:b/>
          <w:color w:val="131413"/>
        </w:rPr>
        <w:t>Supplement.  Sample Characteristics by Study Completion Status</w:t>
      </w:r>
    </w:p>
    <w:p w14:paraId="03EE20A8" w14:textId="1469BF44" w:rsidR="00AB14C5" w:rsidRDefault="00AB14C5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"/>
        <w:gridCol w:w="1485"/>
        <w:gridCol w:w="1979"/>
        <w:gridCol w:w="1006"/>
        <w:gridCol w:w="1809"/>
        <w:gridCol w:w="1123"/>
      </w:tblGrid>
      <w:tr w:rsidR="00211D59" w:rsidRPr="00211D59" w14:paraId="5A96F334" w14:textId="77777777" w:rsidTr="00211D59">
        <w:trPr>
          <w:trHeight w:val="446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02777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6D619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  <w:p w14:paraId="36305D1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 Characteristics</w:t>
            </w:r>
          </w:p>
          <w:p w14:paraId="786F22CC" w14:textId="77777777" w:rsidR="00211D59" w:rsidRPr="00741676" w:rsidRDefault="00211D59" w:rsidP="00211D59">
            <w:pPr>
              <w:spacing w:after="240"/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276195DC" w14:textId="77777777" w:rsidTr="00211D59">
        <w:trPr>
          <w:trHeight w:val="446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CFEE9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C157F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211B008D" w14:textId="77777777" w:rsidTr="00211D59">
        <w:trPr>
          <w:trHeight w:val="61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EE1E6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D319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Invited to Participate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50D9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Collected and Matched to HBN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6D3C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Completed</w:t>
            </w:r>
          </w:p>
          <w:p w14:paraId="3367AAE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Survey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31996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Completed HBN Diagnosis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94A8A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Analytic</w:t>
            </w:r>
          </w:p>
          <w:p w14:paraId="433D48B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Sample</w:t>
            </w:r>
          </w:p>
        </w:tc>
      </w:tr>
      <w:tr w:rsidR="00211D59" w:rsidRPr="00211D59" w14:paraId="49D343FD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0EEED" w14:textId="77777777" w:rsidR="00211D59" w:rsidRPr="00741676" w:rsidRDefault="00211D59" w:rsidP="00211D59">
            <w:pPr>
              <w:ind w:left="253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Sex</w:t>
            </w: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ABB6F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57A26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BE223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F4CDB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435DD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4E11FF15" w14:textId="77777777" w:rsidTr="00211D59">
        <w:trPr>
          <w:trHeight w:val="25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41F8B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B012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1131 (64%)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7C6A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645 (62%)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BCE67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590 (62%)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A1CEF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550 (62%)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4DCA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514 (62%)</w:t>
            </w:r>
          </w:p>
        </w:tc>
      </w:tr>
      <w:tr w:rsidR="00211D59" w:rsidRPr="00211D59" w14:paraId="3CD710AB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3B19B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14D2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649 (36%)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9430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393 (38%)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C70E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364 (38%)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42B3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332 (38%)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A493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314 (38%)</w:t>
            </w:r>
          </w:p>
        </w:tc>
      </w:tr>
      <w:tr w:rsidR="00211D59" w:rsidRPr="00211D59" w14:paraId="15C8BA84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737DE" w14:textId="77777777" w:rsidR="00211D59" w:rsidRPr="00741676" w:rsidRDefault="00211D59" w:rsidP="00211D59">
            <w:pPr>
              <w:ind w:left="253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7033C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3E87E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FF7E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856D2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78C28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0495ADE6" w14:textId="77777777" w:rsidTr="00211D59">
        <w:trPr>
          <w:trHeight w:val="22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82794" w14:textId="77777777" w:rsidR="00211D59" w:rsidRPr="00741676" w:rsidRDefault="00211D59" w:rsidP="00211D59">
            <w:pPr>
              <w:ind w:left="253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       5-6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3397F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 (7%)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1AA1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 (3%)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6C58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 (3%)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4234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 (2%)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A623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(2%)</w:t>
            </w:r>
          </w:p>
        </w:tc>
      </w:tr>
      <w:tr w:rsidR="00211D59" w:rsidRPr="00211D59" w14:paraId="22C26A64" w14:textId="77777777" w:rsidTr="00211D59">
        <w:trPr>
          <w:trHeight w:val="184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CF797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7-9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34E0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565 (32%)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5F54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 (27%)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08E1A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 (26%)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829F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 (26%)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F2DF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 (26%)</w:t>
            </w:r>
          </w:p>
        </w:tc>
      </w:tr>
      <w:tr w:rsidR="00211D59" w:rsidRPr="00211D59" w14:paraId="1864D684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85147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10-12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2C73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552 (31%)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077B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364 (35%)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CB9D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340 (36%)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310B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 (36%)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5875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 (36%)</w:t>
            </w:r>
          </w:p>
        </w:tc>
      </w:tr>
      <w:tr w:rsidR="00211D59" w:rsidRPr="00211D59" w14:paraId="63BF2969" w14:textId="77777777" w:rsidTr="00211D59">
        <w:trPr>
          <w:trHeight w:val="24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6403F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13-15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B96D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 (17%)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77E5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 (21%)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7AD1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 (21%)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76BF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 (21%)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60087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 (21%)</w:t>
            </w:r>
          </w:p>
        </w:tc>
      </w:tr>
      <w:tr w:rsidR="00211D59" w:rsidRPr="00211D59" w14:paraId="79D5B6DF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49057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16+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2225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 (14%)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D0B9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 (14%)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1CC4F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 (14%)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7DE9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 (14%)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35CA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 (13%)</w:t>
            </w:r>
          </w:p>
        </w:tc>
      </w:tr>
      <w:tr w:rsidR="00211D59" w:rsidRPr="00211D59" w14:paraId="4C3EE58A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58B2A" w14:textId="77777777" w:rsidR="00211D59" w:rsidRPr="00741676" w:rsidRDefault="00211D59" w:rsidP="00211D59">
            <w:pPr>
              <w:ind w:left="25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Family Structure</w:t>
            </w: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8915E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D8517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770D7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0A566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603DB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05CB66B6" w14:textId="77777777" w:rsidTr="00211D59">
        <w:trPr>
          <w:trHeight w:val="25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8B813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Single caregiver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A7BAF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7A6B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29E0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5688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8ECA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 (8%)</w:t>
            </w:r>
          </w:p>
        </w:tc>
      </w:tr>
      <w:tr w:rsidR="00211D59" w:rsidRPr="00211D59" w14:paraId="35F92348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015C1" w14:textId="77777777" w:rsidR="00211D59" w:rsidRPr="00741676" w:rsidRDefault="00211D59" w:rsidP="00211D59">
            <w:pPr>
              <w:ind w:left="25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SES</w:t>
            </w:r>
            <w:r w:rsidRPr="00741676"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F6B73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9E88D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B57E5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7AA89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6020A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7C5977E2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B5F58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Low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572C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 (7%)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23FBF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 (8%)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46657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 (7%)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6FD6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 (7%)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55F6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 (7%)</w:t>
            </w:r>
          </w:p>
        </w:tc>
      </w:tr>
      <w:tr w:rsidR="00211D59" w:rsidRPr="00211D59" w14:paraId="4F63B568" w14:textId="77777777" w:rsidTr="00211D59">
        <w:trPr>
          <w:trHeight w:val="24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92346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Middle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AE5C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328 (18%)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F049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 (19%)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F5517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 (19%)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03D7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 (19%)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26CC6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 (18%)</w:t>
            </w:r>
          </w:p>
        </w:tc>
      </w:tr>
      <w:tr w:rsidR="00211D59" w:rsidRPr="00211D59" w14:paraId="34506941" w14:textId="77777777" w:rsidTr="00211D59">
        <w:trPr>
          <w:trHeight w:val="25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32994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High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EE19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1255 (71%)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13AF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731 (70%)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F3A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677 (71%)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FE4D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649 (74%)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A2AFF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617 (75%)</w:t>
            </w:r>
          </w:p>
        </w:tc>
      </w:tr>
      <w:tr w:rsidR="00211D59" w:rsidRPr="00211D59" w14:paraId="5798070A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2BCAE" w14:textId="77777777" w:rsidR="00211D59" w:rsidRPr="00741676" w:rsidRDefault="00211D59" w:rsidP="00211D59">
            <w:pPr>
              <w:ind w:left="25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Race</w:t>
            </w: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D1F6D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B65A0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67A7A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55B82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4651E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1056D333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2EDFC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0D73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945 (53%)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CCD1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525 (51%)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3E396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 (51%)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EC63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471 (53%)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7D65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444 (54%)</w:t>
            </w:r>
          </w:p>
        </w:tc>
      </w:tr>
      <w:tr w:rsidR="00211D59" w:rsidRPr="00211D59" w14:paraId="1F26F612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10E36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African American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B20C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 (11%)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5798A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 (12%)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477A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 (12%)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F175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 (12%)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E2325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 (12%)</w:t>
            </w:r>
          </w:p>
        </w:tc>
      </w:tr>
      <w:tr w:rsidR="00211D59" w:rsidRPr="00211D59" w14:paraId="2B3C9857" w14:textId="77777777" w:rsidTr="00211D59">
        <w:trPr>
          <w:trHeight w:val="25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AD549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Hispanic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5315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 (8%)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1BFD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8667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F4C7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 (9%)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4CF96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 (9%)</w:t>
            </w:r>
          </w:p>
        </w:tc>
      </w:tr>
      <w:tr w:rsidR="00211D59" w:rsidRPr="00211D59" w14:paraId="603A583B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D1C58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Asian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5348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 (3%)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D3A1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 (3%)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9974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 (3%)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CAD3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 (3%)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D386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 (3%)</w:t>
            </w:r>
          </w:p>
        </w:tc>
      </w:tr>
      <w:tr w:rsidR="00211D59" w:rsidRPr="00211D59" w14:paraId="448DEC72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7B6D6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DFCB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319 (18%)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4010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 (19%)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8EED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 (19%)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EB060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 (19%)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134A8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 (19%)</w:t>
            </w:r>
          </w:p>
        </w:tc>
      </w:tr>
      <w:tr w:rsidR="00211D59" w:rsidRPr="00211D59" w14:paraId="13DB51F5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49BF9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048A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 (7%)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09E36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 (6%)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2728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 (6%)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FA67D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 (4%)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2EB57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 (4%)</w:t>
            </w:r>
          </w:p>
        </w:tc>
      </w:tr>
      <w:tr w:rsidR="00211D59" w:rsidRPr="00211D59" w14:paraId="4744224C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3E677" w14:textId="77777777" w:rsidR="00211D59" w:rsidRPr="00741676" w:rsidRDefault="00211D59" w:rsidP="00211D59">
            <w:pPr>
              <w:ind w:left="25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Site</w:t>
            </w:r>
            <w:r w:rsidRPr="00741676"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D417E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64595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8318F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1F8E9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70B2A" w14:textId="77777777" w:rsidR="00211D59" w:rsidRPr="00741676" w:rsidRDefault="00211D59" w:rsidP="00211D5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11D59" w:rsidRPr="00211D59" w14:paraId="3DB2BB4E" w14:textId="77777777" w:rsidTr="00211D59">
        <w:trPr>
          <w:trHeight w:val="25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4A7DC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Staten Island</w:t>
            </w:r>
            <w:r w:rsidRPr="00741676"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86C2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 (37%)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8F33A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366 (35%)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7A54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331 (35%)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B766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 (35%)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9DAFC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 (35%)</w:t>
            </w:r>
          </w:p>
        </w:tc>
      </w:tr>
      <w:tr w:rsidR="00211D59" w:rsidRPr="00211D59" w14:paraId="4E22B291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87D4D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Midtown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B9DE9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467 (26%)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5AA3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 (25%)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EFCA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 (25%)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EB3BD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 (26%)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207D1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 (25%)</w:t>
            </w:r>
          </w:p>
        </w:tc>
      </w:tr>
      <w:tr w:rsidR="00211D59" w:rsidRPr="00211D59" w14:paraId="53C1D3CA" w14:textId="77777777" w:rsidTr="00211D59">
        <w:trPr>
          <w:trHeight w:val="243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9561F" w14:textId="77777777" w:rsidR="00211D59" w:rsidRPr="00741676" w:rsidRDefault="00211D59" w:rsidP="00211D59">
            <w:pPr>
              <w:ind w:left="611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Harlem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996E3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650 (37%)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E6214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406 (39%)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5440E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 (40%)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075B2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339 (38%)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018BD" w14:textId="77777777" w:rsidR="00211D59" w:rsidRPr="00741676" w:rsidRDefault="00211D59" w:rsidP="00211D5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16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322 (39%)</w:t>
            </w:r>
          </w:p>
        </w:tc>
      </w:tr>
    </w:tbl>
    <w:p w14:paraId="2AB24C2B" w14:textId="77777777" w:rsidR="00730996" w:rsidRPr="009C580B" w:rsidRDefault="00730996" w:rsidP="00730996">
      <w:pPr>
        <w:ind w:right="720"/>
        <w:rPr>
          <w:rFonts w:ascii="Times New Roman" w:eastAsia="Times New Roman" w:hAnsi="Times New Roman" w:cs="Times New Roman"/>
          <w:color w:val="000000"/>
        </w:rPr>
      </w:pPr>
      <w:r w:rsidRPr="009C580B">
        <w:rPr>
          <w:rFonts w:ascii="Times New Roman" w:eastAsia="Times New Roman" w:hAnsi="Times New Roman" w:cs="Times New Roman"/>
          <w:color w:val="000000"/>
        </w:rPr>
        <w:t xml:space="preserve">Note: </w:t>
      </w:r>
      <w:r w:rsidRPr="009C580B">
        <w:rPr>
          <w:rFonts w:ascii="Times New Roman" w:eastAsia="Times New Roman" w:hAnsi="Times New Roman" w:cs="Times New Roman"/>
          <w:color w:val="000000"/>
          <w:vertAlign w:val="superscript"/>
        </w:rPr>
        <w:t xml:space="preserve">1 </w:t>
      </w:r>
      <w:r w:rsidRPr="009C580B">
        <w:rPr>
          <w:rFonts w:ascii="Times New Roman" w:eastAsia="Times New Roman" w:hAnsi="Times New Roman" w:cs="Times New Roman"/>
          <w:color w:val="131413"/>
        </w:rPr>
        <w:t xml:space="preserve">Barratt total score was divided into </w:t>
      </w:r>
      <w:proofErr w:type="spellStart"/>
      <w:r w:rsidRPr="009C580B">
        <w:rPr>
          <w:rFonts w:ascii="Times New Roman" w:eastAsia="Times New Roman" w:hAnsi="Times New Roman" w:cs="Times New Roman"/>
          <w:color w:val="131413"/>
        </w:rPr>
        <w:t>tertiles</w:t>
      </w:r>
      <w:proofErr w:type="spellEnd"/>
      <w:r w:rsidRPr="009C580B">
        <w:rPr>
          <w:rFonts w:ascii="Times New Roman" w:eastAsia="Times New Roman" w:hAnsi="Times New Roman" w:cs="Times New Roman"/>
          <w:color w:val="131413"/>
        </w:rPr>
        <w:t xml:space="preserve">: Low (3-24), medium (25-45), high (46-66), and missing Barratt Score is not shown in table (N=70, %=4). </w:t>
      </w:r>
      <w:r w:rsidRPr="009C580B">
        <w:rPr>
          <w:rFonts w:ascii="Times New Roman" w:eastAsia="Times New Roman" w:hAnsi="Times New Roman" w:cs="Times New Roman"/>
          <w:color w:val="000000"/>
          <w:vertAlign w:val="superscript"/>
        </w:rPr>
        <w:t xml:space="preserve">2 </w:t>
      </w:r>
      <w:r w:rsidRPr="009C580B">
        <w:rPr>
          <w:rFonts w:ascii="Times New Roman" w:eastAsia="Times New Roman" w:hAnsi="Times New Roman" w:cs="Times New Roman"/>
          <w:color w:val="000000"/>
        </w:rPr>
        <w:t>Mobile Research Vehicle (MRV) site not shown in table (N=10, %=1).</w:t>
      </w:r>
      <w:r w:rsidRPr="009C580B">
        <w:rPr>
          <w:rFonts w:ascii="Times New Roman" w:eastAsia="Times New Roman" w:hAnsi="Times New Roman" w:cs="Times New Roman"/>
          <w:color w:val="000000"/>
          <w:vertAlign w:val="superscript"/>
        </w:rPr>
        <w:t xml:space="preserve"> 3 </w:t>
      </w:r>
      <w:r w:rsidRPr="009C580B">
        <w:rPr>
          <w:rFonts w:ascii="Times New Roman" w:eastAsia="Times New Roman" w:hAnsi="Times New Roman" w:cs="Times New Roman"/>
          <w:color w:val="000000"/>
        </w:rPr>
        <w:t>Combined Staten Island site and Staten Island Richmond University Medical Center site.</w:t>
      </w:r>
    </w:p>
    <w:p w14:paraId="1520D6C1" w14:textId="77777777" w:rsidR="00730996" w:rsidRPr="00730996" w:rsidRDefault="00730996" w:rsidP="00730996">
      <w:pPr>
        <w:spacing w:after="240"/>
        <w:rPr>
          <w:rFonts w:ascii="Times New Roman" w:eastAsia="Times New Roman" w:hAnsi="Times New Roman" w:cs="Times New Roman"/>
        </w:rPr>
      </w:pPr>
    </w:p>
    <w:p w14:paraId="37DB4442" w14:textId="77777777" w:rsidR="00211D59" w:rsidRDefault="00211D59"/>
    <w:sectPr w:rsidR="00211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16"/>
    <w:rsid w:val="00046BFF"/>
    <w:rsid w:val="00211D59"/>
    <w:rsid w:val="00730996"/>
    <w:rsid w:val="00741676"/>
    <w:rsid w:val="00744578"/>
    <w:rsid w:val="00932516"/>
    <w:rsid w:val="009C580B"/>
    <w:rsid w:val="00AB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15398"/>
  <w15:chartTrackingRefBased/>
  <w15:docId w15:val="{7D607190-CF7A-7348-9013-768BDCEB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578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1D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1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9974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Michel, Emmanuella (NIH/NIMH) [F]</dc:creator>
  <cp:keywords/>
  <dc:description/>
  <cp:lastModifiedBy>Michel, Emmanuella (NIH/NIMH) [F]</cp:lastModifiedBy>
  <cp:revision>11</cp:revision>
  <dcterms:created xsi:type="dcterms:W3CDTF">2022-03-02T19:06:00Z</dcterms:created>
  <dcterms:modified xsi:type="dcterms:W3CDTF">2022-03-11T19:03:00Z</dcterms:modified>
</cp:coreProperties>
</file>