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14" w:rsidRPr="00F52D02" w:rsidRDefault="00B86A14" w:rsidP="00B86A14">
      <w:pPr>
        <w:spacing w:line="360" w:lineRule="auto"/>
        <w:rPr>
          <w:lang w:val="en-GB"/>
        </w:rPr>
      </w:pPr>
      <w:r w:rsidRPr="00F52D02">
        <w:rPr>
          <w:b/>
          <w:shd w:val="clear" w:color="auto" w:fill="F8F9FA"/>
          <w:lang w:val="en-GB"/>
        </w:rPr>
        <w:t xml:space="preserve">Table S3: </w:t>
      </w:r>
      <w:r w:rsidRPr="00F52D02">
        <w:rPr>
          <w:shd w:val="clear" w:color="auto" w:fill="F8F9FA"/>
          <w:lang w:val="en-GB"/>
        </w:rPr>
        <w:t>Gros</w:t>
      </w:r>
      <w:r w:rsidRPr="00F52D02">
        <w:rPr>
          <w:lang w:val="en-GB"/>
        </w:rPr>
        <w:t xml:space="preserve">s Domestic Product per capita (in billions US$) for the year 2021 </w:t>
      </w:r>
    </w:p>
    <w:p w:rsidR="00B86A14" w:rsidRPr="00F52D02" w:rsidRDefault="00B86A14" w:rsidP="00B86A14">
      <w:pPr>
        <w:spacing w:line="360" w:lineRule="auto"/>
        <w:rPr>
          <w:b/>
          <w:lang w:val="en-GB"/>
        </w:rPr>
      </w:pPr>
    </w:p>
    <w:tbl>
      <w:tblPr>
        <w:tblStyle w:val="Table5"/>
        <w:tblW w:w="94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3615"/>
        <w:gridCol w:w="2640"/>
      </w:tblGrid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jc w:val="center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Country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jc w:val="center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GDPPC per capita (billions)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jc w:val="center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Group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Liechtenstein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169,049.2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Luxembourg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135,682.8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Switzerland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93,457.4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Ireland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99,152.1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Norway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89,202.8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69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Denmark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shd w:val="clear" w:color="auto" w:fill="FFFFFF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67,803.0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Iceland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68,383.8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Netherlands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58,061.0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Sweden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60,239.0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Finland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53,982.6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Austria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53,267.9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Germany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50,801.8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Belgium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51,767.8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Israel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51,430.1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United Kingdom (UK)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47,334.4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High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France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43,518.5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Italy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35,551.3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Malta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33,257.4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Cyprus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30,798.5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Spain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30,115.7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Slovenia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29,200.8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Estonia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27,280.7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Czech Republic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26,378.5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Portugal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24,262.2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Lithuania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23,433.4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Slovak Republic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21,087.8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Latvia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20,642.2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Greece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20,276.5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Hungary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18,772.7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Poland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17,840.9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Middle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Croatia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17,398.8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lastRenderedPageBreak/>
              <w:t>Romania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shd w:val="clear" w:color="auto" w:fill="FFFFFF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14,861.9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Russian Federation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12,172.8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Bulgaria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11,635.0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Kazakhstan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10,041.5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proofErr w:type="spellStart"/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Turkiye</w:t>
            </w:r>
            <w:proofErr w:type="spellEnd"/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9,586.6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Serbia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9,215.0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Montenegro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shd w:val="clear" w:color="auto" w:fill="FFFFFF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9,367.0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Belarus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shd w:val="clear" w:color="auto" w:fill="FFFFFF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7,303.7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Bosnia and Herzegovina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6,916.4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North Macedonia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6,720.9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Albania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6,494.4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Moldova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5,314.5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Kosovo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4,986.6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Ukraine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4,835.6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  <w:tr w:rsidR="00B86A14" w:rsidRPr="00F52D02" w:rsidTr="005F761A">
        <w:trPr>
          <w:trHeight w:val="315"/>
        </w:trPr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Uzbekistan</w:t>
            </w:r>
          </w:p>
        </w:tc>
        <w:tc>
          <w:tcPr>
            <w:tcW w:w="36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1,983.1</w:t>
            </w:r>
          </w:p>
        </w:tc>
        <w:tc>
          <w:tcPr>
            <w:tcW w:w="2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86A14" w:rsidRPr="00F52D02" w:rsidRDefault="00B86A14" w:rsidP="005F761A">
            <w:pPr>
              <w:widowControl w:val="0"/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</w:pPr>
            <w:r w:rsidRPr="00F52D02">
              <w:rPr>
                <w:color w:val="333333"/>
                <w:sz w:val="20"/>
                <w:szCs w:val="20"/>
                <w:shd w:val="clear" w:color="auto" w:fill="F8F9FA"/>
                <w:lang w:val="en-GB"/>
              </w:rPr>
              <w:t>Low</w:t>
            </w:r>
          </w:p>
        </w:tc>
      </w:tr>
    </w:tbl>
    <w:p w:rsidR="00E632D7" w:rsidRDefault="00E632D7">
      <w:bookmarkStart w:id="0" w:name="_GoBack"/>
      <w:bookmarkEnd w:id="0"/>
    </w:p>
    <w:sectPr w:rsidR="00E632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14"/>
    <w:rsid w:val="00B86A14"/>
    <w:rsid w:val="00E6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9972A-4672-4E9F-80E5-70A995DF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B86A14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5">
    <w:name w:val="Table5"/>
    <w:basedOn w:val="NormaleTabelle"/>
    <w:rsid w:val="00B86A14"/>
    <w:pPr>
      <w:spacing w:after="0" w:line="276" w:lineRule="auto"/>
    </w:pPr>
    <w:rPr>
      <w:rFonts w:ascii="Arial" w:eastAsia="Arial" w:hAnsi="Arial" w:cs="Arial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Wittmann</dc:creator>
  <cp:keywords/>
  <dc:description/>
  <cp:lastModifiedBy>Maria Wittmann</cp:lastModifiedBy>
  <cp:revision>1</cp:revision>
  <dcterms:created xsi:type="dcterms:W3CDTF">2022-08-02T12:43:00Z</dcterms:created>
  <dcterms:modified xsi:type="dcterms:W3CDTF">2022-08-02T12:44:00Z</dcterms:modified>
</cp:coreProperties>
</file>