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F306" w14:textId="103F885D" w:rsidR="00EF2210" w:rsidRPr="00EF2210" w:rsidRDefault="00EF2210">
      <w:pPr>
        <w:rPr>
          <w:b/>
          <w:bCs/>
        </w:rPr>
      </w:pPr>
      <w:r w:rsidRPr="00EF2210">
        <w:rPr>
          <w:rFonts w:hint="eastAsia"/>
          <w:b/>
          <w:bCs/>
        </w:rPr>
        <w:t>s</w:t>
      </w:r>
      <w:r w:rsidRPr="00EF2210">
        <w:rPr>
          <w:b/>
          <w:bCs/>
        </w:rPr>
        <w:t>T</w:t>
      </w:r>
      <w:r w:rsidRPr="00EF2210">
        <w:rPr>
          <w:rFonts w:hint="eastAsia"/>
          <w:b/>
          <w:bCs/>
        </w:rPr>
        <w:t>able</w:t>
      </w:r>
      <w:r w:rsidR="0038022A">
        <w:rPr>
          <w:b/>
          <w:bCs/>
        </w:rPr>
        <w:t>4</w:t>
      </w:r>
      <w:r>
        <w:rPr>
          <w:b/>
          <w:bCs/>
        </w:rPr>
        <w:t xml:space="preserve">.RT-PCR </w:t>
      </w:r>
      <w:r>
        <w:rPr>
          <w:rFonts w:hint="eastAsia"/>
          <w:b/>
          <w:bCs/>
        </w:rPr>
        <w:t>and</w:t>
      </w:r>
      <w:r>
        <w:rPr>
          <w:b/>
          <w:bCs/>
        </w:rPr>
        <w:t xml:space="preserve"> I</w:t>
      </w:r>
      <w:r>
        <w:rPr>
          <w:rFonts w:hint="eastAsia"/>
          <w:b/>
          <w:bCs/>
        </w:rPr>
        <w:t>g</w:t>
      </w:r>
      <w:r>
        <w:rPr>
          <w:b/>
          <w:bCs/>
        </w:rPr>
        <w:t>G,</w:t>
      </w:r>
      <w:r w:rsidR="00D47292">
        <w:rPr>
          <w:b/>
          <w:bCs/>
        </w:rPr>
        <w:t xml:space="preserve"> </w:t>
      </w:r>
      <w:r>
        <w:rPr>
          <w:b/>
          <w:bCs/>
        </w:rPr>
        <w:t>I</w:t>
      </w:r>
      <w:r>
        <w:rPr>
          <w:rFonts w:hint="eastAsia"/>
          <w:b/>
          <w:bCs/>
        </w:rPr>
        <w:t>g</w:t>
      </w:r>
      <w:r>
        <w:rPr>
          <w:b/>
          <w:bCs/>
        </w:rPr>
        <w:t xml:space="preserve">M </w:t>
      </w:r>
      <w:r>
        <w:rPr>
          <w:rFonts w:hint="eastAsia"/>
          <w:b/>
          <w:bCs/>
        </w:rPr>
        <w:t>detection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of</w:t>
      </w:r>
      <w:r>
        <w:rPr>
          <w:b/>
          <w:bCs/>
        </w:rPr>
        <w:t xml:space="preserve"> 4 </w:t>
      </w:r>
      <w:r>
        <w:rPr>
          <w:rFonts w:hint="eastAsia"/>
          <w:b/>
          <w:bCs/>
        </w:rPr>
        <w:t>cancer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patients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with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omicron</w:t>
      </w:r>
      <w:r w:rsidR="006F3185">
        <w:rPr>
          <w:b/>
          <w:bCs/>
        </w:rPr>
        <w:t xml:space="preserve"> </w:t>
      </w:r>
      <w:r w:rsidR="006F3185">
        <w:rPr>
          <w:rFonts w:hint="eastAsia"/>
          <w:b/>
          <w:bCs/>
        </w:rPr>
        <w:t>infected</w:t>
      </w:r>
      <w:r w:rsidR="006F3185">
        <w:rPr>
          <w:b/>
          <w:bCs/>
        </w:rPr>
        <w:t>.</w:t>
      </w:r>
    </w:p>
    <w:tbl>
      <w:tblPr>
        <w:tblStyle w:val="a7"/>
        <w:tblW w:w="0" w:type="auto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593"/>
        <w:gridCol w:w="603"/>
        <w:gridCol w:w="809"/>
        <w:gridCol w:w="227"/>
        <w:gridCol w:w="595"/>
        <w:gridCol w:w="605"/>
        <w:gridCol w:w="1228"/>
        <w:gridCol w:w="227"/>
        <w:gridCol w:w="598"/>
        <w:gridCol w:w="607"/>
        <w:gridCol w:w="1228"/>
        <w:gridCol w:w="228"/>
        <w:gridCol w:w="598"/>
        <w:gridCol w:w="607"/>
        <w:gridCol w:w="1228"/>
        <w:gridCol w:w="229"/>
        <w:gridCol w:w="1228"/>
        <w:gridCol w:w="229"/>
        <w:gridCol w:w="1228"/>
      </w:tblGrid>
      <w:tr w:rsidR="00F92EE8" w14:paraId="43843C65" w14:textId="77777777" w:rsidTr="00427F51">
        <w:trPr>
          <w:trHeight w:val="690"/>
        </w:trPr>
        <w:tc>
          <w:tcPr>
            <w:tcW w:w="1164" w:type="dxa"/>
            <w:tcBorders>
              <w:top w:val="single" w:sz="6" w:space="0" w:color="auto"/>
              <w:bottom w:val="nil"/>
            </w:tcBorders>
            <w:vAlign w:val="center"/>
          </w:tcPr>
          <w:p w14:paraId="19F76D81" w14:textId="463716B2" w:rsidR="00F92EE8" w:rsidRDefault="00EF2210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 xml:space="preserve"> </w:t>
            </w:r>
            <w:r>
              <w:rPr>
                <w:rFonts w:ascii="Arial" w:hAnsi="Arial" w:cs="Arial"/>
                <w:sz w:val="20"/>
                <w:szCs w:val="21"/>
              </w:rPr>
              <w:t xml:space="preserve"> </w:t>
            </w:r>
          </w:p>
          <w:p w14:paraId="036C67A2" w14:textId="58F71542" w:rsidR="00EF2210" w:rsidRPr="008F4ACD" w:rsidRDefault="00EF2210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4756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AAF75F" w14:textId="06F08E4F" w:rsidR="00F92EE8" w:rsidRPr="00427F51" w:rsidRDefault="00F92EE8" w:rsidP="00B97B3C">
            <w:pPr>
              <w:jc w:val="center"/>
              <w:rPr>
                <w:rFonts w:ascii="Arial" w:hAnsi="Arial" w:cs="Arial"/>
                <w:b/>
                <w:bCs/>
                <w:sz w:val="20"/>
                <w:szCs w:val="21"/>
              </w:rPr>
            </w:pPr>
            <w:r w:rsidRPr="00427F51">
              <w:rPr>
                <w:rFonts w:ascii="Arial" w:hAnsi="Arial" w:cs="Arial"/>
                <w:b/>
                <w:bCs/>
                <w:sz w:val="20"/>
                <w:szCs w:val="21"/>
              </w:rPr>
              <w:t>Day0</w:t>
            </w:r>
          </w:p>
        </w:tc>
        <w:tc>
          <w:tcPr>
            <w:tcW w:w="232" w:type="dxa"/>
            <w:tcBorders>
              <w:top w:val="single" w:sz="6" w:space="0" w:color="auto"/>
              <w:bottom w:val="nil"/>
            </w:tcBorders>
          </w:tcPr>
          <w:p w14:paraId="33E0D194" w14:textId="77777777" w:rsidR="00F92EE8" w:rsidRPr="00427F51" w:rsidRDefault="00F92EE8" w:rsidP="00B97B3C">
            <w:pPr>
              <w:jc w:val="center"/>
              <w:rPr>
                <w:rFonts w:ascii="Arial" w:hAnsi="Arial" w:cs="Arial"/>
                <w:b/>
                <w:bCs/>
                <w:sz w:val="20"/>
                <w:szCs w:val="21"/>
              </w:rPr>
            </w:pPr>
          </w:p>
        </w:tc>
        <w:tc>
          <w:tcPr>
            <w:tcW w:w="227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3292F7" w14:textId="1239C57F" w:rsidR="00F92EE8" w:rsidRPr="00427F51" w:rsidRDefault="00F92EE8" w:rsidP="00B97B3C">
            <w:pPr>
              <w:jc w:val="center"/>
              <w:rPr>
                <w:rFonts w:ascii="Arial" w:hAnsi="Arial" w:cs="Arial"/>
                <w:b/>
                <w:bCs/>
                <w:sz w:val="20"/>
                <w:szCs w:val="21"/>
              </w:rPr>
            </w:pPr>
            <w:r w:rsidRPr="00427F51">
              <w:rPr>
                <w:rFonts w:ascii="Arial" w:hAnsi="Arial" w:cs="Arial"/>
                <w:b/>
                <w:bCs/>
                <w:sz w:val="20"/>
                <w:szCs w:val="21"/>
              </w:rPr>
              <w:t>Day7</w:t>
            </w:r>
          </w:p>
        </w:tc>
        <w:tc>
          <w:tcPr>
            <w:tcW w:w="233" w:type="dxa"/>
            <w:tcBorders>
              <w:top w:val="single" w:sz="6" w:space="0" w:color="auto"/>
              <w:bottom w:val="nil"/>
            </w:tcBorders>
          </w:tcPr>
          <w:p w14:paraId="4B3CF548" w14:textId="77777777" w:rsidR="00F92EE8" w:rsidRPr="00427F51" w:rsidRDefault="00F92EE8" w:rsidP="00B97B3C">
            <w:pPr>
              <w:jc w:val="center"/>
              <w:rPr>
                <w:rFonts w:ascii="Arial" w:hAnsi="Arial" w:cs="Arial"/>
                <w:b/>
                <w:bCs/>
                <w:sz w:val="20"/>
                <w:szCs w:val="21"/>
              </w:rPr>
            </w:pPr>
          </w:p>
        </w:tc>
        <w:tc>
          <w:tcPr>
            <w:tcW w:w="227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2B268E" w14:textId="4A5565CC" w:rsidR="00F92EE8" w:rsidRPr="00427F51" w:rsidRDefault="00F92EE8" w:rsidP="00F92EE8">
            <w:pPr>
              <w:jc w:val="center"/>
              <w:rPr>
                <w:rFonts w:ascii="Arial" w:hAnsi="Arial" w:cs="Arial"/>
                <w:b/>
                <w:bCs/>
                <w:sz w:val="20"/>
                <w:szCs w:val="21"/>
              </w:rPr>
            </w:pPr>
            <w:r w:rsidRPr="00427F51">
              <w:rPr>
                <w:rFonts w:ascii="Arial" w:hAnsi="Arial" w:cs="Arial"/>
                <w:b/>
                <w:bCs/>
                <w:sz w:val="20"/>
                <w:szCs w:val="21"/>
              </w:rPr>
              <w:t>Day14</w:t>
            </w:r>
          </w:p>
        </w:tc>
        <w:tc>
          <w:tcPr>
            <w:tcW w:w="235" w:type="dxa"/>
            <w:tcBorders>
              <w:top w:val="single" w:sz="6" w:space="0" w:color="auto"/>
              <w:bottom w:val="nil"/>
            </w:tcBorders>
          </w:tcPr>
          <w:p w14:paraId="36730F6C" w14:textId="77777777" w:rsidR="00F92EE8" w:rsidRPr="00427F51" w:rsidRDefault="00F92EE8" w:rsidP="00B33CEC">
            <w:pPr>
              <w:jc w:val="center"/>
              <w:rPr>
                <w:rFonts w:ascii="Arial" w:hAnsi="Arial" w:cs="Arial"/>
                <w:b/>
                <w:bCs/>
                <w:sz w:val="20"/>
                <w:szCs w:val="21"/>
              </w:rPr>
            </w:pPr>
          </w:p>
        </w:tc>
        <w:tc>
          <w:tcPr>
            <w:tcW w:w="9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236332" w14:textId="3CA9F92E" w:rsidR="00F92EE8" w:rsidRPr="00427F51" w:rsidRDefault="00F92EE8" w:rsidP="00B33CEC">
            <w:pPr>
              <w:jc w:val="center"/>
              <w:rPr>
                <w:rFonts w:ascii="Arial" w:hAnsi="Arial" w:cs="Arial"/>
                <w:b/>
                <w:bCs/>
                <w:sz w:val="20"/>
                <w:szCs w:val="21"/>
              </w:rPr>
            </w:pPr>
            <w:r w:rsidRPr="00427F51">
              <w:rPr>
                <w:rFonts w:ascii="Arial" w:hAnsi="Arial" w:cs="Arial"/>
                <w:b/>
                <w:bCs/>
                <w:sz w:val="20"/>
                <w:szCs w:val="21"/>
              </w:rPr>
              <w:t>Day16</w:t>
            </w:r>
          </w:p>
        </w:tc>
        <w:tc>
          <w:tcPr>
            <w:tcW w:w="236" w:type="dxa"/>
            <w:tcBorders>
              <w:top w:val="single" w:sz="6" w:space="0" w:color="auto"/>
              <w:bottom w:val="single" w:sz="6" w:space="0" w:color="auto"/>
            </w:tcBorders>
          </w:tcPr>
          <w:p w14:paraId="23A16183" w14:textId="77777777" w:rsidR="00F92EE8" w:rsidRPr="00427F51" w:rsidRDefault="00F92EE8" w:rsidP="00B33CEC">
            <w:pPr>
              <w:jc w:val="center"/>
              <w:rPr>
                <w:rFonts w:ascii="Arial" w:hAnsi="Arial" w:cs="Arial"/>
                <w:b/>
                <w:bCs/>
                <w:sz w:val="20"/>
                <w:szCs w:val="21"/>
              </w:rPr>
            </w:pPr>
          </w:p>
        </w:tc>
        <w:tc>
          <w:tcPr>
            <w:tcW w:w="9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26AB3F" w14:textId="54588AA0" w:rsidR="00F92EE8" w:rsidRPr="00427F51" w:rsidRDefault="00F92EE8" w:rsidP="00B33CEC">
            <w:pPr>
              <w:jc w:val="center"/>
              <w:rPr>
                <w:rFonts w:ascii="Arial" w:hAnsi="Arial" w:cs="Arial"/>
                <w:b/>
                <w:bCs/>
                <w:sz w:val="20"/>
                <w:szCs w:val="21"/>
              </w:rPr>
            </w:pPr>
            <w:r w:rsidRPr="00427F51">
              <w:rPr>
                <w:rFonts w:ascii="Arial" w:hAnsi="Arial" w:cs="Arial"/>
                <w:b/>
                <w:bCs/>
                <w:sz w:val="20"/>
                <w:szCs w:val="21"/>
              </w:rPr>
              <w:t>Day19</w:t>
            </w:r>
          </w:p>
        </w:tc>
      </w:tr>
      <w:tr w:rsidR="00427F51" w14:paraId="53A588D1" w14:textId="77777777" w:rsidTr="00427F51">
        <w:trPr>
          <w:trHeight w:val="690"/>
        </w:trPr>
        <w:tc>
          <w:tcPr>
            <w:tcW w:w="1164" w:type="dxa"/>
            <w:tcBorders>
              <w:top w:val="nil"/>
              <w:bottom w:val="nil"/>
              <w:right w:val="nil"/>
            </w:tcBorders>
            <w:vAlign w:val="center"/>
          </w:tcPr>
          <w:p w14:paraId="4B18C713" w14:textId="77777777" w:rsidR="008F4ACD" w:rsidRPr="008F4ACD" w:rsidRDefault="008F4ACD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2258" w:type="dxa"/>
            <w:gridSpan w:val="3"/>
            <w:tcBorders>
              <w:top w:val="single" w:sz="6" w:space="0" w:color="auto"/>
              <w:left w:val="nil"/>
              <w:bottom w:val="nil"/>
            </w:tcBorders>
            <w:vAlign w:val="center"/>
          </w:tcPr>
          <w:p w14:paraId="3D0C8228" w14:textId="374A6D46" w:rsidR="008F4ACD" w:rsidRPr="008F4ACD" w:rsidRDefault="008F4ACD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Bile</w:t>
            </w:r>
          </w:p>
        </w:tc>
        <w:tc>
          <w:tcPr>
            <w:tcW w:w="231" w:type="dxa"/>
            <w:tcBorders>
              <w:top w:val="single" w:sz="6" w:space="0" w:color="auto"/>
              <w:bottom w:val="nil"/>
            </w:tcBorders>
            <w:vAlign w:val="center"/>
          </w:tcPr>
          <w:p w14:paraId="23EA0B7B" w14:textId="77777777" w:rsidR="008F4ACD" w:rsidRPr="008F4ACD" w:rsidRDefault="008F4ACD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1303" w:type="dxa"/>
            <w:gridSpan w:val="2"/>
            <w:tcBorders>
              <w:top w:val="single" w:sz="6" w:space="0" w:color="auto"/>
              <w:bottom w:val="nil"/>
            </w:tcBorders>
            <w:vAlign w:val="center"/>
          </w:tcPr>
          <w:p w14:paraId="46C00E86" w14:textId="770BDF7B" w:rsidR="008F4ACD" w:rsidRPr="008F4ACD" w:rsidRDefault="008F4ACD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Venous blood</w:t>
            </w:r>
          </w:p>
        </w:tc>
        <w:tc>
          <w:tcPr>
            <w:tcW w:w="964" w:type="dxa"/>
            <w:tcBorders>
              <w:top w:val="single" w:sz="6" w:space="0" w:color="auto"/>
              <w:bottom w:val="nil"/>
            </w:tcBorders>
            <w:vAlign w:val="center"/>
          </w:tcPr>
          <w:p w14:paraId="50F9FCCD" w14:textId="3663791C" w:rsidR="008F4ACD" w:rsidRPr="008F4ACD" w:rsidRDefault="007401A9" w:rsidP="007401A9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/>
                <w:color w:val="333333"/>
                <w:sz w:val="20"/>
                <w:szCs w:val="21"/>
                <w:shd w:val="clear" w:color="auto" w:fill="FFFFFF"/>
              </w:rPr>
              <w:t>P</w:t>
            </w:r>
            <w:r w:rsidRPr="007401A9">
              <w:rPr>
                <w:rFonts w:ascii="Arial" w:hAnsi="Arial" w:cs="Arial"/>
                <w:color w:val="333333"/>
                <w:sz w:val="20"/>
                <w:szCs w:val="21"/>
                <w:shd w:val="clear" w:color="auto" w:fill="FFFFFF"/>
              </w:rPr>
              <w:t>haryngeal</w:t>
            </w:r>
            <w:r w:rsidR="008F4ACD" w:rsidRPr="008F4ACD">
              <w:rPr>
                <w:rFonts w:ascii="Arial" w:hAnsi="Arial" w:cs="Arial"/>
                <w:color w:val="333333"/>
                <w:sz w:val="20"/>
                <w:szCs w:val="21"/>
                <w:shd w:val="clear" w:color="auto" w:fill="FFFFFF"/>
              </w:rPr>
              <w:t xml:space="preserve"> swab</w:t>
            </w:r>
          </w:p>
        </w:tc>
        <w:tc>
          <w:tcPr>
            <w:tcW w:w="232" w:type="dxa"/>
            <w:tcBorders>
              <w:top w:val="nil"/>
              <w:bottom w:val="nil"/>
            </w:tcBorders>
          </w:tcPr>
          <w:p w14:paraId="21642150" w14:textId="77777777" w:rsidR="008F4ACD" w:rsidRPr="008F4ACD" w:rsidRDefault="008F4ACD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1311" w:type="dxa"/>
            <w:gridSpan w:val="2"/>
            <w:tcBorders>
              <w:top w:val="single" w:sz="6" w:space="0" w:color="auto"/>
              <w:bottom w:val="nil"/>
            </w:tcBorders>
            <w:vAlign w:val="center"/>
          </w:tcPr>
          <w:p w14:paraId="6081F550" w14:textId="38D531F9" w:rsidR="008F4ACD" w:rsidRPr="008F4ACD" w:rsidRDefault="008F4ACD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Venous blood</w:t>
            </w:r>
          </w:p>
        </w:tc>
        <w:tc>
          <w:tcPr>
            <w:tcW w:w="964" w:type="dxa"/>
            <w:tcBorders>
              <w:top w:val="single" w:sz="6" w:space="0" w:color="auto"/>
              <w:bottom w:val="nil"/>
            </w:tcBorders>
            <w:vAlign w:val="center"/>
          </w:tcPr>
          <w:p w14:paraId="74ACDB45" w14:textId="33BB8BC6" w:rsidR="008F4ACD" w:rsidRPr="008F4ACD" w:rsidRDefault="007401A9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7401A9">
              <w:rPr>
                <w:rFonts w:ascii="Arial" w:hAnsi="Arial" w:cs="Arial"/>
                <w:color w:val="333333"/>
                <w:sz w:val="20"/>
                <w:szCs w:val="21"/>
                <w:shd w:val="clear" w:color="auto" w:fill="FFFFFF"/>
              </w:rPr>
              <w:t>Pharyngeal</w:t>
            </w:r>
            <w:r w:rsidR="008F4ACD" w:rsidRPr="008F4ACD">
              <w:rPr>
                <w:rFonts w:ascii="Arial" w:hAnsi="Arial" w:cs="Arial"/>
                <w:color w:val="333333"/>
                <w:sz w:val="20"/>
                <w:szCs w:val="21"/>
                <w:shd w:val="clear" w:color="auto" w:fill="FFFFFF"/>
              </w:rPr>
              <w:t xml:space="preserve"> swab</w:t>
            </w:r>
          </w:p>
        </w:tc>
        <w:tc>
          <w:tcPr>
            <w:tcW w:w="233" w:type="dxa"/>
            <w:tcBorders>
              <w:top w:val="nil"/>
              <w:bottom w:val="nil"/>
            </w:tcBorders>
          </w:tcPr>
          <w:p w14:paraId="2664E4C6" w14:textId="77777777" w:rsidR="008F4ACD" w:rsidRPr="008F4ACD" w:rsidRDefault="008F4ACD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1311" w:type="dxa"/>
            <w:gridSpan w:val="2"/>
            <w:tcBorders>
              <w:top w:val="single" w:sz="6" w:space="0" w:color="auto"/>
              <w:bottom w:val="nil"/>
            </w:tcBorders>
            <w:vAlign w:val="center"/>
          </w:tcPr>
          <w:p w14:paraId="020BE41C" w14:textId="02DE879F" w:rsidR="008F4ACD" w:rsidRPr="008F4ACD" w:rsidRDefault="008F4ACD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Venous blood</w:t>
            </w:r>
          </w:p>
        </w:tc>
        <w:tc>
          <w:tcPr>
            <w:tcW w:w="964" w:type="dxa"/>
            <w:tcBorders>
              <w:top w:val="single" w:sz="6" w:space="0" w:color="auto"/>
              <w:bottom w:val="nil"/>
            </w:tcBorders>
            <w:vAlign w:val="center"/>
          </w:tcPr>
          <w:p w14:paraId="1D3AC8C9" w14:textId="42483BD0" w:rsidR="008F4ACD" w:rsidRPr="008F4ACD" w:rsidRDefault="007401A9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7401A9">
              <w:rPr>
                <w:rFonts w:ascii="Arial" w:hAnsi="Arial" w:cs="Arial"/>
                <w:color w:val="333333"/>
                <w:sz w:val="20"/>
                <w:szCs w:val="21"/>
                <w:shd w:val="clear" w:color="auto" w:fill="FFFFFF"/>
              </w:rPr>
              <w:t>Pharyngeal</w:t>
            </w:r>
            <w:r w:rsidR="008F4ACD" w:rsidRPr="008F4ACD">
              <w:rPr>
                <w:rFonts w:ascii="Arial" w:hAnsi="Arial" w:cs="Arial"/>
                <w:color w:val="333333"/>
                <w:sz w:val="20"/>
                <w:szCs w:val="21"/>
                <w:shd w:val="clear" w:color="auto" w:fill="FFFFFF"/>
              </w:rPr>
              <w:t xml:space="preserve"> swab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73358CDA" w14:textId="77777777" w:rsidR="008F4ACD" w:rsidRPr="008F4ACD" w:rsidRDefault="008F4ACD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964" w:type="dxa"/>
            <w:tcBorders>
              <w:top w:val="single" w:sz="6" w:space="0" w:color="auto"/>
              <w:bottom w:val="nil"/>
            </w:tcBorders>
            <w:vAlign w:val="center"/>
          </w:tcPr>
          <w:p w14:paraId="68698320" w14:textId="658395DC" w:rsidR="008F4ACD" w:rsidRPr="008F4ACD" w:rsidRDefault="007401A9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7401A9">
              <w:rPr>
                <w:rFonts w:ascii="Arial" w:hAnsi="Arial" w:cs="Arial"/>
                <w:color w:val="333333"/>
                <w:sz w:val="20"/>
                <w:szCs w:val="21"/>
                <w:shd w:val="clear" w:color="auto" w:fill="FFFFFF"/>
              </w:rPr>
              <w:t>Pharyngeal</w:t>
            </w:r>
            <w:r w:rsidR="008F4ACD" w:rsidRPr="008F4ACD">
              <w:rPr>
                <w:rFonts w:ascii="Arial" w:hAnsi="Arial" w:cs="Arial"/>
                <w:color w:val="333333"/>
                <w:sz w:val="20"/>
                <w:szCs w:val="21"/>
                <w:shd w:val="clear" w:color="auto" w:fill="FFFFFF"/>
              </w:rPr>
              <w:t xml:space="preserve"> swab</w:t>
            </w:r>
          </w:p>
        </w:tc>
        <w:tc>
          <w:tcPr>
            <w:tcW w:w="236" w:type="dxa"/>
            <w:tcBorders>
              <w:top w:val="single" w:sz="6" w:space="0" w:color="auto"/>
              <w:bottom w:val="nil"/>
            </w:tcBorders>
          </w:tcPr>
          <w:p w14:paraId="32D84D40" w14:textId="77777777" w:rsidR="008F4ACD" w:rsidRPr="008F4ACD" w:rsidRDefault="008F4ACD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964" w:type="dxa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14:paraId="2F1855EF" w14:textId="46B88805" w:rsidR="008F4ACD" w:rsidRPr="008F4ACD" w:rsidRDefault="007401A9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7401A9">
              <w:rPr>
                <w:rFonts w:ascii="Arial" w:hAnsi="Arial" w:cs="Arial"/>
                <w:color w:val="333333"/>
                <w:sz w:val="20"/>
                <w:szCs w:val="21"/>
                <w:shd w:val="clear" w:color="auto" w:fill="FFFFFF"/>
              </w:rPr>
              <w:t>Pharyngeal</w:t>
            </w:r>
            <w:r w:rsidR="008F4ACD" w:rsidRPr="008F4ACD">
              <w:rPr>
                <w:rFonts w:ascii="Arial" w:hAnsi="Arial" w:cs="Arial"/>
                <w:color w:val="333333"/>
                <w:sz w:val="20"/>
                <w:szCs w:val="21"/>
                <w:shd w:val="clear" w:color="auto" w:fill="FFFFFF"/>
              </w:rPr>
              <w:t xml:space="preserve"> swab</w:t>
            </w:r>
          </w:p>
        </w:tc>
      </w:tr>
      <w:tr w:rsidR="00427F51" w14:paraId="6262AF6B" w14:textId="75855C52" w:rsidTr="00427F51">
        <w:trPr>
          <w:trHeight w:val="690"/>
        </w:trPr>
        <w:tc>
          <w:tcPr>
            <w:tcW w:w="1164" w:type="dxa"/>
            <w:tcBorders>
              <w:top w:val="nil"/>
              <w:bottom w:val="nil"/>
              <w:right w:val="nil"/>
            </w:tcBorders>
            <w:vAlign w:val="center"/>
          </w:tcPr>
          <w:p w14:paraId="5D885749" w14:textId="77777777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14:paraId="528980DB" w14:textId="2F06DDBC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IgG</w:t>
            </w:r>
          </w:p>
        </w:tc>
        <w:tc>
          <w:tcPr>
            <w:tcW w:w="652" w:type="dxa"/>
            <w:tcBorders>
              <w:top w:val="nil"/>
              <w:bottom w:val="single" w:sz="6" w:space="0" w:color="auto"/>
            </w:tcBorders>
            <w:vAlign w:val="center"/>
          </w:tcPr>
          <w:p w14:paraId="00213CA3" w14:textId="7D1974E6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IgM</w:t>
            </w:r>
          </w:p>
        </w:tc>
        <w:tc>
          <w:tcPr>
            <w:tcW w:w="964" w:type="dxa"/>
            <w:tcBorders>
              <w:top w:val="nil"/>
              <w:bottom w:val="single" w:sz="6" w:space="0" w:color="auto"/>
            </w:tcBorders>
            <w:vAlign w:val="center"/>
          </w:tcPr>
          <w:p w14:paraId="161FDBFC" w14:textId="54926BD1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RT-PCR</w:t>
            </w:r>
          </w:p>
        </w:tc>
        <w:tc>
          <w:tcPr>
            <w:tcW w:w="231" w:type="dxa"/>
            <w:tcBorders>
              <w:top w:val="nil"/>
              <w:bottom w:val="single" w:sz="6" w:space="0" w:color="auto"/>
            </w:tcBorders>
            <w:vAlign w:val="center"/>
          </w:tcPr>
          <w:p w14:paraId="0723134E" w14:textId="77777777" w:rsidR="00F92EE8" w:rsidRPr="008F4ACD" w:rsidRDefault="00F92EE8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647" w:type="dxa"/>
            <w:tcBorders>
              <w:top w:val="nil"/>
              <w:bottom w:val="single" w:sz="6" w:space="0" w:color="auto"/>
            </w:tcBorders>
            <w:vAlign w:val="center"/>
          </w:tcPr>
          <w:p w14:paraId="5F4710D0" w14:textId="7CE56365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IgG</w:t>
            </w:r>
          </w:p>
        </w:tc>
        <w:tc>
          <w:tcPr>
            <w:tcW w:w="656" w:type="dxa"/>
            <w:tcBorders>
              <w:top w:val="nil"/>
              <w:bottom w:val="single" w:sz="6" w:space="0" w:color="auto"/>
            </w:tcBorders>
            <w:vAlign w:val="center"/>
          </w:tcPr>
          <w:p w14:paraId="445CE199" w14:textId="041EEC52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IgM</w:t>
            </w:r>
          </w:p>
        </w:tc>
        <w:tc>
          <w:tcPr>
            <w:tcW w:w="964" w:type="dxa"/>
            <w:tcBorders>
              <w:top w:val="nil"/>
              <w:bottom w:val="single" w:sz="6" w:space="0" w:color="auto"/>
            </w:tcBorders>
            <w:vAlign w:val="center"/>
          </w:tcPr>
          <w:p w14:paraId="3A477510" w14:textId="315CC781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RT-PCR</w:t>
            </w:r>
          </w:p>
        </w:tc>
        <w:tc>
          <w:tcPr>
            <w:tcW w:w="232" w:type="dxa"/>
            <w:tcBorders>
              <w:top w:val="nil"/>
              <w:bottom w:val="single" w:sz="6" w:space="0" w:color="auto"/>
            </w:tcBorders>
          </w:tcPr>
          <w:p w14:paraId="72524021" w14:textId="77777777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652" w:type="dxa"/>
            <w:tcBorders>
              <w:top w:val="nil"/>
              <w:bottom w:val="single" w:sz="6" w:space="0" w:color="auto"/>
            </w:tcBorders>
            <w:vAlign w:val="center"/>
          </w:tcPr>
          <w:p w14:paraId="7AAFD103" w14:textId="5D571F22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IgG</w:t>
            </w:r>
          </w:p>
        </w:tc>
        <w:tc>
          <w:tcPr>
            <w:tcW w:w="659" w:type="dxa"/>
            <w:tcBorders>
              <w:top w:val="nil"/>
              <w:bottom w:val="single" w:sz="6" w:space="0" w:color="auto"/>
            </w:tcBorders>
            <w:vAlign w:val="center"/>
          </w:tcPr>
          <w:p w14:paraId="45F253C7" w14:textId="43DE2467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IgM</w:t>
            </w:r>
          </w:p>
        </w:tc>
        <w:tc>
          <w:tcPr>
            <w:tcW w:w="964" w:type="dxa"/>
            <w:tcBorders>
              <w:top w:val="nil"/>
              <w:bottom w:val="single" w:sz="6" w:space="0" w:color="auto"/>
            </w:tcBorders>
            <w:vAlign w:val="center"/>
          </w:tcPr>
          <w:p w14:paraId="7C84E483" w14:textId="3C2750D2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RT-PCR</w:t>
            </w:r>
          </w:p>
        </w:tc>
        <w:tc>
          <w:tcPr>
            <w:tcW w:w="233" w:type="dxa"/>
            <w:tcBorders>
              <w:top w:val="nil"/>
              <w:bottom w:val="single" w:sz="6" w:space="0" w:color="auto"/>
            </w:tcBorders>
          </w:tcPr>
          <w:p w14:paraId="363DEF88" w14:textId="77777777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652" w:type="dxa"/>
            <w:tcBorders>
              <w:top w:val="nil"/>
              <w:bottom w:val="single" w:sz="6" w:space="0" w:color="auto"/>
            </w:tcBorders>
            <w:vAlign w:val="center"/>
          </w:tcPr>
          <w:p w14:paraId="1380EEDA" w14:textId="45D5CD9E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IgG</w:t>
            </w:r>
          </w:p>
        </w:tc>
        <w:tc>
          <w:tcPr>
            <w:tcW w:w="659" w:type="dxa"/>
            <w:tcBorders>
              <w:top w:val="nil"/>
              <w:bottom w:val="single" w:sz="6" w:space="0" w:color="auto"/>
            </w:tcBorders>
            <w:vAlign w:val="center"/>
          </w:tcPr>
          <w:p w14:paraId="5457D4AC" w14:textId="1FD2FDD6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IgM</w:t>
            </w:r>
          </w:p>
        </w:tc>
        <w:tc>
          <w:tcPr>
            <w:tcW w:w="964" w:type="dxa"/>
            <w:tcBorders>
              <w:top w:val="nil"/>
              <w:bottom w:val="single" w:sz="6" w:space="0" w:color="auto"/>
            </w:tcBorders>
            <w:vAlign w:val="center"/>
          </w:tcPr>
          <w:p w14:paraId="48869C28" w14:textId="7C60B0FD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RT-PCR</w:t>
            </w:r>
          </w:p>
        </w:tc>
        <w:tc>
          <w:tcPr>
            <w:tcW w:w="235" w:type="dxa"/>
            <w:tcBorders>
              <w:top w:val="nil"/>
              <w:bottom w:val="single" w:sz="6" w:space="0" w:color="auto"/>
            </w:tcBorders>
          </w:tcPr>
          <w:p w14:paraId="6AB55D43" w14:textId="77777777" w:rsidR="00F92EE8" w:rsidRPr="008F4ACD" w:rsidRDefault="00F92EE8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964" w:type="dxa"/>
            <w:tcBorders>
              <w:top w:val="nil"/>
              <w:bottom w:val="single" w:sz="6" w:space="0" w:color="auto"/>
            </w:tcBorders>
            <w:vAlign w:val="center"/>
          </w:tcPr>
          <w:p w14:paraId="68BDF5E7" w14:textId="1DB959C3" w:rsidR="00F92EE8" w:rsidRPr="008F4ACD" w:rsidRDefault="00F92EE8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RT-PCR</w:t>
            </w:r>
          </w:p>
        </w:tc>
        <w:tc>
          <w:tcPr>
            <w:tcW w:w="236" w:type="dxa"/>
            <w:tcBorders>
              <w:top w:val="nil"/>
              <w:bottom w:val="single" w:sz="6" w:space="0" w:color="auto"/>
            </w:tcBorders>
          </w:tcPr>
          <w:p w14:paraId="3DE7ADB0" w14:textId="77777777" w:rsidR="00F92EE8" w:rsidRPr="008F4ACD" w:rsidRDefault="00F92EE8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964" w:type="dxa"/>
            <w:tcBorders>
              <w:top w:val="nil"/>
              <w:bottom w:val="single" w:sz="6" w:space="0" w:color="auto"/>
              <w:right w:val="nil"/>
            </w:tcBorders>
            <w:vAlign w:val="center"/>
          </w:tcPr>
          <w:p w14:paraId="7A4B71F3" w14:textId="7871B989" w:rsidR="00F92EE8" w:rsidRPr="008F4ACD" w:rsidRDefault="00F92EE8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RT-PCR</w:t>
            </w:r>
          </w:p>
        </w:tc>
      </w:tr>
      <w:tr w:rsidR="00F92EE8" w14:paraId="38B1A2DC" w14:textId="1402EC57" w:rsidTr="00427F51">
        <w:trPr>
          <w:trHeight w:val="690"/>
        </w:trPr>
        <w:tc>
          <w:tcPr>
            <w:tcW w:w="1164" w:type="dxa"/>
            <w:tcBorders>
              <w:top w:val="nil"/>
            </w:tcBorders>
            <w:vAlign w:val="center"/>
          </w:tcPr>
          <w:p w14:paraId="7EF07615" w14:textId="0760AB4C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Patient1</w:t>
            </w:r>
          </w:p>
        </w:tc>
        <w:tc>
          <w:tcPr>
            <w:tcW w:w="642" w:type="dxa"/>
            <w:tcBorders>
              <w:top w:val="single" w:sz="6" w:space="0" w:color="auto"/>
            </w:tcBorders>
            <w:vAlign w:val="center"/>
          </w:tcPr>
          <w:p w14:paraId="69EEF824" w14:textId="50742EC3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-</w:t>
            </w:r>
          </w:p>
        </w:tc>
        <w:tc>
          <w:tcPr>
            <w:tcW w:w="652" w:type="dxa"/>
            <w:tcBorders>
              <w:top w:val="single" w:sz="6" w:space="0" w:color="auto"/>
            </w:tcBorders>
            <w:vAlign w:val="center"/>
          </w:tcPr>
          <w:p w14:paraId="0FB2684E" w14:textId="1432CB74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-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center"/>
          </w:tcPr>
          <w:p w14:paraId="4A58290A" w14:textId="349C812A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+</w:t>
            </w:r>
          </w:p>
        </w:tc>
        <w:tc>
          <w:tcPr>
            <w:tcW w:w="231" w:type="dxa"/>
            <w:tcBorders>
              <w:top w:val="single" w:sz="6" w:space="0" w:color="auto"/>
            </w:tcBorders>
            <w:vAlign w:val="center"/>
          </w:tcPr>
          <w:p w14:paraId="3D2B6C2B" w14:textId="77777777" w:rsidR="00F92EE8" w:rsidRPr="008F4ACD" w:rsidRDefault="00F92EE8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647" w:type="dxa"/>
            <w:tcBorders>
              <w:top w:val="single" w:sz="6" w:space="0" w:color="auto"/>
            </w:tcBorders>
            <w:vAlign w:val="center"/>
          </w:tcPr>
          <w:p w14:paraId="332B4105" w14:textId="67A84351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-</w:t>
            </w:r>
          </w:p>
        </w:tc>
        <w:tc>
          <w:tcPr>
            <w:tcW w:w="656" w:type="dxa"/>
            <w:tcBorders>
              <w:top w:val="single" w:sz="6" w:space="0" w:color="auto"/>
            </w:tcBorders>
            <w:vAlign w:val="center"/>
          </w:tcPr>
          <w:p w14:paraId="1D6A353C" w14:textId="6ABEB66F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-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center"/>
          </w:tcPr>
          <w:p w14:paraId="0E88FF2A" w14:textId="51F30DAA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+</w:t>
            </w:r>
          </w:p>
        </w:tc>
        <w:tc>
          <w:tcPr>
            <w:tcW w:w="232" w:type="dxa"/>
            <w:tcBorders>
              <w:top w:val="single" w:sz="6" w:space="0" w:color="auto"/>
            </w:tcBorders>
          </w:tcPr>
          <w:p w14:paraId="525CE162" w14:textId="77777777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652" w:type="dxa"/>
            <w:tcBorders>
              <w:top w:val="single" w:sz="6" w:space="0" w:color="auto"/>
            </w:tcBorders>
            <w:vAlign w:val="center"/>
          </w:tcPr>
          <w:p w14:paraId="4A2C635A" w14:textId="58731797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-</w:t>
            </w:r>
          </w:p>
        </w:tc>
        <w:tc>
          <w:tcPr>
            <w:tcW w:w="659" w:type="dxa"/>
            <w:tcBorders>
              <w:top w:val="single" w:sz="6" w:space="0" w:color="auto"/>
            </w:tcBorders>
            <w:vAlign w:val="center"/>
          </w:tcPr>
          <w:p w14:paraId="23EC5A0D" w14:textId="4ADA370F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-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center"/>
          </w:tcPr>
          <w:p w14:paraId="3D475CD8" w14:textId="74601057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+</w:t>
            </w:r>
          </w:p>
        </w:tc>
        <w:tc>
          <w:tcPr>
            <w:tcW w:w="233" w:type="dxa"/>
            <w:tcBorders>
              <w:top w:val="single" w:sz="6" w:space="0" w:color="auto"/>
            </w:tcBorders>
          </w:tcPr>
          <w:p w14:paraId="01DC8828" w14:textId="77777777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652" w:type="dxa"/>
            <w:tcBorders>
              <w:top w:val="single" w:sz="6" w:space="0" w:color="auto"/>
            </w:tcBorders>
            <w:vAlign w:val="center"/>
          </w:tcPr>
          <w:p w14:paraId="73CEC2F5" w14:textId="011AF2AD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+</w:t>
            </w:r>
          </w:p>
        </w:tc>
        <w:tc>
          <w:tcPr>
            <w:tcW w:w="659" w:type="dxa"/>
            <w:tcBorders>
              <w:top w:val="single" w:sz="6" w:space="0" w:color="auto"/>
            </w:tcBorders>
            <w:vAlign w:val="center"/>
          </w:tcPr>
          <w:p w14:paraId="5E1A231E" w14:textId="5369AA8A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-</w:t>
            </w:r>
          </w:p>
        </w:tc>
        <w:tc>
          <w:tcPr>
            <w:tcW w:w="964" w:type="dxa"/>
            <w:tcBorders>
              <w:top w:val="single" w:sz="6" w:space="0" w:color="auto"/>
            </w:tcBorders>
            <w:vAlign w:val="center"/>
          </w:tcPr>
          <w:p w14:paraId="2BC22851" w14:textId="245FD4CA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+</w:t>
            </w:r>
          </w:p>
        </w:tc>
        <w:tc>
          <w:tcPr>
            <w:tcW w:w="235" w:type="dxa"/>
            <w:tcBorders>
              <w:top w:val="single" w:sz="6" w:space="0" w:color="auto"/>
            </w:tcBorders>
          </w:tcPr>
          <w:p w14:paraId="6C64EBB0" w14:textId="77777777" w:rsidR="00F92EE8" w:rsidRPr="008F4ACD" w:rsidRDefault="00F92EE8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964" w:type="dxa"/>
            <w:tcBorders>
              <w:top w:val="single" w:sz="6" w:space="0" w:color="auto"/>
            </w:tcBorders>
            <w:vAlign w:val="center"/>
          </w:tcPr>
          <w:p w14:paraId="51684A7D" w14:textId="4AC7C1DC" w:rsidR="00F92EE8" w:rsidRPr="008F4ACD" w:rsidRDefault="00F92EE8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+</w:t>
            </w:r>
          </w:p>
        </w:tc>
        <w:tc>
          <w:tcPr>
            <w:tcW w:w="236" w:type="dxa"/>
            <w:tcBorders>
              <w:top w:val="single" w:sz="6" w:space="0" w:color="auto"/>
            </w:tcBorders>
          </w:tcPr>
          <w:p w14:paraId="01F93F8F" w14:textId="77777777" w:rsidR="00F92EE8" w:rsidRPr="008F4ACD" w:rsidRDefault="00F92EE8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964" w:type="dxa"/>
            <w:tcBorders>
              <w:top w:val="single" w:sz="6" w:space="0" w:color="auto"/>
            </w:tcBorders>
            <w:vAlign w:val="center"/>
          </w:tcPr>
          <w:p w14:paraId="585ABCB9" w14:textId="7BFF0895" w:rsidR="00F92EE8" w:rsidRPr="008F4ACD" w:rsidRDefault="00F92EE8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-</w:t>
            </w:r>
          </w:p>
        </w:tc>
      </w:tr>
      <w:tr w:rsidR="00F92EE8" w14:paraId="504BFC84" w14:textId="06713C2B" w:rsidTr="008F4ACD">
        <w:trPr>
          <w:trHeight w:val="690"/>
        </w:trPr>
        <w:tc>
          <w:tcPr>
            <w:tcW w:w="1164" w:type="dxa"/>
            <w:vAlign w:val="center"/>
          </w:tcPr>
          <w:p w14:paraId="11C19908" w14:textId="5C9DCA43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Patient2</w:t>
            </w:r>
          </w:p>
        </w:tc>
        <w:tc>
          <w:tcPr>
            <w:tcW w:w="642" w:type="dxa"/>
            <w:vAlign w:val="center"/>
          </w:tcPr>
          <w:p w14:paraId="4B1889D8" w14:textId="7164AEA6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-</w:t>
            </w:r>
          </w:p>
        </w:tc>
        <w:tc>
          <w:tcPr>
            <w:tcW w:w="652" w:type="dxa"/>
            <w:vAlign w:val="center"/>
          </w:tcPr>
          <w:p w14:paraId="076CF751" w14:textId="3FDBE172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-</w:t>
            </w:r>
          </w:p>
        </w:tc>
        <w:tc>
          <w:tcPr>
            <w:tcW w:w="964" w:type="dxa"/>
            <w:vAlign w:val="center"/>
          </w:tcPr>
          <w:p w14:paraId="7A589BB7" w14:textId="4678E091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+</w:t>
            </w:r>
          </w:p>
        </w:tc>
        <w:tc>
          <w:tcPr>
            <w:tcW w:w="231" w:type="dxa"/>
            <w:vAlign w:val="center"/>
          </w:tcPr>
          <w:p w14:paraId="7689DD62" w14:textId="77777777" w:rsidR="00F92EE8" w:rsidRPr="008F4ACD" w:rsidRDefault="00F92EE8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647" w:type="dxa"/>
            <w:vAlign w:val="center"/>
          </w:tcPr>
          <w:p w14:paraId="345AABA6" w14:textId="45E17D1F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-</w:t>
            </w:r>
          </w:p>
        </w:tc>
        <w:tc>
          <w:tcPr>
            <w:tcW w:w="656" w:type="dxa"/>
            <w:vAlign w:val="center"/>
          </w:tcPr>
          <w:p w14:paraId="1577D600" w14:textId="3F59C03E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-</w:t>
            </w:r>
          </w:p>
        </w:tc>
        <w:tc>
          <w:tcPr>
            <w:tcW w:w="964" w:type="dxa"/>
            <w:vAlign w:val="center"/>
          </w:tcPr>
          <w:p w14:paraId="3159778C" w14:textId="2063718C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+</w:t>
            </w:r>
          </w:p>
        </w:tc>
        <w:tc>
          <w:tcPr>
            <w:tcW w:w="232" w:type="dxa"/>
          </w:tcPr>
          <w:p w14:paraId="27334694" w14:textId="77777777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652" w:type="dxa"/>
            <w:vAlign w:val="center"/>
          </w:tcPr>
          <w:p w14:paraId="21111924" w14:textId="503F4B29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-</w:t>
            </w:r>
          </w:p>
        </w:tc>
        <w:tc>
          <w:tcPr>
            <w:tcW w:w="659" w:type="dxa"/>
            <w:vAlign w:val="center"/>
          </w:tcPr>
          <w:p w14:paraId="27FE393F" w14:textId="1DB063A8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-</w:t>
            </w:r>
          </w:p>
        </w:tc>
        <w:tc>
          <w:tcPr>
            <w:tcW w:w="964" w:type="dxa"/>
            <w:vAlign w:val="center"/>
          </w:tcPr>
          <w:p w14:paraId="5EE6DE15" w14:textId="12EBF52F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+</w:t>
            </w:r>
          </w:p>
        </w:tc>
        <w:tc>
          <w:tcPr>
            <w:tcW w:w="233" w:type="dxa"/>
          </w:tcPr>
          <w:p w14:paraId="730F7BB5" w14:textId="77777777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652" w:type="dxa"/>
            <w:vAlign w:val="center"/>
          </w:tcPr>
          <w:p w14:paraId="300C1D68" w14:textId="04600794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NA</w:t>
            </w:r>
          </w:p>
        </w:tc>
        <w:tc>
          <w:tcPr>
            <w:tcW w:w="659" w:type="dxa"/>
            <w:vAlign w:val="center"/>
          </w:tcPr>
          <w:p w14:paraId="5BD0F4CC" w14:textId="536905B0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NA</w:t>
            </w:r>
          </w:p>
        </w:tc>
        <w:tc>
          <w:tcPr>
            <w:tcW w:w="964" w:type="dxa"/>
            <w:vAlign w:val="center"/>
          </w:tcPr>
          <w:p w14:paraId="7A4C2407" w14:textId="2FE8992A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NA</w:t>
            </w:r>
          </w:p>
        </w:tc>
        <w:tc>
          <w:tcPr>
            <w:tcW w:w="235" w:type="dxa"/>
          </w:tcPr>
          <w:p w14:paraId="3E90058A" w14:textId="77777777" w:rsidR="00F92EE8" w:rsidRPr="008F4ACD" w:rsidRDefault="00F92EE8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964" w:type="dxa"/>
            <w:vAlign w:val="center"/>
          </w:tcPr>
          <w:p w14:paraId="43B07540" w14:textId="76B2A5D0" w:rsidR="00F92EE8" w:rsidRPr="008F4ACD" w:rsidRDefault="00F92EE8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NA</w:t>
            </w:r>
          </w:p>
        </w:tc>
        <w:tc>
          <w:tcPr>
            <w:tcW w:w="236" w:type="dxa"/>
          </w:tcPr>
          <w:p w14:paraId="165435A8" w14:textId="77777777" w:rsidR="00F92EE8" w:rsidRPr="008F4ACD" w:rsidRDefault="00F92EE8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964" w:type="dxa"/>
            <w:vAlign w:val="center"/>
          </w:tcPr>
          <w:p w14:paraId="200EF0DE" w14:textId="5207F524" w:rsidR="00F92EE8" w:rsidRPr="008F4ACD" w:rsidRDefault="00F92EE8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NA</w:t>
            </w:r>
          </w:p>
        </w:tc>
      </w:tr>
      <w:tr w:rsidR="00F92EE8" w14:paraId="6074DFC1" w14:textId="28870E1B" w:rsidTr="008F4ACD">
        <w:trPr>
          <w:trHeight w:val="690"/>
        </w:trPr>
        <w:tc>
          <w:tcPr>
            <w:tcW w:w="1164" w:type="dxa"/>
            <w:vAlign w:val="center"/>
          </w:tcPr>
          <w:p w14:paraId="0E2338CF" w14:textId="060A3DF3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Patient3</w:t>
            </w:r>
          </w:p>
        </w:tc>
        <w:tc>
          <w:tcPr>
            <w:tcW w:w="642" w:type="dxa"/>
            <w:vAlign w:val="center"/>
          </w:tcPr>
          <w:p w14:paraId="78472367" w14:textId="3E8D0726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-</w:t>
            </w:r>
          </w:p>
        </w:tc>
        <w:tc>
          <w:tcPr>
            <w:tcW w:w="652" w:type="dxa"/>
            <w:vAlign w:val="center"/>
          </w:tcPr>
          <w:p w14:paraId="5C262E30" w14:textId="4358058F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-</w:t>
            </w:r>
          </w:p>
        </w:tc>
        <w:tc>
          <w:tcPr>
            <w:tcW w:w="964" w:type="dxa"/>
            <w:vAlign w:val="center"/>
          </w:tcPr>
          <w:p w14:paraId="3FC6C65F" w14:textId="264BF617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+</w:t>
            </w:r>
          </w:p>
        </w:tc>
        <w:tc>
          <w:tcPr>
            <w:tcW w:w="231" w:type="dxa"/>
            <w:vAlign w:val="center"/>
          </w:tcPr>
          <w:p w14:paraId="4C87D4FF" w14:textId="77777777" w:rsidR="00F92EE8" w:rsidRPr="008F4ACD" w:rsidRDefault="00F92EE8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647" w:type="dxa"/>
            <w:vAlign w:val="center"/>
          </w:tcPr>
          <w:p w14:paraId="47B509AC" w14:textId="21FEF19D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±</w:t>
            </w:r>
          </w:p>
        </w:tc>
        <w:tc>
          <w:tcPr>
            <w:tcW w:w="656" w:type="dxa"/>
            <w:vAlign w:val="center"/>
          </w:tcPr>
          <w:p w14:paraId="0740D930" w14:textId="3419BF0F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-</w:t>
            </w:r>
          </w:p>
        </w:tc>
        <w:tc>
          <w:tcPr>
            <w:tcW w:w="964" w:type="dxa"/>
            <w:vAlign w:val="center"/>
          </w:tcPr>
          <w:p w14:paraId="5DD8C7C6" w14:textId="4BE0195F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+</w:t>
            </w:r>
          </w:p>
        </w:tc>
        <w:tc>
          <w:tcPr>
            <w:tcW w:w="232" w:type="dxa"/>
          </w:tcPr>
          <w:p w14:paraId="015CA096" w14:textId="77777777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652" w:type="dxa"/>
            <w:vAlign w:val="center"/>
          </w:tcPr>
          <w:p w14:paraId="6845EF01" w14:textId="752757B5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+</w:t>
            </w:r>
          </w:p>
        </w:tc>
        <w:tc>
          <w:tcPr>
            <w:tcW w:w="659" w:type="dxa"/>
            <w:vAlign w:val="center"/>
          </w:tcPr>
          <w:p w14:paraId="5DEEDF30" w14:textId="04446017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-</w:t>
            </w:r>
          </w:p>
        </w:tc>
        <w:tc>
          <w:tcPr>
            <w:tcW w:w="964" w:type="dxa"/>
            <w:vAlign w:val="center"/>
          </w:tcPr>
          <w:p w14:paraId="2FF52EDF" w14:textId="02FE7B36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+</w:t>
            </w:r>
          </w:p>
        </w:tc>
        <w:tc>
          <w:tcPr>
            <w:tcW w:w="233" w:type="dxa"/>
          </w:tcPr>
          <w:p w14:paraId="78769DBA" w14:textId="77777777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652" w:type="dxa"/>
            <w:vAlign w:val="center"/>
          </w:tcPr>
          <w:p w14:paraId="1A575484" w14:textId="3409D67F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+</w:t>
            </w:r>
          </w:p>
        </w:tc>
        <w:tc>
          <w:tcPr>
            <w:tcW w:w="659" w:type="dxa"/>
            <w:vAlign w:val="center"/>
          </w:tcPr>
          <w:p w14:paraId="2352196E" w14:textId="4B763E46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+</w:t>
            </w:r>
          </w:p>
        </w:tc>
        <w:tc>
          <w:tcPr>
            <w:tcW w:w="964" w:type="dxa"/>
            <w:vAlign w:val="center"/>
          </w:tcPr>
          <w:p w14:paraId="1FA663C2" w14:textId="123FD8C7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+</w:t>
            </w:r>
          </w:p>
        </w:tc>
        <w:tc>
          <w:tcPr>
            <w:tcW w:w="235" w:type="dxa"/>
          </w:tcPr>
          <w:p w14:paraId="1B327C88" w14:textId="77777777" w:rsidR="00F92EE8" w:rsidRPr="008F4ACD" w:rsidRDefault="00F92EE8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964" w:type="dxa"/>
            <w:vAlign w:val="center"/>
          </w:tcPr>
          <w:p w14:paraId="001D94AF" w14:textId="3631450B" w:rsidR="00F92EE8" w:rsidRPr="008F4ACD" w:rsidRDefault="00F92EE8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-</w:t>
            </w:r>
          </w:p>
        </w:tc>
        <w:tc>
          <w:tcPr>
            <w:tcW w:w="236" w:type="dxa"/>
          </w:tcPr>
          <w:p w14:paraId="584408A9" w14:textId="77777777" w:rsidR="00F92EE8" w:rsidRPr="008F4ACD" w:rsidRDefault="00F92EE8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964" w:type="dxa"/>
            <w:vAlign w:val="center"/>
          </w:tcPr>
          <w:p w14:paraId="13B8202F" w14:textId="379B34C4" w:rsidR="00F92EE8" w:rsidRPr="008F4ACD" w:rsidRDefault="00F92EE8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-</w:t>
            </w:r>
          </w:p>
        </w:tc>
      </w:tr>
      <w:tr w:rsidR="00F92EE8" w14:paraId="69D6DF00" w14:textId="535077C2" w:rsidTr="008F4ACD">
        <w:trPr>
          <w:trHeight w:val="690"/>
        </w:trPr>
        <w:tc>
          <w:tcPr>
            <w:tcW w:w="1164" w:type="dxa"/>
            <w:vAlign w:val="center"/>
          </w:tcPr>
          <w:p w14:paraId="7EB8CD5F" w14:textId="15E0D19C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Patient4</w:t>
            </w:r>
          </w:p>
        </w:tc>
        <w:tc>
          <w:tcPr>
            <w:tcW w:w="642" w:type="dxa"/>
            <w:vAlign w:val="center"/>
          </w:tcPr>
          <w:p w14:paraId="12ABA2AF" w14:textId="22DA271A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-</w:t>
            </w:r>
          </w:p>
        </w:tc>
        <w:tc>
          <w:tcPr>
            <w:tcW w:w="652" w:type="dxa"/>
            <w:vAlign w:val="center"/>
          </w:tcPr>
          <w:p w14:paraId="5D8CE013" w14:textId="261AD65B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-</w:t>
            </w:r>
          </w:p>
        </w:tc>
        <w:tc>
          <w:tcPr>
            <w:tcW w:w="964" w:type="dxa"/>
            <w:vAlign w:val="center"/>
          </w:tcPr>
          <w:p w14:paraId="007D2434" w14:textId="4B2C9AE9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+</w:t>
            </w:r>
          </w:p>
        </w:tc>
        <w:tc>
          <w:tcPr>
            <w:tcW w:w="231" w:type="dxa"/>
            <w:vAlign w:val="center"/>
          </w:tcPr>
          <w:p w14:paraId="1DFB5E0D" w14:textId="77777777" w:rsidR="00F92EE8" w:rsidRPr="008F4ACD" w:rsidRDefault="00F92EE8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647" w:type="dxa"/>
            <w:vAlign w:val="center"/>
          </w:tcPr>
          <w:p w14:paraId="5BE29690" w14:textId="120326FC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-</w:t>
            </w:r>
          </w:p>
        </w:tc>
        <w:tc>
          <w:tcPr>
            <w:tcW w:w="656" w:type="dxa"/>
            <w:vAlign w:val="center"/>
          </w:tcPr>
          <w:p w14:paraId="1EB6EA95" w14:textId="17DA5C30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-</w:t>
            </w:r>
          </w:p>
        </w:tc>
        <w:tc>
          <w:tcPr>
            <w:tcW w:w="964" w:type="dxa"/>
            <w:vAlign w:val="center"/>
          </w:tcPr>
          <w:p w14:paraId="6A521404" w14:textId="01E87461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+</w:t>
            </w:r>
          </w:p>
        </w:tc>
        <w:tc>
          <w:tcPr>
            <w:tcW w:w="232" w:type="dxa"/>
          </w:tcPr>
          <w:p w14:paraId="02A67E99" w14:textId="77777777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652" w:type="dxa"/>
            <w:vAlign w:val="center"/>
          </w:tcPr>
          <w:p w14:paraId="54661C0F" w14:textId="59894846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-</w:t>
            </w:r>
          </w:p>
        </w:tc>
        <w:tc>
          <w:tcPr>
            <w:tcW w:w="659" w:type="dxa"/>
            <w:vAlign w:val="center"/>
          </w:tcPr>
          <w:p w14:paraId="6C4F4330" w14:textId="796312A6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-</w:t>
            </w:r>
          </w:p>
        </w:tc>
        <w:tc>
          <w:tcPr>
            <w:tcW w:w="964" w:type="dxa"/>
            <w:vAlign w:val="center"/>
          </w:tcPr>
          <w:p w14:paraId="37D17D2D" w14:textId="4DC55B2B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+</w:t>
            </w:r>
          </w:p>
        </w:tc>
        <w:tc>
          <w:tcPr>
            <w:tcW w:w="233" w:type="dxa"/>
          </w:tcPr>
          <w:p w14:paraId="50595171" w14:textId="77777777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652" w:type="dxa"/>
            <w:vAlign w:val="center"/>
          </w:tcPr>
          <w:p w14:paraId="3E6FDF1C" w14:textId="798DCF5E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NA</w:t>
            </w:r>
          </w:p>
        </w:tc>
        <w:tc>
          <w:tcPr>
            <w:tcW w:w="659" w:type="dxa"/>
            <w:vAlign w:val="center"/>
          </w:tcPr>
          <w:p w14:paraId="64CF068B" w14:textId="3502E12F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NA</w:t>
            </w:r>
          </w:p>
        </w:tc>
        <w:tc>
          <w:tcPr>
            <w:tcW w:w="964" w:type="dxa"/>
            <w:vAlign w:val="center"/>
          </w:tcPr>
          <w:p w14:paraId="753AE65F" w14:textId="4A85A98E" w:rsidR="00F92EE8" w:rsidRPr="008F4ACD" w:rsidRDefault="00F92EE8" w:rsidP="00B97B3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NA</w:t>
            </w:r>
          </w:p>
        </w:tc>
        <w:tc>
          <w:tcPr>
            <w:tcW w:w="235" w:type="dxa"/>
          </w:tcPr>
          <w:p w14:paraId="06962A88" w14:textId="77777777" w:rsidR="00F92EE8" w:rsidRPr="008F4ACD" w:rsidRDefault="00F92EE8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964" w:type="dxa"/>
            <w:vAlign w:val="center"/>
          </w:tcPr>
          <w:p w14:paraId="187C55CC" w14:textId="7AE03675" w:rsidR="00F92EE8" w:rsidRPr="008F4ACD" w:rsidRDefault="00F92EE8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NA</w:t>
            </w:r>
          </w:p>
        </w:tc>
        <w:tc>
          <w:tcPr>
            <w:tcW w:w="236" w:type="dxa"/>
          </w:tcPr>
          <w:p w14:paraId="2424F741" w14:textId="77777777" w:rsidR="00F92EE8" w:rsidRPr="008F4ACD" w:rsidRDefault="00F92EE8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964" w:type="dxa"/>
            <w:vAlign w:val="center"/>
          </w:tcPr>
          <w:p w14:paraId="2B9ECE4B" w14:textId="450D23D8" w:rsidR="00F92EE8" w:rsidRPr="008F4ACD" w:rsidRDefault="00F92EE8" w:rsidP="00B33CEC">
            <w:pPr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8F4ACD">
              <w:rPr>
                <w:rFonts w:ascii="Arial" w:hAnsi="Arial" w:cs="Arial"/>
                <w:sz w:val="20"/>
                <w:szCs w:val="21"/>
              </w:rPr>
              <w:t>NA</w:t>
            </w:r>
          </w:p>
        </w:tc>
      </w:tr>
    </w:tbl>
    <w:p w14:paraId="5F767C8E" w14:textId="77777777" w:rsidR="00947C87" w:rsidRDefault="00947C87"/>
    <w:sectPr w:rsidR="00947C87" w:rsidSect="009164E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BF0A1" w14:textId="77777777" w:rsidR="00F707E6" w:rsidRDefault="00F707E6" w:rsidP="00691CD7">
      <w:r>
        <w:separator/>
      </w:r>
    </w:p>
  </w:endnote>
  <w:endnote w:type="continuationSeparator" w:id="0">
    <w:p w14:paraId="1754BDE8" w14:textId="77777777" w:rsidR="00F707E6" w:rsidRDefault="00F707E6" w:rsidP="00691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A1CF5" w14:textId="77777777" w:rsidR="00F707E6" w:rsidRDefault="00F707E6" w:rsidP="00691CD7">
      <w:r>
        <w:separator/>
      </w:r>
    </w:p>
  </w:footnote>
  <w:footnote w:type="continuationSeparator" w:id="0">
    <w:p w14:paraId="490637B0" w14:textId="77777777" w:rsidR="00F707E6" w:rsidRDefault="00F707E6" w:rsidP="00691C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87"/>
    <w:rsid w:val="000549FB"/>
    <w:rsid w:val="000A1897"/>
    <w:rsid w:val="000C7186"/>
    <w:rsid w:val="0038022A"/>
    <w:rsid w:val="00427F51"/>
    <w:rsid w:val="00504698"/>
    <w:rsid w:val="005A6699"/>
    <w:rsid w:val="00691CD7"/>
    <w:rsid w:val="006F3185"/>
    <w:rsid w:val="0072264B"/>
    <w:rsid w:val="007401A9"/>
    <w:rsid w:val="0079077E"/>
    <w:rsid w:val="00796679"/>
    <w:rsid w:val="00821E3A"/>
    <w:rsid w:val="008D2591"/>
    <w:rsid w:val="008F4ACD"/>
    <w:rsid w:val="009164EE"/>
    <w:rsid w:val="009374EB"/>
    <w:rsid w:val="00947C87"/>
    <w:rsid w:val="00980D0F"/>
    <w:rsid w:val="00A16F37"/>
    <w:rsid w:val="00B33CEC"/>
    <w:rsid w:val="00B97B3C"/>
    <w:rsid w:val="00C026AA"/>
    <w:rsid w:val="00D47292"/>
    <w:rsid w:val="00D4765C"/>
    <w:rsid w:val="00D76317"/>
    <w:rsid w:val="00EF2210"/>
    <w:rsid w:val="00F50368"/>
    <w:rsid w:val="00F707E6"/>
    <w:rsid w:val="00F9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76B51"/>
  <w15:chartTrackingRefBased/>
  <w15:docId w15:val="{FB115121-4CC4-4CD9-8B0F-3ED822577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C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1C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1C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1CD7"/>
    <w:rPr>
      <w:sz w:val="18"/>
      <w:szCs w:val="18"/>
    </w:rPr>
  </w:style>
  <w:style w:type="table" w:styleId="a7">
    <w:name w:val="Table Grid"/>
    <w:basedOn w:val="a1"/>
    <w:uiPriority w:val="39"/>
    <w:rsid w:val="0069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潞</dc:creator>
  <cp:keywords/>
  <dc:description/>
  <cp:lastModifiedBy>Heming Li</cp:lastModifiedBy>
  <cp:revision>9</cp:revision>
  <dcterms:created xsi:type="dcterms:W3CDTF">2022-06-04T05:29:00Z</dcterms:created>
  <dcterms:modified xsi:type="dcterms:W3CDTF">2022-07-21T05:04:00Z</dcterms:modified>
</cp:coreProperties>
</file>