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6999D" w14:textId="77777777" w:rsidR="00087D0C" w:rsidRPr="00A856B0" w:rsidRDefault="00087D0C" w:rsidP="00087D0C">
      <w:pPr>
        <w:widowControl/>
        <w:wordWrap/>
        <w:autoSpaceDE/>
        <w:autoSpaceDN/>
        <w:spacing w:line="480" w:lineRule="auto"/>
        <w:rPr>
          <w:rFonts w:ascii="Times New Roman" w:hAnsi="Times New Roman" w:cs="Times New Roman"/>
          <w:b/>
          <w:bCs/>
          <w:szCs w:val="20"/>
        </w:rPr>
      </w:pPr>
      <w:bookmarkStart w:id="0" w:name="_GoBack"/>
      <w:r w:rsidRPr="00A856B0">
        <w:rPr>
          <w:rFonts w:ascii="Times New Roman" w:hAnsi="Times New Roman" w:cs="Times New Roman"/>
          <w:b/>
          <w:bCs/>
          <w:szCs w:val="20"/>
        </w:rPr>
        <w:t>Appendix A</w:t>
      </w:r>
      <w:bookmarkEnd w:id="0"/>
      <w:r w:rsidRPr="00A856B0">
        <w:rPr>
          <w:rFonts w:ascii="Times New Roman" w:hAnsi="Times New Roman" w:cs="Times New Roman"/>
          <w:b/>
          <w:bCs/>
          <w:szCs w:val="20"/>
        </w:rPr>
        <w:t>:</w:t>
      </w:r>
      <w:r w:rsidRPr="00A856B0">
        <w:rPr>
          <w:rFonts w:ascii="Times New Roman" w:hAnsi="Times New Roman" w:cs="Times New Roman"/>
          <w:szCs w:val="20"/>
        </w:rPr>
        <w:t xml:space="preserve"> </w:t>
      </w:r>
      <w:r w:rsidRPr="00A856B0">
        <w:rPr>
          <w:rFonts w:ascii="Times New Roman" w:hAnsi="Times New Roman" w:cs="Times New Roman"/>
          <w:b/>
          <w:bCs/>
          <w:szCs w:val="20"/>
        </w:rPr>
        <w:t>Characteristics of changes in ER due to the rainfall and the leachate</w:t>
      </w:r>
    </w:p>
    <w:p w14:paraId="43EFFB32" w14:textId="77777777" w:rsidR="00087D0C" w:rsidRPr="00A856B0" w:rsidRDefault="00087D0C" w:rsidP="00087D0C">
      <w:pPr>
        <w:widowControl/>
        <w:wordWrap/>
        <w:autoSpaceDE/>
        <w:autoSpaceDN/>
        <w:spacing w:line="480" w:lineRule="auto"/>
        <w:ind w:firstLineChars="50" w:firstLine="100"/>
        <w:rPr>
          <w:rFonts w:ascii="Times New Roman" w:hAnsi="Times New Roman" w:cs="Times New Roman"/>
          <w:szCs w:val="20"/>
        </w:rPr>
      </w:pPr>
      <w:r w:rsidRPr="00A856B0">
        <w:rPr>
          <w:rFonts w:ascii="Times New Roman" w:hAnsi="Times New Roman" w:cs="Times New Roman"/>
          <w:szCs w:val="20"/>
        </w:rPr>
        <w:t>The ER is affected by the degree of saturation of groundwater in the soil and the magnitude of electrical conductivity of groundwater according to Archie’s law (1942). In the ER monitoring survey in the contaminant region, ER changes are caused not only by changes in groundwater ion concentration caused by leachate leakage, but also by increased water saturation and groundwater level fluctuation due to rainfall. Understanding of the characteristics of changes in ER is significant to interpret the contaminant area with the leachate.</w:t>
      </w:r>
    </w:p>
    <w:p w14:paraId="68847ADD" w14:textId="7511DDF8" w:rsidR="00087D0C" w:rsidRPr="00A856B0" w:rsidRDefault="00087D0C" w:rsidP="00087D0C">
      <w:pPr>
        <w:pStyle w:val="ListParagraph"/>
        <w:widowControl/>
        <w:numPr>
          <w:ilvl w:val="0"/>
          <w:numId w:val="25"/>
        </w:numPr>
        <w:wordWrap/>
        <w:autoSpaceDE/>
        <w:autoSpaceDN/>
        <w:spacing w:line="480" w:lineRule="auto"/>
        <w:ind w:leftChars="0"/>
        <w:rPr>
          <w:rFonts w:ascii="Times New Roman" w:hAnsi="Times New Roman" w:cs="Times New Roman"/>
          <w:szCs w:val="20"/>
        </w:rPr>
      </w:pPr>
      <w:r w:rsidRPr="00A856B0">
        <w:rPr>
          <w:rFonts w:ascii="Times New Roman" w:hAnsi="Times New Roman" w:cs="Times New Roman"/>
          <w:szCs w:val="20"/>
        </w:rPr>
        <w:t>Changes in ER due to the rainfall</w:t>
      </w:r>
    </w:p>
    <w:p w14:paraId="3D6A57FD" w14:textId="77777777" w:rsidR="00087D0C" w:rsidRPr="00A856B0" w:rsidRDefault="00087D0C" w:rsidP="00087D0C">
      <w:pPr>
        <w:widowControl/>
        <w:wordWrap/>
        <w:autoSpaceDE/>
        <w:autoSpaceDN/>
        <w:spacing w:line="480" w:lineRule="auto"/>
        <w:rPr>
          <w:rFonts w:ascii="Times New Roman" w:hAnsi="Times New Roman" w:cs="Times New Roman"/>
          <w:szCs w:val="20"/>
        </w:rPr>
      </w:pPr>
      <w:r w:rsidRPr="00A856B0">
        <w:rPr>
          <w:rFonts w:ascii="Times New Roman" w:hAnsi="Times New Roman" w:cs="Times New Roman"/>
          <w:szCs w:val="20"/>
        </w:rPr>
        <w:t>Rainfall increases the water saturation of the underground, which causes decreases in the ER (Suzuki et al., 2001; Zhang et al., 2016). ER affected by the degree of water saturation, which is explained by following equation (Archie, 1942):</w:t>
      </w:r>
    </w:p>
    <w:p w14:paraId="33BE475F" w14:textId="5BAE7016" w:rsidR="00087D0C" w:rsidRPr="00A856B0" w:rsidRDefault="007C559E" w:rsidP="00087D0C">
      <w:pPr>
        <w:widowControl/>
        <w:wordWrap/>
        <w:autoSpaceDE/>
        <w:autoSpaceDN/>
        <w:spacing w:line="480" w:lineRule="auto"/>
        <w:rPr>
          <w:rFonts w:ascii="Times New Roman" w:hAnsi="Times New Roman" w:cs="Times New Roman"/>
          <w:szCs w:val="20"/>
        </w:rPr>
      </w:pPr>
      <m:oMath>
        <m:sSub>
          <m:sSubPr>
            <m:ctrlPr>
              <w:rPr>
                <w:rFonts w:ascii="Cambria Math" w:hAnsi="Cambria Math" w:cs="Times New Roman"/>
                <w:i/>
                <w:szCs w:val="20"/>
              </w:rPr>
            </m:ctrlPr>
          </m:sSubPr>
          <m:e>
            <m:r>
              <w:rPr>
                <w:rFonts w:ascii="Cambria Math" w:hAnsi="Cambria Math" w:cs="Times New Roman"/>
                <w:szCs w:val="20"/>
              </w:rPr>
              <m:t>ρ</m:t>
            </m:r>
          </m:e>
          <m:sub>
            <m:r>
              <w:rPr>
                <w:rFonts w:ascii="Cambria Math" w:hAnsi="Cambria Math" w:cs="Times New Roman"/>
                <w:szCs w:val="20"/>
              </w:rPr>
              <m:t>b</m:t>
            </m:r>
          </m:sub>
        </m:sSub>
        <m:r>
          <w:rPr>
            <w:rFonts w:ascii="Cambria Math" w:hAnsi="Cambria Math"/>
            <w:szCs w:val="20"/>
          </w:rPr>
          <m:t>=a</m:t>
        </m:r>
        <m:sSup>
          <m:sSupPr>
            <m:ctrlPr>
              <w:rPr>
                <w:rFonts w:ascii="Cambria Math" w:hAnsi="Cambria Math"/>
                <w:i/>
                <w:szCs w:val="20"/>
              </w:rPr>
            </m:ctrlPr>
          </m:sSupPr>
          <m:e>
            <m:r>
              <w:rPr>
                <w:rFonts w:ascii="Cambria Math" w:hAnsi="Cambria Math"/>
                <w:szCs w:val="20"/>
              </w:rPr>
              <m:t>∅</m:t>
            </m:r>
          </m:e>
          <m:sup>
            <m:r>
              <w:rPr>
                <w:rFonts w:ascii="Cambria Math" w:hAnsi="Cambria Math"/>
                <w:szCs w:val="20"/>
              </w:rPr>
              <m:t>-m</m:t>
            </m:r>
          </m:sup>
        </m:sSup>
        <m:sSubSup>
          <m:sSubSupPr>
            <m:ctrlPr>
              <w:rPr>
                <w:rFonts w:ascii="Cambria Math" w:hAnsi="Cambria Math"/>
                <w:i/>
                <w:szCs w:val="20"/>
              </w:rPr>
            </m:ctrlPr>
          </m:sSubSupPr>
          <m:e>
            <m:r>
              <w:rPr>
                <w:rFonts w:ascii="Cambria Math" w:hAnsi="Cambria Math"/>
                <w:szCs w:val="20"/>
              </w:rPr>
              <m:t>S</m:t>
            </m:r>
          </m:e>
          <m:sub>
            <m:r>
              <w:rPr>
                <w:rFonts w:ascii="Cambria Math" w:hAnsi="Cambria Math"/>
                <w:szCs w:val="20"/>
              </w:rPr>
              <m:t>w</m:t>
            </m:r>
          </m:sub>
          <m:sup>
            <m:r>
              <w:rPr>
                <w:rFonts w:ascii="Cambria Math" w:hAnsi="Cambria Math"/>
                <w:szCs w:val="20"/>
              </w:rPr>
              <m:t>-n</m:t>
            </m:r>
          </m:sup>
        </m:sSubSup>
        <m:sSub>
          <m:sSubPr>
            <m:ctrlPr>
              <w:rPr>
                <w:rFonts w:ascii="Cambria Math" w:hAnsi="Cambria Math"/>
                <w:i/>
                <w:szCs w:val="20"/>
              </w:rPr>
            </m:ctrlPr>
          </m:sSubPr>
          <m:e>
            <m:r>
              <w:rPr>
                <w:rFonts w:ascii="Cambria Math" w:hAnsi="Cambria Math"/>
                <w:szCs w:val="20"/>
              </w:rPr>
              <m:t>ρ</m:t>
            </m:r>
          </m:e>
          <m:sub>
            <m:r>
              <w:rPr>
                <w:rFonts w:ascii="Cambria Math" w:hAnsi="Cambria Math"/>
                <w:szCs w:val="20"/>
              </w:rPr>
              <m:t>f</m:t>
            </m:r>
          </m:sub>
        </m:sSub>
      </m:oMath>
      <w:r w:rsidR="00087D0C" w:rsidRPr="00A856B0">
        <w:rPr>
          <w:rFonts w:ascii="Times New Roman" w:hAnsi="Times New Roman" w:cs="Times New Roman"/>
          <w:szCs w:val="20"/>
        </w:rPr>
        <w:tab/>
      </w:r>
      <w:r w:rsidR="00087D0C" w:rsidRPr="00A856B0">
        <w:rPr>
          <w:rFonts w:ascii="Times New Roman" w:hAnsi="Times New Roman" w:cs="Times New Roman"/>
          <w:szCs w:val="20"/>
        </w:rPr>
        <w:tab/>
      </w:r>
      <w:r w:rsidR="00087D0C" w:rsidRPr="00A856B0">
        <w:rPr>
          <w:rFonts w:ascii="Times New Roman" w:hAnsi="Times New Roman" w:cs="Times New Roman"/>
          <w:szCs w:val="20"/>
        </w:rPr>
        <w:tab/>
      </w:r>
      <w:r w:rsidR="00087D0C" w:rsidRPr="00A856B0">
        <w:rPr>
          <w:rFonts w:ascii="Times New Roman" w:hAnsi="Times New Roman" w:cs="Times New Roman"/>
          <w:szCs w:val="20"/>
        </w:rPr>
        <w:tab/>
      </w:r>
      <w:r w:rsidR="00087D0C" w:rsidRPr="00A856B0">
        <w:rPr>
          <w:rFonts w:ascii="Times New Roman" w:hAnsi="Times New Roman" w:cs="Times New Roman"/>
          <w:szCs w:val="20"/>
        </w:rPr>
        <w:tab/>
      </w:r>
      <w:r w:rsidR="00087D0C" w:rsidRPr="00A856B0">
        <w:rPr>
          <w:rFonts w:ascii="Times New Roman" w:hAnsi="Times New Roman" w:cs="Times New Roman"/>
          <w:szCs w:val="20"/>
        </w:rPr>
        <w:tab/>
      </w:r>
      <w:r w:rsidR="00087D0C" w:rsidRPr="00A856B0">
        <w:rPr>
          <w:rFonts w:ascii="Times New Roman" w:hAnsi="Times New Roman" w:cs="Times New Roman"/>
          <w:szCs w:val="20"/>
        </w:rPr>
        <w:tab/>
      </w:r>
      <w:r w:rsidR="00087D0C" w:rsidRPr="00A856B0">
        <w:rPr>
          <w:rFonts w:ascii="Times New Roman" w:hAnsi="Times New Roman" w:cs="Times New Roman"/>
          <w:szCs w:val="20"/>
        </w:rPr>
        <w:tab/>
        <w:t>(</w:t>
      </w:r>
      <w:r w:rsidR="00986E4F">
        <w:rPr>
          <w:rFonts w:ascii="Times New Roman" w:hAnsi="Times New Roman" w:cs="Times New Roman"/>
          <w:szCs w:val="20"/>
        </w:rPr>
        <w:t>A1</w:t>
      </w:r>
      <w:r w:rsidR="00087D0C" w:rsidRPr="00A856B0">
        <w:rPr>
          <w:rFonts w:ascii="Times New Roman" w:hAnsi="Times New Roman" w:cs="Times New Roman"/>
          <w:szCs w:val="20"/>
        </w:rPr>
        <w:t>)</w:t>
      </w:r>
    </w:p>
    <w:p w14:paraId="25C4E5C6" w14:textId="77777777" w:rsidR="00087D0C" w:rsidRPr="00A856B0" w:rsidRDefault="00087D0C" w:rsidP="00087D0C">
      <w:pPr>
        <w:widowControl/>
        <w:wordWrap/>
        <w:autoSpaceDE/>
        <w:autoSpaceDN/>
        <w:spacing w:line="480" w:lineRule="auto"/>
        <w:rPr>
          <w:rFonts w:ascii="Times New Roman" w:hAnsi="Times New Roman" w:cs="Times New Roman"/>
          <w:szCs w:val="20"/>
        </w:rPr>
      </w:pPr>
      <w:r w:rsidRPr="00A856B0">
        <w:rPr>
          <w:rFonts w:ascii="Times New Roman" w:hAnsi="Times New Roman" w:cs="Times New Roman"/>
          <w:szCs w:val="20"/>
        </w:rPr>
        <w:t xml:space="preserve">where </w:t>
      </w:r>
      <m:oMath>
        <m:sSub>
          <m:sSubPr>
            <m:ctrlPr>
              <w:rPr>
                <w:rFonts w:ascii="Cambria Math" w:hAnsi="Cambria Math" w:cs="Times New Roman"/>
                <w:i/>
                <w:szCs w:val="20"/>
              </w:rPr>
            </m:ctrlPr>
          </m:sSubPr>
          <m:e>
            <m:r>
              <w:rPr>
                <w:rFonts w:ascii="Cambria Math" w:hAnsi="Cambria Math" w:cs="Times New Roman"/>
                <w:szCs w:val="20"/>
              </w:rPr>
              <m:t>ρ</m:t>
            </m:r>
          </m:e>
          <m:sub>
            <m:r>
              <w:rPr>
                <w:rFonts w:ascii="Cambria Math" w:hAnsi="Cambria Math" w:cs="Times New Roman"/>
                <w:szCs w:val="20"/>
              </w:rPr>
              <m:t>b</m:t>
            </m:r>
          </m:sub>
        </m:sSub>
      </m:oMath>
      <w:r w:rsidRPr="00A856B0">
        <w:rPr>
          <w:rFonts w:ascii="Times New Roman" w:hAnsi="Times New Roman" w:cs="Times New Roman"/>
          <w:szCs w:val="20"/>
        </w:rPr>
        <w:t xml:space="preserve"> is the bulk resistivity of the media, </w:t>
      </w:r>
      <m:oMath>
        <m:r>
          <w:rPr>
            <w:rFonts w:ascii="Cambria Math" w:hAnsi="Cambria Math"/>
            <w:szCs w:val="20"/>
          </w:rPr>
          <m:t>a</m:t>
        </m:r>
      </m:oMath>
      <w:r w:rsidRPr="00A856B0">
        <w:rPr>
          <w:rFonts w:ascii="Times New Roman" w:hAnsi="Times New Roman" w:cs="Times New Roman"/>
          <w:szCs w:val="20"/>
        </w:rPr>
        <w:t xml:space="preserve"> is the proportionality constant, </w:t>
      </w:r>
      <m:oMath>
        <m:r>
          <w:rPr>
            <w:rFonts w:ascii="Cambria Math" w:hAnsi="Cambria Math"/>
            <w:szCs w:val="20"/>
          </w:rPr>
          <m:t>∅</m:t>
        </m:r>
      </m:oMath>
      <w:r w:rsidRPr="00A856B0">
        <w:rPr>
          <w:rFonts w:ascii="Times New Roman" w:hAnsi="Times New Roman" w:cs="Times New Roman"/>
          <w:szCs w:val="20"/>
        </w:rPr>
        <w:t xml:space="preserve"> is the porosity, m is the cementation factor, S</w:t>
      </w:r>
      <w:r w:rsidRPr="00A856B0">
        <w:rPr>
          <w:rFonts w:ascii="Times New Roman" w:hAnsi="Times New Roman" w:cs="Times New Roman"/>
          <w:szCs w:val="20"/>
          <w:vertAlign w:val="subscript"/>
        </w:rPr>
        <w:t>w</w:t>
      </w:r>
      <w:r w:rsidRPr="00A856B0">
        <w:rPr>
          <w:rFonts w:ascii="Times New Roman" w:hAnsi="Times New Roman" w:cs="Times New Roman"/>
          <w:szCs w:val="20"/>
        </w:rPr>
        <w:t xml:space="preserve"> is the water saturation, n is the saturation exponent (usually assumed to equal 2), and </w:t>
      </w:r>
      <m:oMath>
        <m:sSub>
          <m:sSubPr>
            <m:ctrlPr>
              <w:rPr>
                <w:rFonts w:ascii="Cambria Math" w:hAnsi="Cambria Math"/>
                <w:i/>
                <w:szCs w:val="20"/>
              </w:rPr>
            </m:ctrlPr>
          </m:sSubPr>
          <m:e>
            <m:r>
              <w:rPr>
                <w:rFonts w:ascii="Cambria Math" w:hAnsi="Cambria Math"/>
                <w:szCs w:val="20"/>
              </w:rPr>
              <m:t>ρ</m:t>
            </m:r>
          </m:e>
          <m:sub>
            <m:r>
              <w:rPr>
                <w:rFonts w:ascii="Cambria Math" w:hAnsi="Cambria Math"/>
                <w:szCs w:val="20"/>
              </w:rPr>
              <m:t>f</m:t>
            </m:r>
          </m:sub>
        </m:sSub>
      </m:oMath>
      <w:r w:rsidRPr="00A856B0">
        <w:rPr>
          <w:rFonts w:ascii="Times New Roman" w:hAnsi="Times New Roman" w:cs="Times New Roman"/>
          <w:szCs w:val="20"/>
        </w:rPr>
        <w:t xml:space="preserve"> is the ER of the pore fluid. In addition to saturation, ER of the pore fluid has a significant influence on ER changes.</w:t>
      </w:r>
    </w:p>
    <w:p w14:paraId="0DAFA3BE" w14:textId="4E0ED2FC" w:rsidR="00087D0C" w:rsidRPr="00A856B0" w:rsidRDefault="00087D0C" w:rsidP="00087D0C">
      <w:pPr>
        <w:widowControl/>
        <w:wordWrap/>
        <w:autoSpaceDE/>
        <w:autoSpaceDN/>
        <w:spacing w:line="480" w:lineRule="auto"/>
        <w:rPr>
          <w:rFonts w:ascii="Times New Roman" w:hAnsi="Times New Roman" w:cs="Times New Roman"/>
          <w:szCs w:val="20"/>
        </w:rPr>
      </w:pPr>
      <w:r w:rsidRPr="00A856B0">
        <w:rPr>
          <w:rFonts w:ascii="Times New Roman" w:hAnsi="Times New Roman" w:cs="Times New Roman"/>
          <w:szCs w:val="20"/>
        </w:rPr>
        <w:t>The decrease in ER due to rainfall appears in the upper region of bedrock. The ER reduction area appears near the surface immediately after rainfall and appears in a deeper region over time (Travelletti et al., 2012). The degree of ER decreases varies depending on the geological characteristics of the site. The average reduction in ER caused by rainfall in Vence landslide was about 7% (Lebourg et al., 2010) and ER reduction area of up to 8% was shown in the ER inversion result after 4 days from the maximum rainfall (over 400 mm/day) in the mountainous area in the central Kyushu region of Japan (Suzuki et al., 2001). On the weathered clay-shale slope in France, ER decreased by about 15% as a result of ER</w:t>
      </w:r>
      <w:r w:rsidR="008B7E32" w:rsidRPr="00A856B0">
        <w:rPr>
          <w:rFonts w:ascii="Times New Roman" w:hAnsi="Times New Roman" w:cs="Times New Roman"/>
          <w:szCs w:val="20"/>
        </w:rPr>
        <w:t>T</w:t>
      </w:r>
      <w:r w:rsidRPr="00A856B0">
        <w:rPr>
          <w:rFonts w:ascii="Times New Roman" w:hAnsi="Times New Roman" w:cs="Times New Roman"/>
          <w:szCs w:val="20"/>
        </w:rPr>
        <w:t xml:space="preserve"> (Travelletti et al., 2012).</w:t>
      </w:r>
    </w:p>
    <w:p w14:paraId="26295617" w14:textId="29C0E2F8" w:rsidR="00087D0C" w:rsidRPr="00A856B0" w:rsidRDefault="00087D0C" w:rsidP="00087D0C">
      <w:pPr>
        <w:widowControl/>
        <w:wordWrap/>
        <w:autoSpaceDE/>
        <w:autoSpaceDN/>
        <w:spacing w:line="480" w:lineRule="auto"/>
        <w:rPr>
          <w:rFonts w:ascii="Times New Roman" w:hAnsi="Times New Roman" w:cs="Times New Roman"/>
          <w:szCs w:val="20"/>
        </w:rPr>
      </w:pPr>
      <w:r w:rsidRPr="00A856B0">
        <w:rPr>
          <w:rFonts w:ascii="Times New Roman" w:hAnsi="Times New Roman" w:cs="Times New Roman"/>
          <w:szCs w:val="20"/>
        </w:rPr>
        <w:t xml:space="preserve">In addition to the degree of ER reduction, different types of underground medium affect not only the rate of rainfall penetration but also the residual degree of the low ER anomaly (Kim et al., 2012). Kim et al.(2012) analyzed the changes on the ER due to the rainfall according to the various geological conditions (granite weathered soil, sandstone weathered soil, unconsolidated mudstone, sandstone) in Korea. Infiltration and diffusion of rainfall appeared relatively quickly in areas where unconsolidated sedimentary rocks are distributed. In addition, rainfall infiltrates through the fractures or permeable zone in small-scale rainfall, whereas penetrates the overall survey </w:t>
      </w:r>
      <w:r w:rsidRPr="00A856B0">
        <w:rPr>
          <w:rFonts w:ascii="Times New Roman" w:hAnsi="Times New Roman" w:cs="Times New Roman"/>
          <w:szCs w:val="20"/>
        </w:rPr>
        <w:lastRenderedPageBreak/>
        <w:t>area in the case of heavy rain, which affect ER</w:t>
      </w:r>
      <w:r w:rsidR="008B7E32" w:rsidRPr="00A856B0">
        <w:rPr>
          <w:rFonts w:ascii="Times New Roman" w:hAnsi="Times New Roman" w:cs="Times New Roman"/>
          <w:szCs w:val="20"/>
        </w:rPr>
        <w:t>T</w:t>
      </w:r>
      <w:r w:rsidRPr="00A856B0">
        <w:rPr>
          <w:rFonts w:ascii="Times New Roman" w:hAnsi="Times New Roman" w:cs="Times New Roman"/>
          <w:szCs w:val="20"/>
        </w:rPr>
        <w:t xml:space="preserve"> results. The low ER region caused by rainfall decreases over time, and the degree of decrease in ER varies depending on the amount of rainfall (Suzuki et al., 2001). </w:t>
      </w:r>
    </w:p>
    <w:p w14:paraId="1AD86E53" w14:textId="54D2DBD0" w:rsidR="00087D0C" w:rsidRPr="00A856B0" w:rsidRDefault="00087D0C" w:rsidP="00087D0C">
      <w:pPr>
        <w:pStyle w:val="ListParagraph"/>
        <w:widowControl/>
        <w:numPr>
          <w:ilvl w:val="0"/>
          <w:numId w:val="25"/>
        </w:numPr>
        <w:wordWrap/>
        <w:autoSpaceDE/>
        <w:autoSpaceDN/>
        <w:spacing w:line="480" w:lineRule="auto"/>
        <w:ind w:leftChars="0"/>
        <w:rPr>
          <w:rFonts w:ascii="Times New Roman" w:hAnsi="Times New Roman" w:cs="Times New Roman"/>
          <w:szCs w:val="20"/>
        </w:rPr>
      </w:pPr>
      <w:r w:rsidRPr="00A856B0">
        <w:rPr>
          <w:rFonts w:ascii="Times New Roman" w:hAnsi="Times New Roman" w:cs="Times New Roman"/>
          <w:szCs w:val="20"/>
        </w:rPr>
        <w:t>Changes in ER due to leakage of leachate</w:t>
      </w:r>
    </w:p>
    <w:p w14:paraId="25C0FC18" w14:textId="67CFFA44" w:rsidR="00A27AF1" w:rsidRPr="00761147" w:rsidRDefault="00087D0C" w:rsidP="00087D0C">
      <w:pPr>
        <w:spacing w:line="480" w:lineRule="auto"/>
        <w:rPr>
          <w:rFonts w:ascii="Times New Roman" w:hAnsi="Times New Roman" w:cs="Times New Roman"/>
          <w:sz w:val="22"/>
        </w:rPr>
      </w:pPr>
      <w:r w:rsidRPr="00A856B0">
        <w:rPr>
          <w:rFonts w:ascii="Times New Roman" w:hAnsi="Times New Roman" w:cs="Times New Roman"/>
          <w:szCs w:val="20"/>
        </w:rPr>
        <w:t>In contaminant plume, the concentrations of ions increase the EC of groundwater (Naudet et al., 2004). The ER in the vicinity of landfills where leachate leaks or leachate injection, generally decreases with time (Tsourlos et al., 2003;</w:t>
      </w:r>
      <w:r w:rsidRPr="00A856B0">
        <w:rPr>
          <w:szCs w:val="20"/>
        </w:rPr>
        <w:t xml:space="preserve"> </w:t>
      </w:r>
      <w:r w:rsidRPr="00A856B0">
        <w:rPr>
          <w:rFonts w:ascii="Times New Roman" w:hAnsi="Times New Roman" w:cs="Times New Roman"/>
          <w:szCs w:val="20"/>
        </w:rPr>
        <w:t>grellier et al., 2008; Audebert et al., 2014). Rainfall affects the dilution and flow of leachate, so rainfall is an important factor to consider when conducting ER monitoring in contaminated areas. Aduojo et al.(2018) conducted ER</w:t>
      </w:r>
      <w:r w:rsidR="008B7E32" w:rsidRPr="00A856B0">
        <w:rPr>
          <w:rFonts w:ascii="Times New Roman" w:hAnsi="Times New Roman" w:cs="Times New Roman"/>
          <w:szCs w:val="20"/>
        </w:rPr>
        <w:t>T</w:t>
      </w:r>
      <w:r w:rsidRPr="00A856B0">
        <w:rPr>
          <w:rFonts w:ascii="Times New Roman" w:hAnsi="Times New Roman" w:cs="Times New Roman"/>
          <w:szCs w:val="20"/>
        </w:rPr>
        <w:t>s in leachate-contaminated areas in wet and dry seasons and analyzed changes in ER. Low ER anomaly appeared wider in the wet seasons because leachate moves well in the wet season compared to dry season and saturation increases. In the dry season, the area of the low ER anomaly that appeared in the rainy season was reduced, and the low ER anomaly appeared in more intensive region</w:t>
      </w:r>
      <w:r w:rsidRPr="00761147">
        <w:rPr>
          <w:rFonts w:ascii="Times New Roman" w:hAnsi="Times New Roman" w:cs="Times New Roman"/>
          <w:sz w:val="22"/>
        </w:rPr>
        <w:t>.</w:t>
      </w:r>
    </w:p>
    <w:sectPr w:rsidR="00A27AF1" w:rsidRPr="00761147" w:rsidSect="00E538FB">
      <w:footerReference w:type="default" r:id="rId11"/>
      <w:pgSz w:w="11906" w:h="16838"/>
      <w:pgMar w:top="1701" w:right="1440" w:bottom="1440" w:left="1440" w:header="851" w:footer="283"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B1B0F" w14:textId="77777777" w:rsidR="007C559E" w:rsidRDefault="007C559E" w:rsidP="00CA331C">
      <w:pPr>
        <w:spacing w:after="0" w:line="240" w:lineRule="auto"/>
      </w:pPr>
      <w:r>
        <w:separator/>
      </w:r>
    </w:p>
  </w:endnote>
  <w:endnote w:type="continuationSeparator" w:id="0">
    <w:p w14:paraId="76B073DC" w14:textId="77777777" w:rsidR="007C559E" w:rsidRDefault="007C559E" w:rsidP="00CA331C">
      <w:pPr>
        <w:spacing w:after="0" w:line="240" w:lineRule="auto"/>
      </w:pPr>
      <w:r>
        <w:continuationSeparator/>
      </w:r>
    </w:p>
  </w:endnote>
  <w:endnote w:type="continuationNotice" w:id="1">
    <w:p w14:paraId="0C1524C6" w14:textId="77777777" w:rsidR="007C559E" w:rsidRDefault="007C5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modern"/>
    <w:pitch w:val="variable"/>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652259"/>
      <w:docPartObj>
        <w:docPartGallery w:val="Page Numbers (Bottom of Page)"/>
        <w:docPartUnique/>
      </w:docPartObj>
    </w:sdtPr>
    <w:sdtEndPr/>
    <w:sdtContent>
      <w:p w14:paraId="47FACF19" w14:textId="22FEA8B9" w:rsidR="00DA049D" w:rsidRDefault="00DA049D">
        <w:pPr>
          <w:pStyle w:val="Footer"/>
          <w:jc w:val="center"/>
        </w:pPr>
        <w:r>
          <w:fldChar w:fldCharType="begin"/>
        </w:r>
        <w:r>
          <w:instrText>PAGE   \* MERGEFORMAT</w:instrText>
        </w:r>
        <w:r>
          <w:fldChar w:fldCharType="separate"/>
        </w:r>
        <w:r w:rsidR="0001024A" w:rsidRPr="0001024A">
          <w:rPr>
            <w:noProof/>
            <w:lang w:val="ko-KR"/>
          </w:rPr>
          <w:t>1</w:t>
        </w:r>
        <w:r>
          <w:fldChar w:fldCharType="end"/>
        </w:r>
      </w:p>
    </w:sdtContent>
  </w:sdt>
  <w:p w14:paraId="7BE7CE51" w14:textId="77777777" w:rsidR="00DA049D" w:rsidRDefault="00DA0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3F721" w14:textId="77777777" w:rsidR="007C559E" w:rsidRDefault="007C559E" w:rsidP="00CA331C">
      <w:pPr>
        <w:spacing w:after="0" w:line="240" w:lineRule="auto"/>
      </w:pPr>
      <w:r>
        <w:separator/>
      </w:r>
    </w:p>
  </w:footnote>
  <w:footnote w:type="continuationSeparator" w:id="0">
    <w:p w14:paraId="7EB3B6B7" w14:textId="77777777" w:rsidR="007C559E" w:rsidRDefault="007C559E" w:rsidP="00CA331C">
      <w:pPr>
        <w:spacing w:after="0" w:line="240" w:lineRule="auto"/>
      </w:pPr>
      <w:r>
        <w:continuationSeparator/>
      </w:r>
    </w:p>
  </w:footnote>
  <w:footnote w:type="continuationNotice" w:id="1">
    <w:p w14:paraId="6D8F53B6" w14:textId="77777777" w:rsidR="007C559E" w:rsidRDefault="007C55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D3669"/>
    <w:multiLevelType w:val="hybridMultilevel"/>
    <w:tmpl w:val="08A615E2"/>
    <w:lvl w:ilvl="0" w:tplc="48E26AFE">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11483BC2"/>
    <w:multiLevelType w:val="multilevel"/>
    <w:tmpl w:val="42BCAD90"/>
    <w:lvl w:ilvl="0">
      <w:start w:val="1"/>
      <w:numFmt w:val="decimal"/>
      <w:lvlText w:val="%1."/>
      <w:lvlJc w:val="left"/>
      <w:pPr>
        <w:ind w:left="760" w:hanging="360"/>
      </w:pPr>
      <w:rPr>
        <w:rFonts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2026"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292" w:hanging="1080"/>
      </w:pPr>
      <w:rPr>
        <w:rFonts w:hint="default"/>
      </w:rPr>
    </w:lvl>
    <w:lvl w:ilvl="5">
      <w:start w:val="1"/>
      <w:numFmt w:val="decimal"/>
      <w:isLgl/>
      <w:lvlText w:val="%1.%2.%3.%4.%5.%6"/>
      <w:lvlJc w:val="left"/>
      <w:pPr>
        <w:ind w:left="3745" w:hanging="1080"/>
      </w:pPr>
      <w:rPr>
        <w:rFonts w:hint="default"/>
      </w:rPr>
    </w:lvl>
    <w:lvl w:ilvl="6">
      <w:start w:val="1"/>
      <w:numFmt w:val="decimal"/>
      <w:isLgl/>
      <w:lvlText w:val="%1.%2.%3.%4.%5.%6.%7"/>
      <w:lvlJc w:val="left"/>
      <w:pPr>
        <w:ind w:left="4558" w:hanging="1440"/>
      </w:pPr>
      <w:rPr>
        <w:rFonts w:hint="default"/>
      </w:rPr>
    </w:lvl>
    <w:lvl w:ilvl="7">
      <w:start w:val="1"/>
      <w:numFmt w:val="decimal"/>
      <w:isLgl/>
      <w:lvlText w:val="%1.%2.%3.%4.%5.%6.%7.%8"/>
      <w:lvlJc w:val="left"/>
      <w:pPr>
        <w:ind w:left="5011" w:hanging="1440"/>
      </w:pPr>
      <w:rPr>
        <w:rFonts w:hint="default"/>
      </w:rPr>
    </w:lvl>
    <w:lvl w:ilvl="8">
      <w:start w:val="1"/>
      <w:numFmt w:val="decimal"/>
      <w:isLgl/>
      <w:lvlText w:val="%1.%2.%3.%4.%5.%6.%7.%8.%9"/>
      <w:lvlJc w:val="left"/>
      <w:pPr>
        <w:ind w:left="5824" w:hanging="1800"/>
      </w:pPr>
      <w:rPr>
        <w:rFonts w:hint="default"/>
      </w:rPr>
    </w:lvl>
  </w:abstractNum>
  <w:abstractNum w:abstractNumId="2" w15:restartNumberingAfterBreak="0">
    <w:nsid w:val="11D11FA5"/>
    <w:multiLevelType w:val="hybridMultilevel"/>
    <w:tmpl w:val="BE14B2B2"/>
    <w:lvl w:ilvl="0" w:tplc="9578AEC2">
      <w:numFmt w:val="bullet"/>
      <w:lvlText w:val="-"/>
      <w:lvlJc w:val="left"/>
      <w:pPr>
        <w:ind w:left="1160" w:hanging="360"/>
      </w:pPr>
      <w:rPr>
        <w:rFonts w:ascii="Times New Roman" w:eastAsiaTheme="minorEastAsia"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3" w15:restartNumberingAfterBreak="0">
    <w:nsid w:val="13462246"/>
    <w:multiLevelType w:val="multilevel"/>
    <w:tmpl w:val="07685D6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FD5DEA"/>
    <w:multiLevelType w:val="multilevel"/>
    <w:tmpl w:val="36527868"/>
    <w:lvl w:ilvl="0">
      <w:start w:val="5"/>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207432CC"/>
    <w:multiLevelType w:val="multilevel"/>
    <w:tmpl w:val="42BCAD90"/>
    <w:lvl w:ilvl="0">
      <w:start w:val="1"/>
      <w:numFmt w:val="decimal"/>
      <w:lvlText w:val="%1."/>
      <w:lvlJc w:val="left"/>
      <w:pPr>
        <w:ind w:left="760" w:hanging="360"/>
      </w:pPr>
      <w:rPr>
        <w:rFonts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2026"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292" w:hanging="1080"/>
      </w:pPr>
      <w:rPr>
        <w:rFonts w:hint="default"/>
      </w:rPr>
    </w:lvl>
    <w:lvl w:ilvl="5">
      <w:start w:val="1"/>
      <w:numFmt w:val="decimal"/>
      <w:isLgl/>
      <w:lvlText w:val="%1.%2.%3.%4.%5.%6"/>
      <w:lvlJc w:val="left"/>
      <w:pPr>
        <w:ind w:left="3745" w:hanging="1080"/>
      </w:pPr>
      <w:rPr>
        <w:rFonts w:hint="default"/>
      </w:rPr>
    </w:lvl>
    <w:lvl w:ilvl="6">
      <w:start w:val="1"/>
      <w:numFmt w:val="decimal"/>
      <w:isLgl/>
      <w:lvlText w:val="%1.%2.%3.%4.%5.%6.%7"/>
      <w:lvlJc w:val="left"/>
      <w:pPr>
        <w:ind w:left="4558" w:hanging="1440"/>
      </w:pPr>
      <w:rPr>
        <w:rFonts w:hint="default"/>
      </w:rPr>
    </w:lvl>
    <w:lvl w:ilvl="7">
      <w:start w:val="1"/>
      <w:numFmt w:val="decimal"/>
      <w:isLgl/>
      <w:lvlText w:val="%1.%2.%3.%4.%5.%6.%7.%8"/>
      <w:lvlJc w:val="left"/>
      <w:pPr>
        <w:ind w:left="5011" w:hanging="1440"/>
      </w:pPr>
      <w:rPr>
        <w:rFonts w:hint="default"/>
      </w:rPr>
    </w:lvl>
    <w:lvl w:ilvl="8">
      <w:start w:val="1"/>
      <w:numFmt w:val="decimal"/>
      <w:isLgl/>
      <w:lvlText w:val="%1.%2.%3.%4.%5.%6.%7.%8.%9"/>
      <w:lvlJc w:val="left"/>
      <w:pPr>
        <w:ind w:left="5824" w:hanging="1800"/>
      </w:pPr>
      <w:rPr>
        <w:rFonts w:hint="default"/>
      </w:rPr>
    </w:lvl>
  </w:abstractNum>
  <w:abstractNum w:abstractNumId="6" w15:restartNumberingAfterBreak="0">
    <w:nsid w:val="20A479AF"/>
    <w:multiLevelType w:val="multilevel"/>
    <w:tmpl w:val="A3FA48B6"/>
    <w:lvl w:ilvl="0">
      <w:start w:val="4"/>
      <w:numFmt w:val="decimal"/>
      <w:lvlText w:val="%1."/>
      <w:lvlJc w:val="left"/>
      <w:pPr>
        <w:ind w:left="360" w:hanging="360"/>
      </w:pPr>
      <w:rPr>
        <w:rFonts w:hint="default"/>
      </w:rPr>
    </w:lvl>
    <w:lvl w:ilvl="1">
      <w:start w:val="2"/>
      <w:numFmt w:val="decimal"/>
      <w:lvlText w:val="%1.%2."/>
      <w:lvlJc w:val="left"/>
      <w:pPr>
        <w:ind w:left="2386" w:hanging="360"/>
      </w:pPr>
      <w:rPr>
        <w:rFonts w:hint="default"/>
      </w:rPr>
    </w:lvl>
    <w:lvl w:ilvl="2">
      <w:start w:val="1"/>
      <w:numFmt w:val="decimal"/>
      <w:lvlText w:val="%1.%2.%3."/>
      <w:lvlJc w:val="left"/>
      <w:pPr>
        <w:ind w:left="4772" w:hanging="720"/>
      </w:pPr>
      <w:rPr>
        <w:rFonts w:hint="default"/>
      </w:rPr>
    </w:lvl>
    <w:lvl w:ilvl="3">
      <w:start w:val="1"/>
      <w:numFmt w:val="decimal"/>
      <w:lvlText w:val="%1.%2.%3.%4."/>
      <w:lvlJc w:val="left"/>
      <w:pPr>
        <w:ind w:left="6798" w:hanging="720"/>
      </w:pPr>
      <w:rPr>
        <w:rFonts w:hint="default"/>
      </w:rPr>
    </w:lvl>
    <w:lvl w:ilvl="4">
      <w:start w:val="1"/>
      <w:numFmt w:val="decimal"/>
      <w:lvlText w:val="%1.%2.%3.%4.%5."/>
      <w:lvlJc w:val="left"/>
      <w:pPr>
        <w:ind w:left="9184" w:hanging="1080"/>
      </w:pPr>
      <w:rPr>
        <w:rFonts w:hint="default"/>
      </w:rPr>
    </w:lvl>
    <w:lvl w:ilvl="5">
      <w:start w:val="1"/>
      <w:numFmt w:val="decimal"/>
      <w:lvlText w:val="%1.%2.%3.%4.%5.%6."/>
      <w:lvlJc w:val="left"/>
      <w:pPr>
        <w:ind w:left="11210" w:hanging="1080"/>
      </w:pPr>
      <w:rPr>
        <w:rFonts w:hint="default"/>
      </w:rPr>
    </w:lvl>
    <w:lvl w:ilvl="6">
      <w:start w:val="1"/>
      <w:numFmt w:val="decimal"/>
      <w:lvlText w:val="%1.%2.%3.%4.%5.%6.%7."/>
      <w:lvlJc w:val="left"/>
      <w:pPr>
        <w:ind w:left="13596" w:hanging="1440"/>
      </w:pPr>
      <w:rPr>
        <w:rFonts w:hint="default"/>
      </w:rPr>
    </w:lvl>
    <w:lvl w:ilvl="7">
      <w:start w:val="1"/>
      <w:numFmt w:val="decimal"/>
      <w:lvlText w:val="%1.%2.%3.%4.%5.%6.%7.%8."/>
      <w:lvlJc w:val="left"/>
      <w:pPr>
        <w:ind w:left="15622" w:hanging="1440"/>
      </w:pPr>
      <w:rPr>
        <w:rFonts w:hint="default"/>
      </w:rPr>
    </w:lvl>
    <w:lvl w:ilvl="8">
      <w:start w:val="1"/>
      <w:numFmt w:val="decimal"/>
      <w:lvlText w:val="%1.%2.%3.%4.%5.%6.%7.%8.%9."/>
      <w:lvlJc w:val="left"/>
      <w:pPr>
        <w:ind w:left="18008" w:hanging="1800"/>
      </w:pPr>
      <w:rPr>
        <w:rFonts w:hint="default"/>
      </w:rPr>
    </w:lvl>
  </w:abstractNum>
  <w:abstractNum w:abstractNumId="7" w15:restartNumberingAfterBreak="0">
    <w:nsid w:val="2600793F"/>
    <w:multiLevelType w:val="hybridMultilevel"/>
    <w:tmpl w:val="CEB0B0CA"/>
    <w:lvl w:ilvl="0" w:tplc="58449230">
      <w:start w:val="1"/>
      <w:numFmt w:val="lowerLetter"/>
      <w:lvlText w:val="(%1)"/>
      <w:lvlJc w:val="left"/>
      <w:pPr>
        <w:ind w:left="1900" w:hanging="360"/>
      </w:pPr>
      <w:rPr>
        <w:rFonts w:hint="default"/>
      </w:rPr>
    </w:lvl>
    <w:lvl w:ilvl="1" w:tplc="04090019" w:tentative="1">
      <w:start w:val="1"/>
      <w:numFmt w:val="upperLetter"/>
      <w:lvlText w:val="%2."/>
      <w:lvlJc w:val="left"/>
      <w:pPr>
        <w:ind w:left="2340" w:hanging="400"/>
      </w:pPr>
    </w:lvl>
    <w:lvl w:ilvl="2" w:tplc="0409001B" w:tentative="1">
      <w:start w:val="1"/>
      <w:numFmt w:val="lowerRoman"/>
      <w:lvlText w:val="%3."/>
      <w:lvlJc w:val="right"/>
      <w:pPr>
        <w:ind w:left="2740" w:hanging="400"/>
      </w:pPr>
    </w:lvl>
    <w:lvl w:ilvl="3" w:tplc="0409000F" w:tentative="1">
      <w:start w:val="1"/>
      <w:numFmt w:val="decimal"/>
      <w:lvlText w:val="%4."/>
      <w:lvlJc w:val="left"/>
      <w:pPr>
        <w:ind w:left="3140" w:hanging="400"/>
      </w:pPr>
    </w:lvl>
    <w:lvl w:ilvl="4" w:tplc="04090019" w:tentative="1">
      <w:start w:val="1"/>
      <w:numFmt w:val="upperLetter"/>
      <w:lvlText w:val="%5."/>
      <w:lvlJc w:val="left"/>
      <w:pPr>
        <w:ind w:left="3540" w:hanging="400"/>
      </w:pPr>
    </w:lvl>
    <w:lvl w:ilvl="5" w:tplc="0409001B" w:tentative="1">
      <w:start w:val="1"/>
      <w:numFmt w:val="lowerRoman"/>
      <w:lvlText w:val="%6."/>
      <w:lvlJc w:val="right"/>
      <w:pPr>
        <w:ind w:left="3940" w:hanging="400"/>
      </w:pPr>
    </w:lvl>
    <w:lvl w:ilvl="6" w:tplc="0409000F" w:tentative="1">
      <w:start w:val="1"/>
      <w:numFmt w:val="decimal"/>
      <w:lvlText w:val="%7."/>
      <w:lvlJc w:val="left"/>
      <w:pPr>
        <w:ind w:left="4340" w:hanging="400"/>
      </w:pPr>
    </w:lvl>
    <w:lvl w:ilvl="7" w:tplc="04090019" w:tentative="1">
      <w:start w:val="1"/>
      <w:numFmt w:val="upperLetter"/>
      <w:lvlText w:val="%8."/>
      <w:lvlJc w:val="left"/>
      <w:pPr>
        <w:ind w:left="4740" w:hanging="400"/>
      </w:pPr>
    </w:lvl>
    <w:lvl w:ilvl="8" w:tplc="0409001B" w:tentative="1">
      <w:start w:val="1"/>
      <w:numFmt w:val="lowerRoman"/>
      <w:lvlText w:val="%9."/>
      <w:lvlJc w:val="right"/>
      <w:pPr>
        <w:ind w:left="5140" w:hanging="400"/>
      </w:pPr>
    </w:lvl>
  </w:abstractNum>
  <w:abstractNum w:abstractNumId="8" w15:restartNumberingAfterBreak="0">
    <w:nsid w:val="274F4E86"/>
    <w:multiLevelType w:val="multilevel"/>
    <w:tmpl w:val="69F436EA"/>
    <w:lvl w:ilvl="0">
      <w:start w:val="5"/>
      <w:numFmt w:val="decimal"/>
      <w:lvlText w:val="%1"/>
      <w:lvlJc w:val="left"/>
      <w:pPr>
        <w:ind w:left="360" w:hanging="360"/>
      </w:pPr>
      <w:rPr>
        <w:rFonts w:hint="default"/>
      </w:rPr>
    </w:lvl>
    <w:lvl w:ilvl="1">
      <w:start w:val="3"/>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520" w:hanging="1440"/>
      </w:pPr>
      <w:rPr>
        <w:rFonts w:hint="default"/>
      </w:rPr>
    </w:lvl>
  </w:abstractNum>
  <w:abstractNum w:abstractNumId="9" w15:restartNumberingAfterBreak="0">
    <w:nsid w:val="285F73C4"/>
    <w:multiLevelType w:val="multilevel"/>
    <w:tmpl w:val="07B05274"/>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6F3542"/>
    <w:multiLevelType w:val="hybridMultilevel"/>
    <w:tmpl w:val="2AB0139E"/>
    <w:lvl w:ilvl="0" w:tplc="51385F86">
      <w:start w:val="1"/>
      <w:numFmt w:val="lowerLetter"/>
      <w:lvlText w:val="(%1)"/>
      <w:lvlJc w:val="left"/>
      <w:pPr>
        <w:ind w:left="2760" w:hanging="360"/>
      </w:pPr>
      <w:rPr>
        <w:rFonts w:hint="default"/>
      </w:rPr>
    </w:lvl>
    <w:lvl w:ilvl="1" w:tplc="04090019" w:tentative="1">
      <w:start w:val="1"/>
      <w:numFmt w:val="upperLetter"/>
      <w:lvlText w:val="%2."/>
      <w:lvlJc w:val="left"/>
      <w:pPr>
        <w:ind w:left="3200" w:hanging="400"/>
      </w:pPr>
    </w:lvl>
    <w:lvl w:ilvl="2" w:tplc="0409001B" w:tentative="1">
      <w:start w:val="1"/>
      <w:numFmt w:val="lowerRoman"/>
      <w:lvlText w:val="%3."/>
      <w:lvlJc w:val="right"/>
      <w:pPr>
        <w:ind w:left="3600" w:hanging="400"/>
      </w:pPr>
    </w:lvl>
    <w:lvl w:ilvl="3" w:tplc="0409000F" w:tentative="1">
      <w:start w:val="1"/>
      <w:numFmt w:val="decimal"/>
      <w:lvlText w:val="%4."/>
      <w:lvlJc w:val="left"/>
      <w:pPr>
        <w:ind w:left="4000" w:hanging="400"/>
      </w:pPr>
    </w:lvl>
    <w:lvl w:ilvl="4" w:tplc="04090019" w:tentative="1">
      <w:start w:val="1"/>
      <w:numFmt w:val="upperLetter"/>
      <w:lvlText w:val="%5."/>
      <w:lvlJc w:val="left"/>
      <w:pPr>
        <w:ind w:left="4400" w:hanging="400"/>
      </w:pPr>
    </w:lvl>
    <w:lvl w:ilvl="5" w:tplc="0409001B" w:tentative="1">
      <w:start w:val="1"/>
      <w:numFmt w:val="lowerRoman"/>
      <w:lvlText w:val="%6."/>
      <w:lvlJc w:val="right"/>
      <w:pPr>
        <w:ind w:left="4800" w:hanging="400"/>
      </w:pPr>
    </w:lvl>
    <w:lvl w:ilvl="6" w:tplc="0409000F" w:tentative="1">
      <w:start w:val="1"/>
      <w:numFmt w:val="decimal"/>
      <w:lvlText w:val="%7."/>
      <w:lvlJc w:val="left"/>
      <w:pPr>
        <w:ind w:left="5200" w:hanging="400"/>
      </w:pPr>
    </w:lvl>
    <w:lvl w:ilvl="7" w:tplc="04090019" w:tentative="1">
      <w:start w:val="1"/>
      <w:numFmt w:val="upperLetter"/>
      <w:lvlText w:val="%8."/>
      <w:lvlJc w:val="left"/>
      <w:pPr>
        <w:ind w:left="5600" w:hanging="400"/>
      </w:pPr>
    </w:lvl>
    <w:lvl w:ilvl="8" w:tplc="0409001B" w:tentative="1">
      <w:start w:val="1"/>
      <w:numFmt w:val="lowerRoman"/>
      <w:lvlText w:val="%9."/>
      <w:lvlJc w:val="right"/>
      <w:pPr>
        <w:ind w:left="6000" w:hanging="400"/>
      </w:pPr>
    </w:lvl>
  </w:abstractNum>
  <w:abstractNum w:abstractNumId="11" w15:restartNumberingAfterBreak="0">
    <w:nsid w:val="354716B4"/>
    <w:multiLevelType w:val="multilevel"/>
    <w:tmpl w:val="A3FA48B6"/>
    <w:lvl w:ilvl="0">
      <w:start w:val="4"/>
      <w:numFmt w:val="decimal"/>
      <w:lvlText w:val="%1."/>
      <w:lvlJc w:val="left"/>
      <w:pPr>
        <w:ind w:left="360" w:hanging="360"/>
      </w:pPr>
      <w:rPr>
        <w:rFonts w:hint="default"/>
      </w:rPr>
    </w:lvl>
    <w:lvl w:ilvl="1">
      <w:start w:val="2"/>
      <w:numFmt w:val="decimal"/>
      <w:lvlText w:val="%1.%2."/>
      <w:lvlJc w:val="left"/>
      <w:pPr>
        <w:ind w:left="2386" w:hanging="360"/>
      </w:pPr>
      <w:rPr>
        <w:rFonts w:hint="default"/>
      </w:rPr>
    </w:lvl>
    <w:lvl w:ilvl="2">
      <w:start w:val="1"/>
      <w:numFmt w:val="decimal"/>
      <w:lvlText w:val="%1.%2.%3."/>
      <w:lvlJc w:val="left"/>
      <w:pPr>
        <w:ind w:left="4772" w:hanging="720"/>
      </w:pPr>
      <w:rPr>
        <w:rFonts w:hint="default"/>
      </w:rPr>
    </w:lvl>
    <w:lvl w:ilvl="3">
      <w:start w:val="1"/>
      <w:numFmt w:val="decimal"/>
      <w:lvlText w:val="%1.%2.%3.%4."/>
      <w:lvlJc w:val="left"/>
      <w:pPr>
        <w:ind w:left="6798" w:hanging="720"/>
      </w:pPr>
      <w:rPr>
        <w:rFonts w:hint="default"/>
      </w:rPr>
    </w:lvl>
    <w:lvl w:ilvl="4">
      <w:start w:val="1"/>
      <w:numFmt w:val="decimal"/>
      <w:lvlText w:val="%1.%2.%3.%4.%5."/>
      <w:lvlJc w:val="left"/>
      <w:pPr>
        <w:ind w:left="9184" w:hanging="1080"/>
      </w:pPr>
      <w:rPr>
        <w:rFonts w:hint="default"/>
      </w:rPr>
    </w:lvl>
    <w:lvl w:ilvl="5">
      <w:start w:val="1"/>
      <w:numFmt w:val="decimal"/>
      <w:lvlText w:val="%1.%2.%3.%4.%5.%6."/>
      <w:lvlJc w:val="left"/>
      <w:pPr>
        <w:ind w:left="11210" w:hanging="1080"/>
      </w:pPr>
      <w:rPr>
        <w:rFonts w:hint="default"/>
      </w:rPr>
    </w:lvl>
    <w:lvl w:ilvl="6">
      <w:start w:val="1"/>
      <w:numFmt w:val="decimal"/>
      <w:lvlText w:val="%1.%2.%3.%4.%5.%6.%7."/>
      <w:lvlJc w:val="left"/>
      <w:pPr>
        <w:ind w:left="13596" w:hanging="1440"/>
      </w:pPr>
      <w:rPr>
        <w:rFonts w:hint="default"/>
      </w:rPr>
    </w:lvl>
    <w:lvl w:ilvl="7">
      <w:start w:val="1"/>
      <w:numFmt w:val="decimal"/>
      <w:lvlText w:val="%1.%2.%3.%4.%5.%6.%7.%8."/>
      <w:lvlJc w:val="left"/>
      <w:pPr>
        <w:ind w:left="15622" w:hanging="1440"/>
      </w:pPr>
      <w:rPr>
        <w:rFonts w:hint="default"/>
      </w:rPr>
    </w:lvl>
    <w:lvl w:ilvl="8">
      <w:start w:val="1"/>
      <w:numFmt w:val="decimal"/>
      <w:lvlText w:val="%1.%2.%3.%4.%5.%6.%7.%8.%9."/>
      <w:lvlJc w:val="left"/>
      <w:pPr>
        <w:ind w:left="18008" w:hanging="1800"/>
      </w:pPr>
      <w:rPr>
        <w:rFonts w:hint="default"/>
      </w:rPr>
    </w:lvl>
  </w:abstractNum>
  <w:abstractNum w:abstractNumId="12" w15:restartNumberingAfterBreak="0">
    <w:nsid w:val="35E12444"/>
    <w:multiLevelType w:val="hybridMultilevel"/>
    <w:tmpl w:val="02667898"/>
    <w:lvl w:ilvl="0" w:tplc="18E42C3A">
      <w:start w:val="1"/>
      <w:numFmt w:val="lowerLetter"/>
      <w:lvlText w:val="(%1)"/>
      <w:lvlJc w:val="left"/>
      <w:pPr>
        <w:ind w:left="2895" w:hanging="360"/>
      </w:pPr>
      <w:rPr>
        <w:rFonts w:hint="default"/>
      </w:rPr>
    </w:lvl>
    <w:lvl w:ilvl="1" w:tplc="04090019" w:tentative="1">
      <w:start w:val="1"/>
      <w:numFmt w:val="upperLetter"/>
      <w:lvlText w:val="%2."/>
      <w:lvlJc w:val="left"/>
      <w:pPr>
        <w:ind w:left="3335" w:hanging="400"/>
      </w:pPr>
    </w:lvl>
    <w:lvl w:ilvl="2" w:tplc="0409001B" w:tentative="1">
      <w:start w:val="1"/>
      <w:numFmt w:val="lowerRoman"/>
      <w:lvlText w:val="%3."/>
      <w:lvlJc w:val="right"/>
      <w:pPr>
        <w:ind w:left="3735" w:hanging="400"/>
      </w:pPr>
    </w:lvl>
    <w:lvl w:ilvl="3" w:tplc="0409000F" w:tentative="1">
      <w:start w:val="1"/>
      <w:numFmt w:val="decimal"/>
      <w:lvlText w:val="%4."/>
      <w:lvlJc w:val="left"/>
      <w:pPr>
        <w:ind w:left="4135" w:hanging="400"/>
      </w:pPr>
    </w:lvl>
    <w:lvl w:ilvl="4" w:tplc="04090019" w:tentative="1">
      <w:start w:val="1"/>
      <w:numFmt w:val="upperLetter"/>
      <w:lvlText w:val="%5."/>
      <w:lvlJc w:val="left"/>
      <w:pPr>
        <w:ind w:left="4535" w:hanging="400"/>
      </w:pPr>
    </w:lvl>
    <w:lvl w:ilvl="5" w:tplc="0409001B" w:tentative="1">
      <w:start w:val="1"/>
      <w:numFmt w:val="lowerRoman"/>
      <w:lvlText w:val="%6."/>
      <w:lvlJc w:val="right"/>
      <w:pPr>
        <w:ind w:left="4935" w:hanging="400"/>
      </w:pPr>
    </w:lvl>
    <w:lvl w:ilvl="6" w:tplc="0409000F" w:tentative="1">
      <w:start w:val="1"/>
      <w:numFmt w:val="decimal"/>
      <w:lvlText w:val="%7."/>
      <w:lvlJc w:val="left"/>
      <w:pPr>
        <w:ind w:left="5335" w:hanging="400"/>
      </w:pPr>
    </w:lvl>
    <w:lvl w:ilvl="7" w:tplc="04090019" w:tentative="1">
      <w:start w:val="1"/>
      <w:numFmt w:val="upperLetter"/>
      <w:lvlText w:val="%8."/>
      <w:lvlJc w:val="left"/>
      <w:pPr>
        <w:ind w:left="5735" w:hanging="400"/>
      </w:pPr>
    </w:lvl>
    <w:lvl w:ilvl="8" w:tplc="0409001B" w:tentative="1">
      <w:start w:val="1"/>
      <w:numFmt w:val="lowerRoman"/>
      <w:lvlText w:val="%9."/>
      <w:lvlJc w:val="right"/>
      <w:pPr>
        <w:ind w:left="6135" w:hanging="400"/>
      </w:pPr>
    </w:lvl>
  </w:abstractNum>
  <w:abstractNum w:abstractNumId="13" w15:restartNumberingAfterBreak="0">
    <w:nsid w:val="38F71B54"/>
    <w:multiLevelType w:val="multilevel"/>
    <w:tmpl w:val="42BCAD90"/>
    <w:lvl w:ilvl="0">
      <w:start w:val="1"/>
      <w:numFmt w:val="decimal"/>
      <w:lvlText w:val="%1."/>
      <w:lvlJc w:val="left"/>
      <w:pPr>
        <w:ind w:left="760" w:hanging="360"/>
      </w:pPr>
      <w:rPr>
        <w:rFonts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2026"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292" w:hanging="1080"/>
      </w:pPr>
      <w:rPr>
        <w:rFonts w:hint="default"/>
      </w:rPr>
    </w:lvl>
    <w:lvl w:ilvl="5">
      <w:start w:val="1"/>
      <w:numFmt w:val="decimal"/>
      <w:isLgl/>
      <w:lvlText w:val="%1.%2.%3.%4.%5.%6"/>
      <w:lvlJc w:val="left"/>
      <w:pPr>
        <w:ind w:left="3745" w:hanging="1080"/>
      </w:pPr>
      <w:rPr>
        <w:rFonts w:hint="default"/>
      </w:rPr>
    </w:lvl>
    <w:lvl w:ilvl="6">
      <w:start w:val="1"/>
      <w:numFmt w:val="decimal"/>
      <w:isLgl/>
      <w:lvlText w:val="%1.%2.%3.%4.%5.%6.%7"/>
      <w:lvlJc w:val="left"/>
      <w:pPr>
        <w:ind w:left="4558" w:hanging="1440"/>
      </w:pPr>
      <w:rPr>
        <w:rFonts w:hint="default"/>
      </w:rPr>
    </w:lvl>
    <w:lvl w:ilvl="7">
      <w:start w:val="1"/>
      <w:numFmt w:val="decimal"/>
      <w:isLgl/>
      <w:lvlText w:val="%1.%2.%3.%4.%5.%6.%7.%8"/>
      <w:lvlJc w:val="left"/>
      <w:pPr>
        <w:ind w:left="5011" w:hanging="1440"/>
      </w:pPr>
      <w:rPr>
        <w:rFonts w:hint="default"/>
      </w:rPr>
    </w:lvl>
    <w:lvl w:ilvl="8">
      <w:start w:val="1"/>
      <w:numFmt w:val="decimal"/>
      <w:isLgl/>
      <w:lvlText w:val="%1.%2.%3.%4.%5.%6.%7.%8.%9"/>
      <w:lvlJc w:val="left"/>
      <w:pPr>
        <w:ind w:left="5824" w:hanging="1800"/>
      </w:pPr>
      <w:rPr>
        <w:rFonts w:hint="default"/>
      </w:rPr>
    </w:lvl>
  </w:abstractNum>
  <w:abstractNum w:abstractNumId="14" w15:restartNumberingAfterBreak="0">
    <w:nsid w:val="3AFC1F72"/>
    <w:multiLevelType w:val="multilevel"/>
    <w:tmpl w:val="A3FA48B6"/>
    <w:lvl w:ilvl="0">
      <w:start w:val="4"/>
      <w:numFmt w:val="decimal"/>
      <w:lvlText w:val="%1."/>
      <w:lvlJc w:val="left"/>
      <w:pPr>
        <w:ind w:left="360" w:hanging="360"/>
      </w:pPr>
      <w:rPr>
        <w:rFonts w:hint="default"/>
      </w:rPr>
    </w:lvl>
    <w:lvl w:ilvl="1">
      <w:start w:val="2"/>
      <w:numFmt w:val="decimal"/>
      <w:lvlText w:val="%1.%2."/>
      <w:lvlJc w:val="left"/>
      <w:pPr>
        <w:ind w:left="2386" w:hanging="360"/>
      </w:pPr>
      <w:rPr>
        <w:rFonts w:hint="default"/>
      </w:rPr>
    </w:lvl>
    <w:lvl w:ilvl="2">
      <w:start w:val="1"/>
      <w:numFmt w:val="decimal"/>
      <w:lvlText w:val="%1.%2.%3."/>
      <w:lvlJc w:val="left"/>
      <w:pPr>
        <w:ind w:left="4772" w:hanging="720"/>
      </w:pPr>
      <w:rPr>
        <w:rFonts w:hint="default"/>
      </w:rPr>
    </w:lvl>
    <w:lvl w:ilvl="3">
      <w:start w:val="1"/>
      <w:numFmt w:val="decimal"/>
      <w:lvlText w:val="%1.%2.%3.%4."/>
      <w:lvlJc w:val="left"/>
      <w:pPr>
        <w:ind w:left="6798" w:hanging="720"/>
      </w:pPr>
      <w:rPr>
        <w:rFonts w:hint="default"/>
      </w:rPr>
    </w:lvl>
    <w:lvl w:ilvl="4">
      <w:start w:val="1"/>
      <w:numFmt w:val="decimal"/>
      <w:lvlText w:val="%1.%2.%3.%4.%5."/>
      <w:lvlJc w:val="left"/>
      <w:pPr>
        <w:ind w:left="9184" w:hanging="1080"/>
      </w:pPr>
      <w:rPr>
        <w:rFonts w:hint="default"/>
      </w:rPr>
    </w:lvl>
    <w:lvl w:ilvl="5">
      <w:start w:val="1"/>
      <w:numFmt w:val="decimal"/>
      <w:lvlText w:val="%1.%2.%3.%4.%5.%6."/>
      <w:lvlJc w:val="left"/>
      <w:pPr>
        <w:ind w:left="11210" w:hanging="1080"/>
      </w:pPr>
      <w:rPr>
        <w:rFonts w:hint="default"/>
      </w:rPr>
    </w:lvl>
    <w:lvl w:ilvl="6">
      <w:start w:val="1"/>
      <w:numFmt w:val="decimal"/>
      <w:lvlText w:val="%1.%2.%3.%4.%5.%6.%7."/>
      <w:lvlJc w:val="left"/>
      <w:pPr>
        <w:ind w:left="13596" w:hanging="1440"/>
      </w:pPr>
      <w:rPr>
        <w:rFonts w:hint="default"/>
      </w:rPr>
    </w:lvl>
    <w:lvl w:ilvl="7">
      <w:start w:val="1"/>
      <w:numFmt w:val="decimal"/>
      <w:lvlText w:val="%1.%2.%3.%4.%5.%6.%7.%8."/>
      <w:lvlJc w:val="left"/>
      <w:pPr>
        <w:ind w:left="15622" w:hanging="1440"/>
      </w:pPr>
      <w:rPr>
        <w:rFonts w:hint="default"/>
      </w:rPr>
    </w:lvl>
    <w:lvl w:ilvl="8">
      <w:start w:val="1"/>
      <w:numFmt w:val="decimal"/>
      <w:lvlText w:val="%1.%2.%3.%4.%5.%6.%7.%8.%9."/>
      <w:lvlJc w:val="left"/>
      <w:pPr>
        <w:ind w:left="18008" w:hanging="1800"/>
      </w:pPr>
      <w:rPr>
        <w:rFonts w:hint="default"/>
      </w:rPr>
    </w:lvl>
  </w:abstractNum>
  <w:abstractNum w:abstractNumId="15" w15:restartNumberingAfterBreak="0">
    <w:nsid w:val="4833010A"/>
    <w:multiLevelType w:val="hybridMultilevel"/>
    <w:tmpl w:val="8F74D0CA"/>
    <w:lvl w:ilvl="0" w:tplc="E1505C70">
      <w:start w:val="1"/>
      <w:numFmt w:val="lowerLetter"/>
      <w:lvlText w:val="(%1)"/>
      <w:lvlJc w:val="left"/>
      <w:pPr>
        <w:ind w:left="1680" w:hanging="360"/>
      </w:pPr>
      <w:rPr>
        <w:rFonts w:hint="default"/>
      </w:rPr>
    </w:lvl>
    <w:lvl w:ilvl="1" w:tplc="04090019" w:tentative="1">
      <w:start w:val="1"/>
      <w:numFmt w:val="upperLetter"/>
      <w:lvlText w:val="%2."/>
      <w:lvlJc w:val="left"/>
      <w:pPr>
        <w:ind w:left="2120" w:hanging="400"/>
      </w:pPr>
    </w:lvl>
    <w:lvl w:ilvl="2" w:tplc="0409001B" w:tentative="1">
      <w:start w:val="1"/>
      <w:numFmt w:val="lowerRoman"/>
      <w:lvlText w:val="%3."/>
      <w:lvlJc w:val="right"/>
      <w:pPr>
        <w:ind w:left="2520" w:hanging="400"/>
      </w:pPr>
    </w:lvl>
    <w:lvl w:ilvl="3" w:tplc="0409000F" w:tentative="1">
      <w:start w:val="1"/>
      <w:numFmt w:val="decimal"/>
      <w:lvlText w:val="%4."/>
      <w:lvlJc w:val="left"/>
      <w:pPr>
        <w:ind w:left="2920" w:hanging="400"/>
      </w:pPr>
    </w:lvl>
    <w:lvl w:ilvl="4" w:tplc="04090019" w:tentative="1">
      <w:start w:val="1"/>
      <w:numFmt w:val="upperLetter"/>
      <w:lvlText w:val="%5."/>
      <w:lvlJc w:val="left"/>
      <w:pPr>
        <w:ind w:left="3320" w:hanging="400"/>
      </w:pPr>
    </w:lvl>
    <w:lvl w:ilvl="5" w:tplc="0409001B" w:tentative="1">
      <w:start w:val="1"/>
      <w:numFmt w:val="lowerRoman"/>
      <w:lvlText w:val="%6."/>
      <w:lvlJc w:val="right"/>
      <w:pPr>
        <w:ind w:left="3720" w:hanging="400"/>
      </w:pPr>
    </w:lvl>
    <w:lvl w:ilvl="6" w:tplc="0409000F" w:tentative="1">
      <w:start w:val="1"/>
      <w:numFmt w:val="decimal"/>
      <w:lvlText w:val="%7."/>
      <w:lvlJc w:val="left"/>
      <w:pPr>
        <w:ind w:left="4120" w:hanging="400"/>
      </w:pPr>
    </w:lvl>
    <w:lvl w:ilvl="7" w:tplc="04090019" w:tentative="1">
      <w:start w:val="1"/>
      <w:numFmt w:val="upperLetter"/>
      <w:lvlText w:val="%8."/>
      <w:lvlJc w:val="left"/>
      <w:pPr>
        <w:ind w:left="4520" w:hanging="400"/>
      </w:pPr>
    </w:lvl>
    <w:lvl w:ilvl="8" w:tplc="0409001B" w:tentative="1">
      <w:start w:val="1"/>
      <w:numFmt w:val="lowerRoman"/>
      <w:lvlText w:val="%9."/>
      <w:lvlJc w:val="right"/>
      <w:pPr>
        <w:ind w:left="4920" w:hanging="400"/>
      </w:pPr>
    </w:lvl>
  </w:abstractNum>
  <w:abstractNum w:abstractNumId="16" w15:restartNumberingAfterBreak="0">
    <w:nsid w:val="4D94620F"/>
    <w:multiLevelType w:val="multilevel"/>
    <w:tmpl w:val="6DAE133E"/>
    <w:lvl w:ilvl="0">
      <w:start w:val="3"/>
      <w:numFmt w:val="decimal"/>
      <w:lvlText w:val="%1."/>
      <w:lvlJc w:val="left"/>
      <w:pPr>
        <w:ind w:left="360" w:hanging="360"/>
      </w:pPr>
      <w:rPr>
        <w:rFonts w:hint="default"/>
      </w:rPr>
    </w:lvl>
    <w:lvl w:ilvl="1">
      <w:start w:val="3"/>
      <w:numFmt w:val="decimal"/>
      <w:lvlText w:val="%1.%2."/>
      <w:lvlJc w:val="left"/>
      <w:pPr>
        <w:ind w:left="2386" w:hanging="360"/>
      </w:pPr>
      <w:rPr>
        <w:rFonts w:hint="default"/>
      </w:rPr>
    </w:lvl>
    <w:lvl w:ilvl="2">
      <w:start w:val="1"/>
      <w:numFmt w:val="decimal"/>
      <w:lvlText w:val="%1.%2.%3."/>
      <w:lvlJc w:val="left"/>
      <w:pPr>
        <w:ind w:left="4772" w:hanging="720"/>
      </w:pPr>
      <w:rPr>
        <w:rFonts w:hint="default"/>
      </w:rPr>
    </w:lvl>
    <w:lvl w:ilvl="3">
      <w:start w:val="1"/>
      <w:numFmt w:val="decimal"/>
      <w:lvlText w:val="%1.%2.%3.%4."/>
      <w:lvlJc w:val="left"/>
      <w:pPr>
        <w:ind w:left="6798" w:hanging="720"/>
      </w:pPr>
      <w:rPr>
        <w:rFonts w:hint="default"/>
      </w:rPr>
    </w:lvl>
    <w:lvl w:ilvl="4">
      <w:start w:val="1"/>
      <w:numFmt w:val="decimal"/>
      <w:lvlText w:val="%1.%2.%3.%4.%5."/>
      <w:lvlJc w:val="left"/>
      <w:pPr>
        <w:ind w:left="9184" w:hanging="1080"/>
      </w:pPr>
      <w:rPr>
        <w:rFonts w:hint="default"/>
      </w:rPr>
    </w:lvl>
    <w:lvl w:ilvl="5">
      <w:start w:val="1"/>
      <w:numFmt w:val="decimal"/>
      <w:lvlText w:val="%1.%2.%3.%4.%5.%6."/>
      <w:lvlJc w:val="left"/>
      <w:pPr>
        <w:ind w:left="11210" w:hanging="1080"/>
      </w:pPr>
      <w:rPr>
        <w:rFonts w:hint="default"/>
      </w:rPr>
    </w:lvl>
    <w:lvl w:ilvl="6">
      <w:start w:val="1"/>
      <w:numFmt w:val="decimal"/>
      <w:lvlText w:val="%1.%2.%3.%4.%5.%6.%7."/>
      <w:lvlJc w:val="left"/>
      <w:pPr>
        <w:ind w:left="13596" w:hanging="1440"/>
      </w:pPr>
      <w:rPr>
        <w:rFonts w:hint="default"/>
      </w:rPr>
    </w:lvl>
    <w:lvl w:ilvl="7">
      <w:start w:val="1"/>
      <w:numFmt w:val="decimal"/>
      <w:lvlText w:val="%1.%2.%3.%4.%5.%6.%7.%8."/>
      <w:lvlJc w:val="left"/>
      <w:pPr>
        <w:ind w:left="15622" w:hanging="1440"/>
      </w:pPr>
      <w:rPr>
        <w:rFonts w:hint="default"/>
      </w:rPr>
    </w:lvl>
    <w:lvl w:ilvl="8">
      <w:start w:val="1"/>
      <w:numFmt w:val="decimal"/>
      <w:lvlText w:val="%1.%2.%3.%4.%5.%6.%7.%8.%9."/>
      <w:lvlJc w:val="left"/>
      <w:pPr>
        <w:ind w:left="18008" w:hanging="1800"/>
      </w:pPr>
      <w:rPr>
        <w:rFonts w:hint="default"/>
      </w:rPr>
    </w:lvl>
  </w:abstractNum>
  <w:abstractNum w:abstractNumId="17" w15:restartNumberingAfterBreak="0">
    <w:nsid w:val="51061AF0"/>
    <w:multiLevelType w:val="hybridMultilevel"/>
    <w:tmpl w:val="2F3A402C"/>
    <w:lvl w:ilvl="0" w:tplc="25685386">
      <w:start w:val="1"/>
      <w:numFmt w:val="bullet"/>
      <w:lvlText w:val=""/>
      <w:lvlJc w:val="left"/>
      <w:pPr>
        <w:ind w:left="800" w:hanging="400"/>
      </w:pPr>
      <w:rPr>
        <w:rFonts w:ascii="Wingdings" w:hAnsi="Wingdings"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5148764B"/>
    <w:multiLevelType w:val="multilevel"/>
    <w:tmpl w:val="D0DE7CD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E60F1"/>
    <w:multiLevelType w:val="hybridMultilevel"/>
    <w:tmpl w:val="FF5AE634"/>
    <w:lvl w:ilvl="0" w:tplc="992000E0">
      <w:start w:val="1"/>
      <w:numFmt w:val="lowerLetter"/>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0" w15:restartNumberingAfterBreak="0">
    <w:nsid w:val="656B78CE"/>
    <w:multiLevelType w:val="multilevel"/>
    <w:tmpl w:val="3976AB7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64407F8"/>
    <w:multiLevelType w:val="multilevel"/>
    <w:tmpl w:val="42BCAD90"/>
    <w:lvl w:ilvl="0">
      <w:start w:val="1"/>
      <w:numFmt w:val="decimal"/>
      <w:lvlText w:val="%1."/>
      <w:lvlJc w:val="left"/>
      <w:pPr>
        <w:ind w:left="760" w:hanging="360"/>
      </w:pPr>
      <w:rPr>
        <w:rFonts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2026"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292" w:hanging="1080"/>
      </w:pPr>
      <w:rPr>
        <w:rFonts w:hint="default"/>
      </w:rPr>
    </w:lvl>
    <w:lvl w:ilvl="5">
      <w:start w:val="1"/>
      <w:numFmt w:val="decimal"/>
      <w:isLgl/>
      <w:lvlText w:val="%1.%2.%3.%4.%5.%6"/>
      <w:lvlJc w:val="left"/>
      <w:pPr>
        <w:ind w:left="3745" w:hanging="1080"/>
      </w:pPr>
      <w:rPr>
        <w:rFonts w:hint="default"/>
      </w:rPr>
    </w:lvl>
    <w:lvl w:ilvl="6">
      <w:start w:val="1"/>
      <w:numFmt w:val="decimal"/>
      <w:isLgl/>
      <w:lvlText w:val="%1.%2.%3.%4.%5.%6.%7"/>
      <w:lvlJc w:val="left"/>
      <w:pPr>
        <w:ind w:left="4558" w:hanging="1440"/>
      </w:pPr>
      <w:rPr>
        <w:rFonts w:hint="default"/>
      </w:rPr>
    </w:lvl>
    <w:lvl w:ilvl="7">
      <w:start w:val="1"/>
      <w:numFmt w:val="decimal"/>
      <w:isLgl/>
      <w:lvlText w:val="%1.%2.%3.%4.%5.%6.%7.%8"/>
      <w:lvlJc w:val="left"/>
      <w:pPr>
        <w:ind w:left="5011" w:hanging="1440"/>
      </w:pPr>
      <w:rPr>
        <w:rFonts w:hint="default"/>
      </w:rPr>
    </w:lvl>
    <w:lvl w:ilvl="8">
      <w:start w:val="1"/>
      <w:numFmt w:val="decimal"/>
      <w:isLgl/>
      <w:lvlText w:val="%1.%2.%3.%4.%5.%6.%7.%8.%9"/>
      <w:lvlJc w:val="left"/>
      <w:pPr>
        <w:ind w:left="5824" w:hanging="1800"/>
      </w:pPr>
      <w:rPr>
        <w:rFonts w:hint="default"/>
      </w:rPr>
    </w:lvl>
  </w:abstractNum>
  <w:abstractNum w:abstractNumId="22" w15:restartNumberingAfterBreak="0">
    <w:nsid w:val="6671531C"/>
    <w:multiLevelType w:val="multilevel"/>
    <w:tmpl w:val="5DCCBE4A"/>
    <w:lvl w:ilvl="0">
      <w:start w:val="5"/>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23" w15:restartNumberingAfterBreak="0">
    <w:nsid w:val="6B364061"/>
    <w:multiLevelType w:val="multilevel"/>
    <w:tmpl w:val="19BA579A"/>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58496B"/>
    <w:multiLevelType w:val="multilevel"/>
    <w:tmpl w:val="7F4CF79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230654"/>
    <w:multiLevelType w:val="multilevel"/>
    <w:tmpl w:val="CE0ACBFA"/>
    <w:lvl w:ilvl="0">
      <w:start w:val="5"/>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5"/>
  </w:num>
  <w:num w:numId="2">
    <w:abstractNumId w:val="7"/>
  </w:num>
  <w:num w:numId="3">
    <w:abstractNumId w:val="12"/>
  </w:num>
  <w:num w:numId="4">
    <w:abstractNumId w:val="17"/>
  </w:num>
  <w:num w:numId="5">
    <w:abstractNumId w:val="16"/>
  </w:num>
  <w:num w:numId="6">
    <w:abstractNumId w:val="24"/>
  </w:num>
  <w:num w:numId="7">
    <w:abstractNumId w:val="21"/>
  </w:num>
  <w:num w:numId="8">
    <w:abstractNumId w:val="20"/>
  </w:num>
  <w:num w:numId="9">
    <w:abstractNumId w:val="14"/>
  </w:num>
  <w:num w:numId="10">
    <w:abstractNumId w:val="25"/>
  </w:num>
  <w:num w:numId="11">
    <w:abstractNumId w:val="4"/>
  </w:num>
  <w:num w:numId="12">
    <w:abstractNumId w:val="23"/>
  </w:num>
  <w:num w:numId="13">
    <w:abstractNumId w:val="11"/>
  </w:num>
  <w:num w:numId="14">
    <w:abstractNumId w:val="6"/>
  </w:num>
  <w:num w:numId="15">
    <w:abstractNumId w:val="15"/>
  </w:num>
  <w:num w:numId="16">
    <w:abstractNumId w:val="1"/>
  </w:num>
  <w:num w:numId="17">
    <w:abstractNumId w:val="9"/>
  </w:num>
  <w:num w:numId="18">
    <w:abstractNumId w:val="18"/>
  </w:num>
  <w:num w:numId="19">
    <w:abstractNumId w:val="13"/>
  </w:num>
  <w:num w:numId="20">
    <w:abstractNumId w:val="19"/>
  </w:num>
  <w:num w:numId="21">
    <w:abstractNumId w:val="10"/>
  </w:num>
  <w:num w:numId="22">
    <w:abstractNumId w:val="3"/>
  </w:num>
  <w:num w:numId="23">
    <w:abstractNumId w:val="22"/>
  </w:num>
  <w:num w:numId="24">
    <w:abstractNumId w:val="8"/>
  </w:num>
  <w:num w:numId="25">
    <w:abstractNumId w:val="2"/>
  </w:num>
  <w:num w:numId="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A0tDQzNjYzNTc2NzNQ0lEKTi0uzszPAykwNqsFALuS+botAAAA"/>
  </w:docVars>
  <w:rsids>
    <w:rsidRoot w:val="002C47ED"/>
    <w:rsid w:val="000014E3"/>
    <w:rsid w:val="00001A66"/>
    <w:rsid w:val="00001D3E"/>
    <w:rsid w:val="00002A80"/>
    <w:rsid w:val="0000300F"/>
    <w:rsid w:val="00004C54"/>
    <w:rsid w:val="0000727D"/>
    <w:rsid w:val="00007D21"/>
    <w:rsid w:val="0001024A"/>
    <w:rsid w:val="000110B7"/>
    <w:rsid w:val="000113DE"/>
    <w:rsid w:val="00011847"/>
    <w:rsid w:val="00011C26"/>
    <w:rsid w:val="00012386"/>
    <w:rsid w:val="00013365"/>
    <w:rsid w:val="00014AEA"/>
    <w:rsid w:val="00014E18"/>
    <w:rsid w:val="00015B46"/>
    <w:rsid w:val="000160F2"/>
    <w:rsid w:val="0001684B"/>
    <w:rsid w:val="00017B37"/>
    <w:rsid w:val="00017FC4"/>
    <w:rsid w:val="00020DC9"/>
    <w:rsid w:val="000216DF"/>
    <w:rsid w:val="00021924"/>
    <w:rsid w:val="000221BB"/>
    <w:rsid w:val="00022F9F"/>
    <w:rsid w:val="0002315F"/>
    <w:rsid w:val="00023AEC"/>
    <w:rsid w:val="00024D26"/>
    <w:rsid w:val="000259C1"/>
    <w:rsid w:val="0002611B"/>
    <w:rsid w:val="00026CC2"/>
    <w:rsid w:val="0002721D"/>
    <w:rsid w:val="00027674"/>
    <w:rsid w:val="000276CC"/>
    <w:rsid w:val="000304C8"/>
    <w:rsid w:val="000305D3"/>
    <w:rsid w:val="00031416"/>
    <w:rsid w:val="0003153C"/>
    <w:rsid w:val="0003224F"/>
    <w:rsid w:val="00032F76"/>
    <w:rsid w:val="00033EA0"/>
    <w:rsid w:val="00033EAE"/>
    <w:rsid w:val="000355E9"/>
    <w:rsid w:val="00035754"/>
    <w:rsid w:val="0003611E"/>
    <w:rsid w:val="00036961"/>
    <w:rsid w:val="00036A2D"/>
    <w:rsid w:val="00036B70"/>
    <w:rsid w:val="00036D2B"/>
    <w:rsid w:val="00036D2E"/>
    <w:rsid w:val="00037787"/>
    <w:rsid w:val="000407E3"/>
    <w:rsid w:val="00040D1B"/>
    <w:rsid w:val="000417CD"/>
    <w:rsid w:val="00042406"/>
    <w:rsid w:val="000429E4"/>
    <w:rsid w:val="000434A3"/>
    <w:rsid w:val="0004352E"/>
    <w:rsid w:val="000440DE"/>
    <w:rsid w:val="00044FAD"/>
    <w:rsid w:val="00045624"/>
    <w:rsid w:val="00046EDE"/>
    <w:rsid w:val="00047047"/>
    <w:rsid w:val="00047F9D"/>
    <w:rsid w:val="0005011C"/>
    <w:rsid w:val="000502C1"/>
    <w:rsid w:val="00050BA2"/>
    <w:rsid w:val="00050DEF"/>
    <w:rsid w:val="00051215"/>
    <w:rsid w:val="000515E2"/>
    <w:rsid w:val="000519AB"/>
    <w:rsid w:val="00051CE3"/>
    <w:rsid w:val="00053208"/>
    <w:rsid w:val="0005512C"/>
    <w:rsid w:val="000552A5"/>
    <w:rsid w:val="00056617"/>
    <w:rsid w:val="0005669A"/>
    <w:rsid w:val="00056B6B"/>
    <w:rsid w:val="00056FF4"/>
    <w:rsid w:val="0005705A"/>
    <w:rsid w:val="0005740D"/>
    <w:rsid w:val="00057701"/>
    <w:rsid w:val="0006116B"/>
    <w:rsid w:val="000613B1"/>
    <w:rsid w:val="000615BF"/>
    <w:rsid w:val="00063152"/>
    <w:rsid w:val="000635DE"/>
    <w:rsid w:val="00063EE9"/>
    <w:rsid w:val="00063FF8"/>
    <w:rsid w:val="00064A0B"/>
    <w:rsid w:val="00065EAE"/>
    <w:rsid w:val="000661B6"/>
    <w:rsid w:val="000662C7"/>
    <w:rsid w:val="0006630B"/>
    <w:rsid w:val="00066568"/>
    <w:rsid w:val="00066E6E"/>
    <w:rsid w:val="00067E8F"/>
    <w:rsid w:val="00067FF4"/>
    <w:rsid w:val="00070424"/>
    <w:rsid w:val="00070FB6"/>
    <w:rsid w:val="000713BC"/>
    <w:rsid w:val="00071DD5"/>
    <w:rsid w:val="000721C7"/>
    <w:rsid w:val="00073721"/>
    <w:rsid w:val="00073C0A"/>
    <w:rsid w:val="00073FF2"/>
    <w:rsid w:val="0007425D"/>
    <w:rsid w:val="000748A1"/>
    <w:rsid w:val="000748B7"/>
    <w:rsid w:val="00075159"/>
    <w:rsid w:val="00075211"/>
    <w:rsid w:val="00075303"/>
    <w:rsid w:val="00075585"/>
    <w:rsid w:val="00075AE3"/>
    <w:rsid w:val="00075CCA"/>
    <w:rsid w:val="00077E4D"/>
    <w:rsid w:val="00080681"/>
    <w:rsid w:val="00080C40"/>
    <w:rsid w:val="00080E41"/>
    <w:rsid w:val="0008102B"/>
    <w:rsid w:val="00081685"/>
    <w:rsid w:val="00081688"/>
    <w:rsid w:val="00081C69"/>
    <w:rsid w:val="00083565"/>
    <w:rsid w:val="000835B8"/>
    <w:rsid w:val="00083CFE"/>
    <w:rsid w:val="0008408C"/>
    <w:rsid w:val="000841CD"/>
    <w:rsid w:val="00084419"/>
    <w:rsid w:val="00084E45"/>
    <w:rsid w:val="00085472"/>
    <w:rsid w:val="000854FF"/>
    <w:rsid w:val="000856B8"/>
    <w:rsid w:val="000856BD"/>
    <w:rsid w:val="00085CAC"/>
    <w:rsid w:val="00085EEC"/>
    <w:rsid w:val="000864AB"/>
    <w:rsid w:val="00086541"/>
    <w:rsid w:val="000865C5"/>
    <w:rsid w:val="000865CE"/>
    <w:rsid w:val="00086804"/>
    <w:rsid w:val="000869CB"/>
    <w:rsid w:val="00086CA4"/>
    <w:rsid w:val="00087965"/>
    <w:rsid w:val="00087B72"/>
    <w:rsid w:val="00087D0C"/>
    <w:rsid w:val="00090C43"/>
    <w:rsid w:val="000910E9"/>
    <w:rsid w:val="0009190C"/>
    <w:rsid w:val="00091F98"/>
    <w:rsid w:val="00091FAA"/>
    <w:rsid w:val="00092C69"/>
    <w:rsid w:val="0009324B"/>
    <w:rsid w:val="000933F9"/>
    <w:rsid w:val="00093549"/>
    <w:rsid w:val="00093AFE"/>
    <w:rsid w:val="000946D2"/>
    <w:rsid w:val="000947EB"/>
    <w:rsid w:val="0009525B"/>
    <w:rsid w:val="00095732"/>
    <w:rsid w:val="00095D37"/>
    <w:rsid w:val="00095D68"/>
    <w:rsid w:val="0009745A"/>
    <w:rsid w:val="00097D76"/>
    <w:rsid w:val="00097FF5"/>
    <w:rsid w:val="000A0840"/>
    <w:rsid w:val="000A0A3D"/>
    <w:rsid w:val="000A1E67"/>
    <w:rsid w:val="000A28CE"/>
    <w:rsid w:val="000A2A46"/>
    <w:rsid w:val="000A2C36"/>
    <w:rsid w:val="000A2CD8"/>
    <w:rsid w:val="000A407E"/>
    <w:rsid w:val="000A4104"/>
    <w:rsid w:val="000A52D9"/>
    <w:rsid w:val="000A6081"/>
    <w:rsid w:val="000A67A7"/>
    <w:rsid w:val="000A735A"/>
    <w:rsid w:val="000A7962"/>
    <w:rsid w:val="000A7982"/>
    <w:rsid w:val="000A7FA8"/>
    <w:rsid w:val="000B065C"/>
    <w:rsid w:val="000B0B6B"/>
    <w:rsid w:val="000B0C2A"/>
    <w:rsid w:val="000B1347"/>
    <w:rsid w:val="000B14B1"/>
    <w:rsid w:val="000B28AE"/>
    <w:rsid w:val="000B2B11"/>
    <w:rsid w:val="000B40B7"/>
    <w:rsid w:val="000B45AE"/>
    <w:rsid w:val="000B475A"/>
    <w:rsid w:val="000B4783"/>
    <w:rsid w:val="000B4B24"/>
    <w:rsid w:val="000B555C"/>
    <w:rsid w:val="000B6215"/>
    <w:rsid w:val="000B6DB0"/>
    <w:rsid w:val="000B7185"/>
    <w:rsid w:val="000C03D2"/>
    <w:rsid w:val="000C0C6E"/>
    <w:rsid w:val="000C0D36"/>
    <w:rsid w:val="000C0D71"/>
    <w:rsid w:val="000C0D83"/>
    <w:rsid w:val="000C1152"/>
    <w:rsid w:val="000C1A4F"/>
    <w:rsid w:val="000C2BE8"/>
    <w:rsid w:val="000C2E87"/>
    <w:rsid w:val="000C3857"/>
    <w:rsid w:val="000C41DB"/>
    <w:rsid w:val="000C48C6"/>
    <w:rsid w:val="000C4FF2"/>
    <w:rsid w:val="000C594B"/>
    <w:rsid w:val="000C599A"/>
    <w:rsid w:val="000C6A96"/>
    <w:rsid w:val="000C7069"/>
    <w:rsid w:val="000C7177"/>
    <w:rsid w:val="000C7304"/>
    <w:rsid w:val="000C759E"/>
    <w:rsid w:val="000C774C"/>
    <w:rsid w:val="000C7B8B"/>
    <w:rsid w:val="000C7BCB"/>
    <w:rsid w:val="000C7E6E"/>
    <w:rsid w:val="000D04D6"/>
    <w:rsid w:val="000D06D5"/>
    <w:rsid w:val="000D0AED"/>
    <w:rsid w:val="000D1971"/>
    <w:rsid w:val="000D20DC"/>
    <w:rsid w:val="000D229F"/>
    <w:rsid w:val="000D24D0"/>
    <w:rsid w:val="000D2FFC"/>
    <w:rsid w:val="000D3791"/>
    <w:rsid w:val="000D40C0"/>
    <w:rsid w:val="000D4206"/>
    <w:rsid w:val="000D4A0A"/>
    <w:rsid w:val="000D5986"/>
    <w:rsid w:val="000D5D1C"/>
    <w:rsid w:val="000D6544"/>
    <w:rsid w:val="000D6579"/>
    <w:rsid w:val="000D66D6"/>
    <w:rsid w:val="000D6725"/>
    <w:rsid w:val="000D6C8F"/>
    <w:rsid w:val="000D6F79"/>
    <w:rsid w:val="000D6FFA"/>
    <w:rsid w:val="000D72D5"/>
    <w:rsid w:val="000D7340"/>
    <w:rsid w:val="000D73FB"/>
    <w:rsid w:val="000D7B97"/>
    <w:rsid w:val="000E0E5B"/>
    <w:rsid w:val="000E16EC"/>
    <w:rsid w:val="000E2083"/>
    <w:rsid w:val="000E2204"/>
    <w:rsid w:val="000E28DA"/>
    <w:rsid w:val="000E2EBC"/>
    <w:rsid w:val="000E361A"/>
    <w:rsid w:val="000E3F67"/>
    <w:rsid w:val="000E4803"/>
    <w:rsid w:val="000E4A51"/>
    <w:rsid w:val="000E4C99"/>
    <w:rsid w:val="000E504C"/>
    <w:rsid w:val="000E6A80"/>
    <w:rsid w:val="000E6DD7"/>
    <w:rsid w:val="000E7043"/>
    <w:rsid w:val="000E74E0"/>
    <w:rsid w:val="000E76FD"/>
    <w:rsid w:val="000E7EE2"/>
    <w:rsid w:val="000E7F37"/>
    <w:rsid w:val="000F1DFD"/>
    <w:rsid w:val="000F3D94"/>
    <w:rsid w:val="000F3E98"/>
    <w:rsid w:val="000F3EE9"/>
    <w:rsid w:val="000F44BA"/>
    <w:rsid w:val="000F5383"/>
    <w:rsid w:val="000F60ED"/>
    <w:rsid w:val="000F6BC9"/>
    <w:rsid w:val="000F6DE8"/>
    <w:rsid w:val="000F7C28"/>
    <w:rsid w:val="000F7E51"/>
    <w:rsid w:val="00100E4E"/>
    <w:rsid w:val="00102509"/>
    <w:rsid w:val="00103E55"/>
    <w:rsid w:val="001043A0"/>
    <w:rsid w:val="0010466A"/>
    <w:rsid w:val="001048E4"/>
    <w:rsid w:val="00105EE1"/>
    <w:rsid w:val="0010757E"/>
    <w:rsid w:val="0010771D"/>
    <w:rsid w:val="0011016E"/>
    <w:rsid w:val="0011017E"/>
    <w:rsid w:val="001106AA"/>
    <w:rsid w:val="00110A24"/>
    <w:rsid w:val="00110D38"/>
    <w:rsid w:val="0011125B"/>
    <w:rsid w:val="0011135E"/>
    <w:rsid w:val="0011146D"/>
    <w:rsid w:val="001115B5"/>
    <w:rsid w:val="0011161E"/>
    <w:rsid w:val="00111727"/>
    <w:rsid w:val="00111C13"/>
    <w:rsid w:val="00113157"/>
    <w:rsid w:val="001134BA"/>
    <w:rsid w:val="00113772"/>
    <w:rsid w:val="00113B9D"/>
    <w:rsid w:val="00113EBF"/>
    <w:rsid w:val="0011443A"/>
    <w:rsid w:val="00115064"/>
    <w:rsid w:val="00115418"/>
    <w:rsid w:val="0011554E"/>
    <w:rsid w:val="00116370"/>
    <w:rsid w:val="00116B99"/>
    <w:rsid w:val="00116C99"/>
    <w:rsid w:val="00116D83"/>
    <w:rsid w:val="00116E7E"/>
    <w:rsid w:val="00117558"/>
    <w:rsid w:val="00117608"/>
    <w:rsid w:val="00117642"/>
    <w:rsid w:val="001177CB"/>
    <w:rsid w:val="0011791E"/>
    <w:rsid w:val="00117D85"/>
    <w:rsid w:val="00120035"/>
    <w:rsid w:val="001200BF"/>
    <w:rsid w:val="0012216E"/>
    <w:rsid w:val="001236DD"/>
    <w:rsid w:val="00123A73"/>
    <w:rsid w:val="00123B09"/>
    <w:rsid w:val="00124518"/>
    <w:rsid w:val="00124675"/>
    <w:rsid w:val="00124CA7"/>
    <w:rsid w:val="00124D44"/>
    <w:rsid w:val="0012512F"/>
    <w:rsid w:val="00126AA3"/>
    <w:rsid w:val="00130BBF"/>
    <w:rsid w:val="00130EB2"/>
    <w:rsid w:val="001310F6"/>
    <w:rsid w:val="00131554"/>
    <w:rsid w:val="00131555"/>
    <w:rsid w:val="00132B79"/>
    <w:rsid w:val="00132C0B"/>
    <w:rsid w:val="00133041"/>
    <w:rsid w:val="001332B8"/>
    <w:rsid w:val="001334DC"/>
    <w:rsid w:val="00133F83"/>
    <w:rsid w:val="001342E7"/>
    <w:rsid w:val="00134583"/>
    <w:rsid w:val="00134E0A"/>
    <w:rsid w:val="001359EF"/>
    <w:rsid w:val="0013618D"/>
    <w:rsid w:val="00136AF8"/>
    <w:rsid w:val="00136BB5"/>
    <w:rsid w:val="0013771C"/>
    <w:rsid w:val="00140330"/>
    <w:rsid w:val="001405D8"/>
    <w:rsid w:val="00141056"/>
    <w:rsid w:val="00141993"/>
    <w:rsid w:val="00141A3F"/>
    <w:rsid w:val="00141A48"/>
    <w:rsid w:val="0014240B"/>
    <w:rsid w:val="00142CAD"/>
    <w:rsid w:val="00143219"/>
    <w:rsid w:val="00143D02"/>
    <w:rsid w:val="00144059"/>
    <w:rsid w:val="00144449"/>
    <w:rsid w:val="001444D3"/>
    <w:rsid w:val="001445E5"/>
    <w:rsid w:val="001449A2"/>
    <w:rsid w:val="00144FAA"/>
    <w:rsid w:val="00145DBD"/>
    <w:rsid w:val="00146332"/>
    <w:rsid w:val="00146A12"/>
    <w:rsid w:val="00146AB2"/>
    <w:rsid w:val="001503A5"/>
    <w:rsid w:val="001504F4"/>
    <w:rsid w:val="00150EC3"/>
    <w:rsid w:val="00151112"/>
    <w:rsid w:val="00151A22"/>
    <w:rsid w:val="00151D4B"/>
    <w:rsid w:val="0015214B"/>
    <w:rsid w:val="0015501E"/>
    <w:rsid w:val="0015516B"/>
    <w:rsid w:val="00155353"/>
    <w:rsid w:val="0015544E"/>
    <w:rsid w:val="001557E0"/>
    <w:rsid w:val="00155D38"/>
    <w:rsid w:val="001561E3"/>
    <w:rsid w:val="00156331"/>
    <w:rsid w:val="0015644E"/>
    <w:rsid w:val="001565DA"/>
    <w:rsid w:val="001567DB"/>
    <w:rsid w:val="00160106"/>
    <w:rsid w:val="001608FC"/>
    <w:rsid w:val="00161A69"/>
    <w:rsid w:val="00161B13"/>
    <w:rsid w:val="0016297D"/>
    <w:rsid w:val="00163013"/>
    <w:rsid w:val="001642D2"/>
    <w:rsid w:val="001649F3"/>
    <w:rsid w:val="00164A0C"/>
    <w:rsid w:val="001653B0"/>
    <w:rsid w:val="00166624"/>
    <w:rsid w:val="00166EF2"/>
    <w:rsid w:val="001671A9"/>
    <w:rsid w:val="0016767C"/>
    <w:rsid w:val="00170279"/>
    <w:rsid w:val="00171194"/>
    <w:rsid w:val="001711B0"/>
    <w:rsid w:val="00171C9F"/>
    <w:rsid w:val="0017211C"/>
    <w:rsid w:val="00172C87"/>
    <w:rsid w:val="001731CE"/>
    <w:rsid w:val="0017363D"/>
    <w:rsid w:val="00173EC0"/>
    <w:rsid w:val="001748EF"/>
    <w:rsid w:val="00174CBF"/>
    <w:rsid w:val="0017643A"/>
    <w:rsid w:val="00176A70"/>
    <w:rsid w:val="00176F72"/>
    <w:rsid w:val="001771B8"/>
    <w:rsid w:val="001772F8"/>
    <w:rsid w:val="00177320"/>
    <w:rsid w:val="0017741B"/>
    <w:rsid w:val="00177425"/>
    <w:rsid w:val="00177A4D"/>
    <w:rsid w:val="00177E76"/>
    <w:rsid w:val="00181397"/>
    <w:rsid w:val="001813A8"/>
    <w:rsid w:val="001818AE"/>
    <w:rsid w:val="00181B0E"/>
    <w:rsid w:val="00181F77"/>
    <w:rsid w:val="00182AFE"/>
    <w:rsid w:val="00183AF1"/>
    <w:rsid w:val="0018414B"/>
    <w:rsid w:val="00184F0F"/>
    <w:rsid w:val="001853E1"/>
    <w:rsid w:val="00186127"/>
    <w:rsid w:val="00186289"/>
    <w:rsid w:val="00186E89"/>
    <w:rsid w:val="001874E3"/>
    <w:rsid w:val="00187A6A"/>
    <w:rsid w:val="00190223"/>
    <w:rsid w:val="001906A8"/>
    <w:rsid w:val="00190D7B"/>
    <w:rsid w:val="00191A16"/>
    <w:rsid w:val="001921E8"/>
    <w:rsid w:val="001924CA"/>
    <w:rsid w:val="00192578"/>
    <w:rsid w:val="0019260E"/>
    <w:rsid w:val="0019284B"/>
    <w:rsid w:val="00192E9C"/>
    <w:rsid w:val="001934E0"/>
    <w:rsid w:val="00193732"/>
    <w:rsid w:val="00194267"/>
    <w:rsid w:val="00194636"/>
    <w:rsid w:val="001947D8"/>
    <w:rsid w:val="0019670D"/>
    <w:rsid w:val="00196B1C"/>
    <w:rsid w:val="00196D5F"/>
    <w:rsid w:val="00197492"/>
    <w:rsid w:val="001974E5"/>
    <w:rsid w:val="001A0234"/>
    <w:rsid w:val="001A0559"/>
    <w:rsid w:val="001A0BCC"/>
    <w:rsid w:val="001A0EA9"/>
    <w:rsid w:val="001A1162"/>
    <w:rsid w:val="001A1736"/>
    <w:rsid w:val="001A1AAB"/>
    <w:rsid w:val="001A25E6"/>
    <w:rsid w:val="001A2C72"/>
    <w:rsid w:val="001A30D6"/>
    <w:rsid w:val="001A48C6"/>
    <w:rsid w:val="001A538F"/>
    <w:rsid w:val="001A569D"/>
    <w:rsid w:val="001A6158"/>
    <w:rsid w:val="001A6205"/>
    <w:rsid w:val="001A6D12"/>
    <w:rsid w:val="001A7696"/>
    <w:rsid w:val="001A79AA"/>
    <w:rsid w:val="001A7C43"/>
    <w:rsid w:val="001B0135"/>
    <w:rsid w:val="001B017B"/>
    <w:rsid w:val="001B0742"/>
    <w:rsid w:val="001B0EC9"/>
    <w:rsid w:val="001B1E23"/>
    <w:rsid w:val="001B1FA2"/>
    <w:rsid w:val="001B230D"/>
    <w:rsid w:val="001B2A50"/>
    <w:rsid w:val="001B47FC"/>
    <w:rsid w:val="001B4B3E"/>
    <w:rsid w:val="001B5BFB"/>
    <w:rsid w:val="001B5CBA"/>
    <w:rsid w:val="001B5E03"/>
    <w:rsid w:val="001B6D0E"/>
    <w:rsid w:val="001B7C2D"/>
    <w:rsid w:val="001B7D76"/>
    <w:rsid w:val="001C00E4"/>
    <w:rsid w:val="001C14D4"/>
    <w:rsid w:val="001C15EA"/>
    <w:rsid w:val="001C1EE0"/>
    <w:rsid w:val="001C23CE"/>
    <w:rsid w:val="001C3791"/>
    <w:rsid w:val="001C3A94"/>
    <w:rsid w:val="001C3B86"/>
    <w:rsid w:val="001C3E23"/>
    <w:rsid w:val="001C5595"/>
    <w:rsid w:val="001C5AE8"/>
    <w:rsid w:val="001C6136"/>
    <w:rsid w:val="001C67E9"/>
    <w:rsid w:val="001C7BA7"/>
    <w:rsid w:val="001C7C10"/>
    <w:rsid w:val="001C7E0A"/>
    <w:rsid w:val="001D027B"/>
    <w:rsid w:val="001D044F"/>
    <w:rsid w:val="001D1C6A"/>
    <w:rsid w:val="001D2E9E"/>
    <w:rsid w:val="001D3063"/>
    <w:rsid w:val="001D333B"/>
    <w:rsid w:val="001D5484"/>
    <w:rsid w:val="001D5F31"/>
    <w:rsid w:val="001D6951"/>
    <w:rsid w:val="001D6E57"/>
    <w:rsid w:val="001D7774"/>
    <w:rsid w:val="001D783D"/>
    <w:rsid w:val="001D7E8C"/>
    <w:rsid w:val="001E05B2"/>
    <w:rsid w:val="001E14E1"/>
    <w:rsid w:val="001E15CB"/>
    <w:rsid w:val="001E1AD9"/>
    <w:rsid w:val="001E2031"/>
    <w:rsid w:val="001E2980"/>
    <w:rsid w:val="001E36ED"/>
    <w:rsid w:val="001E501E"/>
    <w:rsid w:val="001E62F3"/>
    <w:rsid w:val="001E644C"/>
    <w:rsid w:val="001E6931"/>
    <w:rsid w:val="001E6B10"/>
    <w:rsid w:val="001E748E"/>
    <w:rsid w:val="001F0BD9"/>
    <w:rsid w:val="001F0D8D"/>
    <w:rsid w:val="001F0F54"/>
    <w:rsid w:val="001F0F6B"/>
    <w:rsid w:val="001F0F91"/>
    <w:rsid w:val="001F13B5"/>
    <w:rsid w:val="001F1447"/>
    <w:rsid w:val="001F191C"/>
    <w:rsid w:val="001F19DE"/>
    <w:rsid w:val="001F20F0"/>
    <w:rsid w:val="001F2359"/>
    <w:rsid w:val="001F286E"/>
    <w:rsid w:val="001F2EBC"/>
    <w:rsid w:val="001F3034"/>
    <w:rsid w:val="001F3FC2"/>
    <w:rsid w:val="001F4C7E"/>
    <w:rsid w:val="001F4D1C"/>
    <w:rsid w:val="001F57D8"/>
    <w:rsid w:val="001F604C"/>
    <w:rsid w:val="001F60C5"/>
    <w:rsid w:val="001F6508"/>
    <w:rsid w:val="001F67ED"/>
    <w:rsid w:val="001F69DD"/>
    <w:rsid w:val="001F7704"/>
    <w:rsid w:val="00200091"/>
    <w:rsid w:val="002015A1"/>
    <w:rsid w:val="00202610"/>
    <w:rsid w:val="00202B43"/>
    <w:rsid w:val="00202CCD"/>
    <w:rsid w:val="00202F9B"/>
    <w:rsid w:val="00203B15"/>
    <w:rsid w:val="002048BD"/>
    <w:rsid w:val="00204B95"/>
    <w:rsid w:val="00206136"/>
    <w:rsid w:val="0020661F"/>
    <w:rsid w:val="00206708"/>
    <w:rsid w:val="002070A3"/>
    <w:rsid w:val="002072D3"/>
    <w:rsid w:val="00207ACE"/>
    <w:rsid w:val="00207CF0"/>
    <w:rsid w:val="002100B2"/>
    <w:rsid w:val="00211179"/>
    <w:rsid w:val="002112E0"/>
    <w:rsid w:val="002115BC"/>
    <w:rsid w:val="00211B4F"/>
    <w:rsid w:val="00211D7A"/>
    <w:rsid w:val="00211DC1"/>
    <w:rsid w:val="002123B7"/>
    <w:rsid w:val="00212B4E"/>
    <w:rsid w:val="0021499B"/>
    <w:rsid w:val="002158BA"/>
    <w:rsid w:val="00216DCA"/>
    <w:rsid w:val="00217BD2"/>
    <w:rsid w:val="00217D86"/>
    <w:rsid w:val="00217FA7"/>
    <w:rsid w:val="00220304"/>
    <w:rsid w:val="00220600"/>
    <w:rsid w:val="00221172"/>
    <w:rsid w:val="00222C58"/>
    <w:rsid w:val="00222FB6"/>
    <w:rsid w:val="00223727"/>
    <w:rsid w:val="0022383E"/>
    <w:rsid w:val="0022411B"/>
    <w:rsid w:val="00224228"/>
    <w:rsid w:val="00224518"/>
    <w:rsid w:val="0022517B"/>
    <w:rsid w:val="00225269"/>
    <w:rsid w:val="0022554E"/>
    <w:rsid w:val="00225629"/>
    <w:rsid w:val="002257D7"/>
    <w:rsid w:val="00226353"/>
    <w:rsid w:val="002272E2"/>
    <w:rsid w:val="00227A2C"/>
    <w:rsid w:val="00227D62"/>
    <w:rsid w:val="0023033A"/>
    <w:rsid w:val="002315CC"/>
    <w:rsid w:val="002319CC"/>
    <w:rsid w:val="00232317"/>
    <w:rsid w:val="00232526"/>
    <w:rsid w:val="002328A7"/>
    <w:rsid w:val="00233AA5"/>
    <w:rsid w:val="00233EA2"/>
    <w:rsid w:val="00234653"/>
    <w:rsid w:val="002346EF"/>
    <w:rsid w:val="00234D91"/>
    <w:rsid w:val="00234E0D"/>
    <w:rsid w:val="00234FAE"/>
    <w:rsid w:val="002350BE"/>
    <w:rsid w:val="0023542D"/>
    <w:rsid w:val="0023559C"/>
    <w:rsid w:val="00235648"/>
    <w:rsid w:val="00235CDA"/>
    <w:rsid w:val="00236275"/>
    <w:rsid w:val="002367E5"/>
    <w:rsid w:val="00237710"/>
    <w:rsid w:val="00237CC0"/>
    <w:rsid w:val="00237F16"/>
    <w:rsid w:val="00240236"/>
    <w:rsid w:val="00240890"/>
    <w:rsid w:val="00240E41"/>
    <w:rsid w:val="00240FE8"/>
    <w:rsid w:val="0024154A"/>
    <w:rsid w:val="0024161A"/>
    <w:rsid w:val="00241E13"/>
    <w:rsid w:val="0024202A"/>
    <w:rsid w:val="00242050"/>
    <w:rsid w:val="002423B0"/>
    <w:rsid w:val="00242BB6"/>
    <w:rsid w:val="0024348D"/>
    <w:rsid w:val="0024391D"/>
    <w:rsid w:val="00243BB4"/>
    <w:rsid w:val="00243DCB"/>
    <w:rsid w:val="00244D88"/>
    <w:rsid w:val="00244DEF"/>
    <w:rsid w:val="0024653A"/>
    <w:rsid w:val="00247C13"/>
    <w:rsid w:val="00247D31"/>
    <w:rsid w:val="00250146"/>
    <w:rsid w:val="002509AA"/>
    <w:rsid w:val="00251D80"/>
    <w:rsid w:val="00252196"/>
    <w:rsid w:val="0025275F"/>
    <w:rsid w:val="00252F1F"/>
    <w:rsid w:val="00254219"/>
    <w:rsid w:val="002542F0"/>
    <w:rsid w:val="00254B09"/>
    <w:rsid w:val="002555EA"/>
    <w:rsid w:val="00255815"/>
    <w:rsid w:val="00255870"/>
    <w:rsid w:val="00256417"/>
    <w:rsid w:val="00256C24"/>
    <w:rsid w:val="00256DD1"/>
    <w:rsid w:val="002601BE"/>
    <w:rsid w:val="00260BD0"/>
    <w:rsid w:val="002620E6"/>
    <w:rsid w:val="0026244A"/>
    <w:rsid w:val="00262455"/>
    <w:rsid w:val="0026291A"/>
    <w:rsid w:val="00262993"/>
    <w:rsid w:val="002633B1"/>
    <w:rsid w:val="00264B26"/>
    <w:rsid w:val="00264EB8"/>
    <w:rsid w:val="00265909"/>
    <w:rsid w:val="00265DC9"/>
    <w:rsid w:val="00266B1D"/>
    <w:rsid w:val="00267624"/>
    <w:rsid w:val="0026783B"/>
    <w:rsid w:val="00267F05"/>
    <w:rsid w:val="002700DF"/>
    <w:rsid w:val="002705AC"/>
    <w:rsid w:val="00270AC4"/>
    <w:rsid w:val="002710A5"/>
    <w:rsid w:val="002715B6"/>
    <w:rsid w:val="002721A2"/>
    <w:rsid w:val="00272618"/>
    <w:rsid w:val="00272EBC"/>
    <w:rsid w:val="0027344C"/>
    <w:rsid w:val="00273A0B"/>
    <w:rsid w:val="00273E35"/>
    <w:rsid w:val="00274103"/>
    <w:rsid w:val="002749BC"/>
    <w:rsid w:val="002760CF"/>
    <w:rsid w:val="00276650"/>
    <w:rsid w:val="00276BFF"/>
    <w:rsid w:val="00277BA2"/>
    <w:rsid w:val="002800A8"/>
    <w:rsid w:val="002809D3"/>
    <w:rsid w:val="00280C6E"/>
    <w:rsid w:val="0028101D"/>
    <w:rsid w:val="00281847"/>
    <w:rsid w:val="002820C7"/>
    <w:rsid w:val="00283B64"/>
    <w:rsid w:val="00284692"/>
    <w:rsid w:val="002847C7"/>
    <w:rsid w:val="002859F2"/>
    <w:rsid w:val="00286567"/>
    <w:rsid w:val="00287137"/>
    <w:rsid w:val="002874DA"/>
    <w:rsid w:val="00291197"/>
    <w:rsid w:val="002915EC"/>
    <w:rsid w:val="002928B5"/>
    <w:rsid w:val="0029388A"/>
    <w:rsid w:val="00294630"/>
    <w:rsid w:val="002946CE"/>
    <w:rsid w:val="0029475D"/>
    <w:rsid w:val="0029479F"/>
    <w:rsid w:val="002954CE"/>
    <w:rsid w:val="002958BA"/>
    <w:rsid w:val="002959C9"/>
    <w:rsid w:val="002962B6"/>
    <w:rsid w:val="00296495"/>
    <w:rsid w:val="0029682F"/>
    <w:rsid w:val="00296D98"/>
    <w:rsid w:val="00296FC9"/>
    <w:rsid w:val="002972BF"/>
    <w:rsid w:val="0029753C"/>
    <w:rsid w:val="00297F2C"/>
    <w:rsid w:val="002A060C"/>
    <w:rsid w:val="002A0C5D"/>
    <w:rsid w:val="002A14A8"/>
    <w:rsid w:val="002A1513"/>
    <w:rsid w:val="002A1709"/>
    <w:rsid w:val="002A1F0B"/>
    <w:rsid w:val="002A2AB3"/>
    <w:rsid w:val="002A2B32"/>
    <w:rsid w:val="002A387E"/>
    <w:rsid w:val="002A4587"/>
    <w:rsid w:val="002A48C8"/>
    <w:rsid w:val="002A5915"/>
    <w:rsid w:val="002A5AA2"/>
    <w:rsid w:val="002B193D"/>
    <w:rsid w:val="002B1C98"/>
    <w:rsid w:val="002B253A"/>
    <w:rsid w:val="002B261D"/>
    <w:rsid w:val="002B2E76"/>
    <w:rsid w:val="002B38B7"/>
    <w:rsid w:val="002B3F8C"/>
    <w:rsid w:val="002B4217"/>
    <w:rsid w:val="002B4D42"/>
    <w:rsid w:val="002B4E30"/>
    <w:rsid w:val="002B4E57"/>
    <w:rsid w:val="002B55CF"/>
    <w:rsid w:val="002B5A71"/>
    <w:rsid w:val="002B5D02"/>
    <w:rsid w:val="002B5EC8"/>
    <w:rsid w:val="002B6D68"/>
    <w:rsid w:val="002B7491"/>
    <w:rsid w:val="002B76FB"/>
    <w:rsid w:val="002B7C43"/>
    <w:rsid w:val="002C0067"/>
    <w:rsid w:val="002C05BD"/>
    <w:rsid w:val="002C15FE"/>
    <w:rsid w:val="002C2435"/>
    <w:rsid w:val="002C2698"/>
    <w:rsid w:val="002C2D37"/>
    <w:rsid w:val="002C33A0"/>
    <w:rsid w:val="002C3601"/>
    <w:rsid w:val="002C4656"/>
    <w:rsid w:val="002C46E8"/>
    <w:rsid w:val="002C47ED"/>
    <w:rsid w:val="002C4802"/>
    <w:rsid w:val="002C57F5"/>
    <w:rsid w:val="002C6AE7"/>
    <w:rsid w:val="002C746C"/>
    <w:rsid w:val="002C75C3"/>
    <w:rsid w:val="002C7AD5"/>
    <w:rsid w:val="002D00AE"/>
    <w:rsid w:val="002D02BA"/>
    <w:rsid w:val="002D0335"/>
    <w:rsid w:val="002D1170"/>
    <w:rsid w:val="002D249E"/>
    <w:rsid w:val="002D29A1"/>
    <w:rsid w:val="002D396C"/>
    <w:rsid w:val="002D3B9B"/>
    <w:rsid w:val="002D3ED4"/>
    <w:rsid w:val="002D5016"/>
    <w:rsid w:val="002D59F7"/>
    <w:rsid w:val="002D5C33"/>
    <w:rsid w:val="002D5F92"/>
    <w:rsid w:val="002D6585"/>
    <w:rsid w:val="002D65E0"/>
    <w:rsid w:val="002D6966"/>
    <w:rsid w:val="002D6A99"/>
    <w:rsid w:val="002D7108"/>
    <w:rsid w:val="002D7347"/>
    <w:rsid w:val="002E037C"/>
    <w:rsid w:val="002E0580"/>
    <w:rsid w:val="002E0ABC"/>
    <w:rsid w:val="002E0ED4"/>
    <w:rsid w:val="002E29DA"/>
    <w:rsid w:val="002E2DEF"/>
    <w:rsid w:val="002E3583"/>
    <w:rsid w:val="002E39D1"/>
    <w:rsid w:val="002E45F6"/>
    <w:rsid w:val="002E4B11"/>
    <w:rsid w:val="002E4B28"/>
    <w:rsid w:val="002E51CF"/>
    <w:rsid w:val="002E57E7"/>
    <w:rsid w:val="002E5CA3"/>
    <w:rsid w:val="002E65D4"/>
    <w:rsid w:val="002E65F6"/>
    <w:rsid w:val="002E6AF4"/>
    <w:rsid w:val="002E6D14"/>
    <w:rsid w:val="002E7437"/>
    <w:rsid w:val="002F01CE"/>
    <w:rsid w:val="002F0C56"/>
    <w:rsid w:val="002F174E"/>
    <w:rsid w:val="002F2856"/>
    <w:rsid w:val="002F3A86"/>
    <w:rsid w:val="002F4211"/>
    <w:rsid w:val="002F51AD"/>
    <w:rsid w:val="002F51E3"/>
    <w:rsid w:val="002F57E4"/>
    <w:rsid w:val="002F599E"/>
    <w:rsid w:val="002F5B8F"/>
    <w:rsid w:val="002F5D05"/>
    <w:rsid w:val="002F5E51"/>
    <w:rsid w:val="002F7058"/>
    <w:rsid w:val="002F7D10"/>
    <w:rsid w:val="003003F3"/>
    <w:rsid w:val="003004F4"/>
    <w:rsid w:val="00300ACD"/>
    <w:rsid w:val="00301CBD"/>
    <w:rsid w:val="00302011"/>
    <w:rsid w:val="00302170"/>
    <w:rsid w:val="00302EA4"/>
    <w:rsid w:val="003038C5"/>
    <w:rsid w:val="00303B37"/>
    <w:rsid w:val="003044AE"/>
    <w:rsid w:val="00304782"/>
    <w:rsid w:val="00305C43"/>
    <w:rsid w:val="00306495"/>
    <w:rsid w:val="0030674E"/>
    <w:rsid w:val="00310542"/>
    <w:rsid w:val="0031120A"/>
    <w:rsid w:val="00311443"/>
    <w:rsid w:val="00312687"/>
    <w:rsid w:val="003128CF"/>
    <w:rsid w:val="00312F63"/>
    <w:rsid w:val="0031413B"/>
    <w:rsid w:val="0031440D"/>
    <w:rsid w:val="0031502A"/>
    <w:rsid w:val="003157E9"/>
    <w:rsid w:val="00315B4B"/>
    <w:rsid w:val="00315C77"/>
    <w:rsid w:val="00315D03"/>
    <w:rsid w:val="00315F55"/>
    <w:rsid w:val="0031726F"/>
    <w:rsid w:val="003172D1"/>
    <w:rsid w:val="0031783D"/>
    <w:rsid w:val="00317B38"/>
    <w:rsid w:val="003203EB"/>
    <w:rsid w:val="00320845"/>
    <w:rsid w:val="00320CE9"/>
    <w:rsid w:val="00320F36"/>
    <w:rsid w:val="00320F7F"/>
    <w:rsid w:val="003223FA"/>
    <w:rsid w:val="0032324D"/>
    <w:rsid w:val="003239A3"/>
    <w:rsid w:val="00324374"/>
    <w:rsid w:val="00324621"/>
    <w:rsid w:val="00324955"/>
    <w:rsid w:val="00324CEF"/>
    <w:rsid w:val="003252C0"/>
    <w:rsid w:val="003257D2"/>
    <w:rsid w:val="00325B77"/>
    <w:rsid w:val="00325BD3"/>
    <w:rsid w:val="00325E9C"/>
    <w:rsid w:val="00326705"/>
    <w:rsid w:val="00327638"/>
    <w:rsid w:val="00327CE9"/>
    <w:rsid w:val="0033037E"/>
    <w:rsid w:val="003313ED"/>
    <w:rsid w:val="00331410"/>
    <w:rsid w:val="003323B7"/>
    <w:rsid w:val="00332EE1"/>
    <w:rsid w:val="00333F24"/>
    <w:rsid w:val="00333FA7"/>
    <w:rsid w:val="00334590"/>
    <w:rsid w:val="003359FF"/>
    <w:rsid w:val="0033611C"/>
    <w:rsid w:val="0033690D"/>
    <w:rsid w:val="00337BB4"/>
    <w:rsid w:val="003409D3"/>
    <w:rsid w:val="00340D2E"/>
    <w:rsid w:val="00342F91"/>
    <w:rsid w:val="00343A78"/>
    <w:rsid w:val="00344096"/>
    <w:rsid w:val="00344A77"/>
    <w:rsid w:val="0034524F"/>
    <w:rsid w:val="003455D5"/>
    <w:rsid w:val="00347060"/>
    <w:rsid w:val="00347211"/>
    <w:rsid w:val="003477F4"/>
    <w:rsid w:val="0035133B"/>
    <w:rsid w:val="00351D08"/>
    <w:rsid w:val="00352180"/>
    <w:rsid w:val="00352257"/>
    <w:rsid w:val="0035275F"/>
    <w:rsid w:val="00352BA8"/>
    <w:rsid w:val="00352DDC"/>
    <w:rsid w:val="003531AD"/>
    <w:rsid w:val="00353B56"/>
    <w:rsid w:val="00354127"/>
    <w:rsid w:val="00354615"/>
    <w:rsid w:val="003553F1"/>
    <w:rsid w:val="0035595A"/>
    <w:rsid w:val="00355C24"/>
    <w:rsid w:val="003561B6"/>
    <w:rsid w:val="003566FC"/>
    <w:rsid w:val="00356E45"/>
    <w:rsid w:val="00356EAC"/>
    <w:rsid w:val="003601D1"/>
    <w:rsid w:val="003606A4"/>
    <w:rsid w:val="00360BD0"/>
    <w:rsid w:val="00361223"/>
    <w:rsid w:val="00361593"/>
    <w:rsid w:val="003622D9"/>
    <w:rsid w:val="00365093"/>
    <w:rsid w:val="00365ECA"/>
    <w:rsid w:val="0036623A"/>
    <w:rsid w:val="0036662A"/>
    <w:rsid w:val="00367352"/>
    <w:rsid w:val="003678C6"/>
    <w:rsid w:val="00370759"/>
    <w:rsid w:val="003708BD"/>
    <w:rsid w:val="00370B04"/>
    <w:rsid w:val="00370D51"/>
    <w:rsid w:val="00370E72"/>
    <w:rsid w:val="003713ED"/>
    <w:rsid w:val="00371F84"/>
    <w:rsid w:val="0037206C"/>
    <w:rsid w:val="0037354D"/>
    <w:rsid w:val="00374E94"/>
    <w:rsid w:val="00374F4B"/>
    <w:rsid w:val="00375233"/>
    <w:rsid w:val="00376449"/>
    <w:rsid w:val="003764B0"/>
    <w:rsid w:val="00376D42"/>
    <w:rsid w:val="00377A6B"/>
    <w:rsid w:val="00377F1E"/>
    <w:rsid w:val="003801B4"/>
    <w:rsid w:val="003802B6"/>
    <w:rsid w:val="003806E4"/>
    <w:rsid w:val="00380DB9"/>
    <w:rsid w:val="00380E3B"/>
    <w:rsid w:val="0038122E"/>
    <w:rsid w:val="00381897"/>
    <w:rsid w:val="00381C7A"/>
    <w:rsid w:val="00381DA4"/>
    <w:rsid w:val="003823DF"/>
    <w:rsid w:val="003826A0"/>
    <w:rsid w:val="00382749"/>
    <w:rsid w:val="00382C1B"/>
    <w:rsid w:val="00383208"/>
    <w:rsid w:val="003833C9"/>
    <w:rsid w:val="0038369B"/>
    <w:rsid w:val="00383893"/>
    <w:rsid w:val="00383F48"/>
    <w:rsid w:val="00384210"/>
    <w:rsid w:val="00384AD6"/>
    <w:rsid w:val="00385189"/>
    <w:rsid w:val="0038568D"/>
    <w:rsid w:val="00385970"/>
    <w:rsid w:val="003868D1"/>
    <w:rsid w:val="00390D15"/>
    <w:rsid w:val="00390DD4"/>
    <w:rsid w:val="003910FA"/>
    <w:rsid w:val="00391788"/>
    <w:rsid w:val="00392258"/>
    <w:rsid w:val="00392909"/>
    <w:rsid w:val="003933D1"/>
    <w:rsid w:val="00393677"/>
    <w:rsid w:val="00393922"/>
    <w:rsid w:val="00393DD3"/>
    <w:rsid w:val="00393ED7"/>
    <w:rsid w:val="00393EF7"/>
    <w:rsid w:val="003941CE"/>
    <w:rsid w:val="003942F4"/>
    <w:rsid w:val="00394549"/>
    <w:rsid w:val="0039460A"/>
    <w:rsid w:val="003949F2"/>
    <w:rsid w:val="00394AB6"/>
    <w:rsid w:val="00394C99"/>
    <w:rsid w:val="003953CE"/>
    <w:rsid w:val="003954ED"/>
    <w:rsid w:val="003961B6"/>
    <w:rsid w:val="00396286"/>
    <w:rsid w:val="003962AD"/>
    <w:rsid w:val="00396349"/>
    <w:rsid w:val="0039659C"/>
    <w:rsid w:val="003966B6"/>
    <w:rsid w:val="00396D16"/>
    <w:rsid w:val="00396FAD"/>
    <w:rsid w:val="0039767A"/>
    <w:rsid w:val="00397E3F"/>
    <w:rsid w:val="003A04BD"/>
    <w:rsid w:val="003A19A7"/>
    <w:rsid w:val="003A1BD2"/>
    <w:rsid w:val="003A1EF7"/>
    <w:rsid w:val="003A21BC"/>
    <w:rsid w:val="003A3471"/>
    <w:rsid w:val="003A388B"/>
    <w:rsid w:val="003A3A25"/>
    <w:rsid w:val="003A3D52"/>
    <w:rsid w:val="003A3D6F"/>
    <w:rsid w:val="003A5A43"/>
    <w:rsid w:val="003A5F30"/>
    <w:rsid w:val="003A5F7B"/>
    <w:rsid w:val="003A60B8"/>
    <w:rsid w:val="003A686F"/>
    <w:rsid w:val="003A7083"/>
    <w:rsid w:val="003A7A5C"/>
    <w:rsid w:val="003B0B85"/>
    <w:rsid w:val="003B178E"/>
    <w:rsid w:val="003B23D4"/>
    <w:rsid w:val="003B3005"/>
    <w:rsid w:val="003B37ED"/>
    <w:rsid w:val="003B4297"/>
    <w:rsid w:val="003B4B03"/>
    <w:rsid w:val="003B509F"/>
    <w:rsid w:val="003B53DE"/>
    <w:rsid w:val="003B5F17"/>
    <w:rsid w:val="003B667F"/>
    <w:rsid w:val="003B6D76"/>
    <w:rsid w:val="003B71A3"/>
    <w:rsid w:val="003B7E5E"/>
    <w:rsid w:val="003C06B4"/>
    <w:rsid w:val="003C1077"/>
    <w:rsid w:val="003C1201"/>
    <w:rsid w:val="003C16E1"/>
    <w:rsid w:val="003C1809"/>
    <w:rsid w:val="003C3202"/>
    <w:rsid w:val="003C3A1A"/>
    <w:rsid w:val="003C42DF"/>
    <w:rsid w:val="003C473C"/>
    <w:rsid w:val="003C4910"/>
    <w:rsid w:val="003C4AB7"/>
    <w:rsid w:val="003C4FD8"/>
    <w:rsid w:val="003C609D"/>
    <w:rsid w:val="003D0132"/>
    <w:rsid w:val="003D10E1"/>
    <w:rsid w:val="003D1E47"/>
    <w:rsid w:val="003D1F41"/>
    <w:rsid w:val="003D35A5"/>
    <w:rsid w:val="003D3841"/>
    <w:rsid w:val="003D3B0E"/>
    <w:rsid w:val="003D4FDB"/>
    <w:rsid w:val="003D5769"/>
    <w:rsid w:val="003D5C7D"/>
    <w:rsid w:val="003D5E98"/>
    <w:rsid w:val="003D5FA4"/>
    <w:rsid w:val="003D611C"/>
    <w:rsid w:val="003D6CC4"/>
    <w:rsid w:val="003D6F81"/>
    <w:rsid w:val="003D750E"/>
    <w:rsid w:val="003E0456"/>
    <w:rsid w:val="003E07E3"/>
    <w:rsid w:val="003E0D17"/>
    <w:rsid w:val="003E1050"/>
    <w:rsid w:val="003E1CAD"/>
    <w:rsid w:val="003E22D9"/>
    <w:rsid w:val="003E30AB"/>
    <w:rsid w:val="003E30FA"/>
    <w:rsid w:val="003E3F21"/>
    <w:rsid w:val="003E4242"/>
    <w:rsid w:val="003E4600"/>
    <w:rsid w:val="003E462F"/>
    <w:rsid w:val="003E57BD"/>
    <w:rsid w:val="003E68BD"/>
    <w:rsid w:val="003E69E7"/>
    <w:rsid w:val="003E6C2E"/>
    <w:rsid w:val="003E72F6"/>
    <w:rsid w:val="003E780A"/>
    <w:rsid w:val="003E7814"/>
    <w:rsid w:val="003E784F"/>
    <w:rsid w:val="003E7F7D"/>
    <w:rsid w:val="003F0437"/>
    <w:rsid w:val="003F07E4"/>
    <w:rsid w:val="003F120D"/>
    <w:rsid w:val="003F1A34"/>
    <w:rsid w:val="003F1E16"/>
    <w:rsid w:val="003F2363"/>
    <w:rsid w:val="003F2437"/>
    <w:rsid w:val="003F275C"/>
    <w:rsid w:val="003F2D7A"/>
    <w:rsid w:val="003F2E24"/>
    <w:rsid w:val="003F3511"/>
    <w:rsid w:val="003F48B5"/>
    <w:rsid w:val="003F4A55"/>
    <w:rsid w:val="003F5A4B"/>
    <w:rsid w:val="003F5D1A"/>
    <w:rsid w:val="003F5D71"/>
    <w:rsid w:val="003F5D94"/>
    <w:rsid w:val="003F611A"/>
    <w:rsid w:val="003F6A10"/>
    <w:rsid w:val="003F6CEA"/>
    <w:rsid w:val="003F6F3B"/>
    <w:rsid w:val="003F71C0"/>
    <w:rsid w:val="003F7585"/>
    <w:rsid w:val="003F7602"/>
    <w:rsid w:val="003F7BB4"/>
    <w:rsid w:val="003F7F27"/>
    <w:rsid w:val="004004C0"/>
    <w:rsid w:val="00400AC7"/>
    <w:rsid w:val="00401940"/>
    <w:rsid w:val="004028F0"/>
    <w:rsid w:val="00402920"/>
    <w:rsid w:val="00402D7F"/>
    <w:rsid w:val="004032C9"/>
    <w:rsid w:val="004039D4"/>
    <w:rsid w:val="00403FE3"/>
    <w:rsid w:val="004043C3"/>
    <w:rsid w:val="00404F77"/>
    <w:rsid w:val="00405151"/>
    <w:rsid w:val="004053B3"/>
    <w:rsid w:val="00405ABD"/>
    <w:rsid w:val="00405F10"/>
    <w:rsid w:val="00407213"/>
    <w:rsid w:val="00407525"/>
    <w:rsid w:val="00407B22"/>
    <w:rsid w:val="0041148C"/>
    <w:rsid w:val="004119C7"/>
    <w:rsid w:val="004121CE"/>
    <w:rsid w:val="00412DE3"/>
    <w:rsid w:val="00414A3B"/>
    <w:rsid w:val="0041510E"/>
    <w:rsid w:val="00415682"/>
    <w:rsid w:val="004164A8"/>
    <w:rsid w:val="004169B3"/>
    <w:rsid w:val="00417F22"/>
    <w:rsid w:val="00420B2C"/>
    <w:rsid w:val="00420BDE"/>
    <w:rsid w:val="00420CAF"/>
    <w:rsid w:val="00420FF5"/>
    <w:rsid w:val="00421969"/>
    <w:rsid w:val="004219E5"/>
    <w:rsid w:val="00421A7F"/>
    <w:rsid w:val="004222A4"/>
    <w:rsid w:val="00423353"/>
    <w:rsid w:val="00423D0E"/>
    <w:rsid w:val="00424100"/>
    <w:rsid w:val="0042414E"/>
    <w:rsid w:val="00424FCE"/>
    <w:rsid w:val="00425031"/>
    <w:rsid w:val="004251EA"/>
    <w:rsid w:val="00425215"/>
    <w:rsid w:val="00425BCB"/>
    <w:rsid w:val="00425D16"/>
    <w:rsid w:val="00426444"/>
    <w:rsid w:val="004270BA"/>
    <w:rsid w:val="004307BC"/>
    <w:rsid w:val="00430C26"/>
    <w:rsid w:val="0043154F"/>
    <w:rsid w:val="00431D0D"/>
    <w:rsid w:val="00431E79"/>
    <w:rsid w:val="0043271F"/>
    <w:rsid w:val="00432D35"/>
    <w:rsid w:val="00432E51"/>
    <w:rsid w:val="00432E9B"/>
    <w:rsid w:val="00432F2A"/>
    <w:rsid w:val="0043366D"/>
    <w:rsid w:val="004351E9"/>
    <w:rsid w:val="0043565B"/>
    <w:rsid w:val="00435779"/>
    <w:rsid w:val="0043597D"/>
    <w:rsid w:val="00436D2E"/>
    <w:rsid w:val="00436D98"/>
    <w:rsid w:val="00436ED4"/>
    <w:rsid w:val="004376D4"/>
    <w:rsid w:val="00437998"/>
    <w:rsid w:val="00437E6D"/>
    <w:rsid w:val="004404B1"/>
    <w:rsid w:val="004404EA"/>
    <w:rsid w:val="00441807"/>
    <w:rsid w:val="00441E35"/>
    <w:rsid w:val="004429E6"/>
    <w:rsid w:val="00443200"/>
    <w:rsid w:val="00443A41"/>
    <w:rsid w:val="004447C6"/>
    <w:rsid w:val="004453F2"/>
    <w:rsid w:val="00445A91"/>
    <w:rsid w:val="00445BE7"/>
    <w:rsid w:val="00445C14"/>
    <w:rsid w:val="00445E04"/>
    <w:rsid w:val="004468E8"/>
    <w:rsid w:val="004469CB"/>
    <w:rsid w:val="00446D2D"/>
    <w:rsid w:val="00446D68"/>
    <w:rsid w:val="00447F17"/>
    <w:rsid w:val="00450606"/>
    <w:rsid w:val="004508E0"/>
    <w:rsid w:val="00450B9B"/>
    <w:rsid w:val="00450F7C"/>
    <w:rsid w:val="00452E49"/>
    <w:rsid w:val="004534E2"/>
    <w:rsid w:val="004541AD"/>
    <w:rsid w:val="004542D2"/>
    <w:rsid w:val="00454631"/>
    <w:rsid w:val="0045521F"/>
    <w:rsid w:val="00455B6C"/>
    <w:rsid w:val="00456189"/>
    <w:rsid w:val="00456485"/>
    <w:rsid w:val="00456949"/>
    <w:rsid w:val="00456D99"/>
    <w:rsid w:val="00457CDE"/>
    <w:rsid w:val="00457DCE"/>
    <w:rsid w:val="00462902"/>
    <w:rsid w:val="00463242"/>
    <w:rsid w:val="0046396E"/>
    <w:rsid w:val="00464638"/>
    <w:rsid w:val="00464E6B"/>
    <w:rsid w:val="00465CB4"/>
    <w:rsid w:val="00465D44"/>
    <w:rsid w:val="00465EE2"/>
    <w:rsid w:val="0046614E"/>
    <w:rsid w:val="00466284"/>
    <w:rsid w:val="0046642E"/>
    <w:rsid w:val="00467397"/>
    <w:rsid w:val="00467D70"/>
    <w:rsid w:val="004703B2"/>
    <w:rsid w:val="004703D7"/>
    <w:rsid w:val="00470659"/>
    <w:rsid w:val="00472251"/>
    <w:rsid w:val="004723BA"/>
    <w:rsid w:val="004731C2"/>
    <w:rsid w:val="004739D7"/>
    <w:rsid w:val="00474D54"/>
    <w:rsid w:val="00474F21"/>
    <w:rsid w:val="00475141"/>
    <w:rsid w:val="00475536"/>
    <w:rsid w:val="00475722"/>
    <w:rsid w:val="00475CC8"/>
    <w:rsid w:val="00476716"/>
    <w:rsid w:val="00476E29"/>
    <w:rsid w:val="00477BF8"/>
    <w:rsid w:val="00477DA0"/>
    <w:rsid w:val="00480EBC"/>
    <w:rsid w:val="004819EE"/>
    <w:rsid w:val="00481F9C"/>
    <w:rsid w:val="00482861"/>
    <w:rsid w:val="00483E4B"/>
    <w:rsid w:val="00484493"/>
    <w:rsid w:val="004846D6"/>
    <w:rsid w:val="00484FFF"/>
    <w:rsid w:val="004851BE"/>
    <w:rsid w:val="004851CD"/>
    <w:rsid w:val="00485639"/>
    <w:rsid w:val="00485BAD"/>
    <w:rsid w:val="00485FC0"/>
    <w:rsid w:val="004862C5"/>
    <w:rsid w:val="00486CE4"/>
    <w:rsid w:val="00486FC3"/>
    <w:rsid w:val="00487412"/>
    <w:rsid w:val="004902A7"/>
    <w:rsid w:val="004905D3"/>
    <w:rsid w:val="00490819"/>
    <w:rsid w:val="00491B30"/>
    <w:rsid w:val="0049321F"/>
    <w:rsid w:val="00494282"/>
    <w:rsid w:val="004942B1"/>
    <w:rsid w:val="004943EF"/>
    <w:rsid w:val="004957DA"/>
    <w:rsid w:val="00495D64"/>
    <w:rsid w:val="004962FD"/>
    <w:rsid w:val="00497CD1"/>
    <w:rsid w:val="004A0A7B"/>
    <w:rsid w:val="004A0CC2"/>
    <w:rsid w:val="004A25B3"/>
    <w:rsid w:val="004A2A83"/>
    <w:rsid w:val="004A2B6C"/>
    <w:rsid w:val="004A3C63"/>
    <w:rsid w:val="004A5050"/>
    <w:rsid w:val="004A55FC"/>
    <w:rsid w:val="004A577C"/>
    <w:rsid w:val="004A70E8"/>
    <w:rsid w:val="004A7689"/>
    <w:rsid w:val="004A7F3E"/>
    <w:rsid w:val="004B0632"/>
    <w:rsid w:val="004B0645"/>
    <w:rsid w:val="004B0934"/>
    <w:rsid w:val="004B0B4F"/>
    <w:rsid w:val="004B0C01"/>
    <w:rsid w:val="004B10BD"/>
    <w:rsid w:val="004B1358"/>
    <w:rsid w:val="004B2F44"/>
    <w:rsid w:val="004B4726"/>
    <w:rsid w:val="004B51E5"/>
    <w:rsid w:val="004B56C5"/>
    <w:rsid w:val="004B626B"/>
    <w:rsid w:val="004B65EC"/>
    <w:rsid w:val="004B6CE8"/>
    <w:rsid w:val="004B72D6"/>
    <w:rsid w:val="004C0063"/>
    <w:rsid w:val="004C081B"/>
    <w:rsid w:val="004C0BEF"/>
    <w:rsid w:val="004C0C30"/>
    <w:rsid w:val="004C14AA"/>
    <w:rsid w:val="004C29CC"/>
    <w:rsid w:val="004C364C"/>
    <w:rsid w:val="004C3893"/>
    <w:rsid w:val="004C419A"/>
    <w:rsid w:val="004C4305"/>
    <w:rsid w:val="004C4680"/>
    <w:rsid w:val="004C46D5"/>
    <w:rsid w:val="004C4D21"/>
    <w:rsid w:val="004C52C6"/>
    <w:rsid w:val="004C5C42"/>
    <w:rsid w:val="004C5FAF"/>
    <w:rsid w:val="004C621B"/>
    <w:rsid w:val="004C6C21"/>
    <w:rsid w:val="004C7FB7"/>
    <w:rsid w:val="004D00E6"/>
    <w:rsid w:val="004D10A9"/>
    <w:rsid w:val="004D1847"/>
    <w:rsid w:val="004D204F"/>
    <w:rsid w:val="004D2460"/>
    <w:rsid w:val="004D396F"/>
    <w:rsid w:val="004D4130"/>
    <w:rsid w:val="004D4253"/>
    <w:rsid w:val="004D4CAF"/>
    <w:rsid w:val="004D514F"/>
    <w:rsid w:val="004D59A6"/>
    <w:rsid w:val="004D5F48"/>
    <w:rsid w:val="004D6065"/>
    <w:rsid w:val="004D64CB"/>
    <w:rsid w:val="004D656F"/>
    <w:rsid w:val="004D791F"/>
    <w:rsid w:val="004E10CA"/>
    <w:rsid w:val="004E1B20"/>
    <w:rsid w:val="004E1CCB"/>
    <w:rsid w:val="004E264F"/>
    <w:rsid w:val="004E32FB"/>
    <w:rsid w:val="004E4960"/>
    <w:rsid w:val="004E4BD8"/>
    <w:rsid w:val="004E55BF"/>
    <w:rsid w:val="004E5683"/>
    <w:rsid w:val="004E6629"/>
    <w:rsid w:val="004E67C6"/>
    <w:rsid w:val="004E6D2F"/>
    <w:rsid w:val="004E7B06"/>
    <w:rsid w:val="004E7B27"/>
    <w:rsid w:val="004F0074"/>
    <w:rsid w:val="004F018D"/>
    <w:rsid w:val="004F0A7A"/>
    <w:rsid w:val="004F13F1"/>
    <w:rsid w:val="004F14F1"/>
    <w:rsid w:val="004F18C0"/>
    <w:rsid w:val="004F19DF"/>
    <w:rsid w:val="004F21D5"/>
    <w:rsid w:val="004F24EA"/>
    <w:rsid w:val="004F2FE0"/>
    <w:rsid w:val="004F3644"/>
    <w:rsid w:val="004F3FA4"/>
    <w:rsid w:val="004F4196"/>
    <w:rsid w:val="004F4CB7"/>
    <w:rsid w:val="004F516C"/>
    <w:rsid w:val="004F53B2"/>
    <w:rsid w:val="004F55AF"/>
    <w:rsid w:val="004F602B"/>
    <w:rsid w:val="004F65BB"/>
    <w:rsid w:val="004F715D"/>
    <w:rsid w:val="004F726E"/>
    <w:rsid w:val="004F797B"/>
    <w:rsid w:val="004F7CE7"/>
    <w:rsid w:val="004F7E8D"/>
    <w:rsid w:val="00500A0F"/>
    <w:rsid w:val="00500B36"/>
    <w:rsid w:val="00501DE0"/>
    <w:rsid w:val="00501E3F"/>
    <w:rsid w:val="005028B1"/>
    <w:rsid w:val="00502ADA"/>
    <w:rsid w:val="005036BB"/>
    <w:rsid w:val="00503A5E"/>
    <w:rsid w:val="005040EC"/>
    <w:rsid w:val="0050441F"/>
    <w:rsid w:val="00504652"/>
    <w:rsid w:val="00504A17"/>
    <w:rsid w:val="00504DD3"/>
    <w:rsid w:val="00506484"/>
    <w:rsid w:val="005066BA"/>
    <w:rsid w:val="00506FAE"/>
    <w:rsid w:val="00510D8B"/>
    <w:rsid w:val="0051152A"/>
    <w:rsid w:val="00512D2C"/>
    <w:rsid w:val="00513085"/>
    <w:rsid w:val="005137D0"/>
    <w:rsid w:val="00513AF7"/>
    <w:rsid w:val="005142AC"/>
    <w:rsid w:val="005142AE"/>
    <w:rsid w:val="0051437D"/>
    <w:rsid w:val="0051485F"/>
    <w:rsid w:val="00514D89"/>
    <w:rsid w:val="005172F7"/>
    <w:rsid w:val="00517879"/>
    <w:rsid w:val="00520A14"/>
    <w:rsid w:val="00520CE1"/>
    <w:rsid w:val="005216EF"/>
    <w:rsid w:val="005228AB"/>
    <w:rsid w:val="00523941"/>
    <w:rsid w:val="00523E20"/>
    <w:rsid w:val="00523F84"/>
    <w:rsid w:val="005256BB"/>
    <w:rsid w:val="00525BE4"/>
    <w:rsid w:val="00526C90"/>
    <w:rsid w:val="00527E38"/>
    <w:rsid w:val="00527ED0"/>
    <w:rsid w:val="00530703"/>
    <w:rsid w:val="00530BD9"/>
    <w:rsid w:val="00531C29"/>
    <w:rsid w:val="00531F82"/>
    <w:rsid w:val="00533192"/>
    <w:rsid w:val="00533518"/>
    <w:rsid w:val="005335C8"/>
    <w:rsid w:val="00533703"/>
    <w:rsid w:val="00533E87"/>
    <w:rsid w:val="00534BB2"/>
    <w:rsid w:val="005354BA"/>
    <w:rsid w:val="00535C44"/>
    <w:rsid w:val="00535CBA"/>
    <w:rsid w:val="0053657C"/>
    <w:rsid w:val="0053675A"/>
    <w:rsid w:val="00537164"/>
    <w:rsid w:val="00537493"/>
    <w:rsid w:val="0053751E"/>
    <w:rsid w:val="00537E9F"/>
    <w:rsid w:val="00540D77"/>
    <w:rsid w:val="0054150A"/>
    <w:rsid w:val="005424EC"/>
    <w:rsid w:val="00543106"/>
    <w:rsid w:val="00543333"/>
    <w:rsid w:val="0054336E"/>
    <w:rsid w:val="005435C1"/>
    <w:rsid w:val="005437B2"/>
    <w:rsid w:val="00543864"/>
    <w:rsid w:val="00544986"/>
    <w:rsid w:val="00544BFB"/>
    <w:rsid w:val="00545848"/>
    <w:rsid w:val="0054631A"/>
    <w:rsid w:val="00546870"/>
    <w:rsid w:val="00546CDD"/>
    <w:rsid w:val="005474D3"/>
    <w:rsid w:val="005478D6"/>
    <w:rsid w:val="00547CB6"/>
    <w:rsid w:val="00550084"/>
    <w:rsid w:val="00550F41"/>
    <w:rsid w:val="005517D7"/>
    <w:rsid w:val="00551AE8"/>
    <w:rsid w:val="00551EC6"/>
    <w:rsid w:val="005524BA"/>
    <w:rsid w:val="00552BFD"/>
    <w:rsid w:val="0055347E"/>
    <w:rsid w:val="005536EF"/>
    <w:rsid w:val="00553C7D"/>
    <w:rsid w:val="0055415D"/>
    <w:rsid w:val="005541BB"/>
    <w:rsid w:val="00554900"/>
    <w:rsid w:val="0055504E"/>
    <w:rsid w:val="00556553"/>
    <w:rsid w:val="00556611"/>
    <w:rsid w:val="005568C2"/>
    <w:rsid w:val="00556B96"/>
    <w:rsid w:val="00557C0B"/>
    <w:rsid w:val="00560135"/>
    <w:rsid w:val="005605F5"/>
    <w:rsid w:val="00560ABC"/>
    <w:rsid w:val="00560B6D"/>
    <w:rsid w:val="00560BF1"/>
    <w:rsid w:val="00560D6F"/>
    <w:rsid w:val="00561A2F"/>
    <w:rsid w:val="00561BBE"/>
    <w:rsid w:val="00561DE0"/>
    <w:rsid w:val="005625D8"/>
    <w:rsid w:val="00564D74"/>
    <w:rsid w:val="00565D5B"/>
    <w:rsid w:val="00565DBA"/>
    <w:rsid w:val="0056792E"/>
    <w:rsid w:val="00567B47"/>
    <w:rsid w:val="00570061"/>
    <w:rsid w:val="005708B3"/>
    <w:rsid w:val="00570CFB"/>
    <w:rsid w:val="00571299"/>
    <w:rsid w:val="005715B8"/>
    <w:rsid w:val="005715F4"/>
    <w:rsid w:val="00571683"/>
    <w:rsid w:val="0057227E"/>
    <w:rsid w:val="0057335B"/>
    <w:rsid w:val="005739D3"/>
    <w:rsid w:val="00573AE3"/>
    <w:rsid w:val="00574AF5"/>
    <w:rsid w:val="00574BA1"/>
    <w:rsid w:val="00576105"/>
    <w:rsid w:val="005769B5"/>
    <w:rsid w:val="00576F0B"/>
    <w:rsid w:val="00577D3D"/>
    <w:rsid w:val="00580B21"/>
    <w:rsid w:val="00580C9C"/>
    <w:rsid w:val="00581096"/>
    <w:rsid w:val="0058165C"/>
    <w:rsid w:val="0058171A"/>
    <w:rsid w:val="0058239F"/>
    <w:rsid w:val="00582F23"/>
    <w:rsid w:val="005833D2"/>
    <w:rsid w:val="00583430"/>
    <w:rsid w:val="00583B38"/>
    <w:rsid w:val="00583B51"/>
    <w:rsid w:val="00583FD0"/>
    <w:rsid w:val="00584775"/>
    <w:rsid w:val="0058485E"/>
    <w:rsid w:val="0058673C"/>
    <w:rsid w:val="00586A97"/>
    <w:rsid w:val="00586D48"/>
    <w:rsid w:val="00587420"/>
    <w:rsid w:val="0058778C"/>
    <w:rsid w:val="0058788E"/>
    <w:rsid w:val="00587D95"/>
    <w:rsid w:val="0059012C"/>
    <w:rsid w:val="005904AC"/>
    <w:rsid w:val="0059074B"/>
    <w:rsid w:val="005907C7"/>
    <w:rsid w:val="00591AD9"/>
    <w:rsid w:val="00591BE5"/>
    <w:rsid w:val="00591D6C"/>
    <w:rsid w:val="005923B9"/>
    <w:rsid w:val="005927C7"/>
    <w:rsid w:val="00592BDC"/>
    <w:rsid w:val="00593AD5"/>
    <w:rsid w:val="00594BEF"/>
    <w:rsid w:val="00596206"/>
    <w:rsid w:val="00597358"/>
    <w:rsid w:val="00597757"/>
    <w:rsid w:val="00597DF4"/>
    <w:rsid w:val="00597F63"/>
    <w:rsid w:val="005A029C"/>
    <w:rsid w:val="005A07AD"/>
    <w:rsid w:val="005A0ACC"/>
    <w:rsid w:val="005A196D"/>
    <w:rsid w:val="005A2844"/>
    <w:rsid w:val="005A286A"/>
    <w:rsid w:val="005A3021"/>
    <w:rsid w:val="005A4068"/>
    <w:rsid w:val="005A44A6"/>
    <w:rsid w:val="005A4813"/>
    <w:rsid w:val="005A4CCB"/>
    <w:rsid w:val="005A5B6C"/>
    <w:rsid w:val="005A5C1C"/>
    <w:rsid w:val="005A6546"/>
    <w:rsid w:val="005A6B2B"/>
    <w:rsid w:val="005A6F23"/>
    <w:rsid w:val="005A71D8"/>
    <w:rsid w:val="005A7DF3"/>
    <w:rsid w:val="005A7E53"/>
    <w:rsid w:val="005B0307"/>
    <w:rsid w:val="005B079E"/>
    <w:rsid w:val="005B0DDB"/>
    <w:rsid w:val="005B11CF"/>
    <w:rsid w:val="005B1F79"/>
    <w:rsid w:val="005B2532"/>
    <w:rsid w:val="005B2657"/>
    <w:rsid w:val="005B2DD1"/>
    <w:rsid w:val="005B439D"/>
    <w:rsid w:val="005B4767"/>
    <w:rsid w:val="005B4851"/>
    <w:rsid w:val="005B51AB"/>
    <w:rsid w:val="005B5DAE"/>
    <w:rsid w:val="005B60B4"/>
    <w:rsid w:val="005B6779"/>
    <w:rsid w:val="005B7D7C"/>
    <w:rsid w:val="005C11D4"/>
    <w:rsid w:val="005C1D5F"/>
    <w:rsid w:val="005C2550"/>
    <w:rsid w:val="005C3D40"/>
    <w:rsid w:val="005C429B"/>
    <w:rsid w:val="005C4903"/>
    <w:rsid w:val="005C4EBE"/>
    <w:rsid w:val="005C4EEA"/>
    <w:rsid w:val="005C52ED"/>
    <w:rsid w:val="005C585F"/>
    <w:rsid w:val="005C67CA"/>
    <w:rsid w:val="005C6B87"/>
    <w:rsid w:val="005C6C23"/>
    <w:rsid w:val="005C7338"/>
    <w:rsid w:val="005D0FDF"/>
    <w:rsid w:val="005D25EA"/>
    <w:rsid w:val="005D26AC"/>
    <w:rsid w:val="005D3028"/>
    <w:rsid w:val="005D38A3"/>
    <w:rsid w:val="005D4A31"/>
    <w:rsid w:val="005D4E7B"/>
    <w:rsid w:val="005D50DD"/>
    <w:rsid w:val="005D539D"/>
    <w:rsid w:val="005D6636"/>
    <w:rsid w:val="005D6ADA"/>
    <w:rsid w:val="005D6CAF"/>
    <w:rsid w:val="005D6F7A"/>
    <w:rsid w:val="005D7218"/>
    <w:rsid w:val="005D7A0C"/>
    <w:rsid w:val="005E07DF"/>
    <w:rsid w:val="005E13C6"/>
    <w:rsid w:val="005E1DCA"/>
    <w:rsid w:val="005E2BEA"/>
    <w:rsid w:val="005E2F56"/>
    <w:rsid w:val="005E34C7"/>
    <w:rsid w:val="005E38B9"/>
    <w:rsid w:val="005E47FE"/>
    <w:rsid w:val="005E4A34"/>
    <w:rsid w:val="005E4EA5"/>
    <w:rsid w:val="005E5708"/>
    <w:rsid w:val="005E5D56"/>
    <w:rsid w:val="005E6022"/>
    <w:rsid w:val="005E67F4"/>
    <w:rsid w:val="005E70EA"/>
    <w:rsid w:val="005E77D2"/>
    <w:rsid w:val="005F0A49"/>
    <w:rsid w:val="005F1442"/>
    <w:rsid w:val="005F20C7"/>
    <w:rsid w:val="005F2229"/>
    <w:rsid w:val="005F2371"/>
    <w:rsid w:val="005F266E"/>
    <w:rsid w:val="005F31F7"/>
    <w:rsid w:val="005F3C0C"/>
    <w:rsid w:val="005F4630"/>
    <w:rsid w:val="005F4ACD"/>
    <w:rsid w:val="005F50CF"/>
    <w:rsid w:val="005F586C"/>
    <w:rsid w:val="005F5E85"/>
    <w:rsid w:val="005F6229"/>
    <w:rsid w:val="005F6860"/>
    <w:rsid w:val="00600752"/>
    <w:rsid w:val="00600B13"/>
    <w:rsid w:val="006023F8"/>
    <w:rsid w:val="00602707"/>
    <w:rsid w:val="006028CD"/>
    <w:rsid w:val="00602F60"/>
    <w:rsid w:val="00603094"/>
    <w:rsid w:val="006032F4"/>
    <w:rsid w:val="006033F8"/>
    <w:rsid w:val="006041AD"/>
    <w:rsid w:val="00604AD0"/>
    <w:rsid w:val="00604EE4"/>
    <w:rsid w:val="00604F28"/>
    <w:rsid w:val="006051AB"/>
    <w:rsid w:val="00605C05"/>
    <w:rsid w:val="00606E48"/>
    <w:rsid w:val="0060772D"/>
    <w:rsid w:val="00611432"/>
    <w:rsid w:val="00611DAB"/>
    <w:rsid w:val="00611E1E"/>
    <w:rsid w:val="00611FF0"/>
    <w:rsid w:val="0061386C"/>
    <w:rsid w:val="006141B9"/>
    <w:rsid w:val="00614F86"/>
    <w:rsid w:val="00615B76"/>
    <w:rsid w:val="00616BDD"/>
    <w:rsid w:val="00617373"/>
    <w:rsid w:val="00620ACC"/>
    <w:rsid w:val="00620C6F"/>
    <w:rsid w:val="00621AC1"/>
    <w:rsid w:val="00621DE7"/>
    <w:rsid w:val="006220BC"/>
    <w:rsid w:val="00622139"/>
    <w:rsid w:val="00622539"/>
    <w:rsid w:val="00622DB7"/>
    <w:rsid w:val="00622E51"/>
    <w:rsid w:val="00623D32"/>
    <w:rsid w:val="006246E7"/>
    <w:rsid w:val="00624BB6"/>
    <w:rsid w:val="0062538C"/>
    <w:rsid w:val="006253A3"/>
    <w:rsid w:val="00626CEF"/>
    <w:rsid w:val="00626F85"/>
    <w:rsid w:val="00627023"/>
    <w:rsid w:val="00627089"/>
    <w:rsid w:val="006270EA"/>
    <w:rsid w:val="00627870"/>
    <w:rsid w:val="00630137"/>
    <w:rsid w:val="00630A68"/>
    <w:rsid w:val="006314BD"/>
    <w:rsid w:val="00631526"/>
    <w:rsid w:val="00632513"/>
    <w:rsid w:val="00633CBB"/>
    <w:rsid w:val="0063442F"/>
    <w:rsid w:val="00635595"/>
    <w:rsid w:val="0063580A"/>
    <w:rsid w:val="006358F1"/>
    <w:rsid w:val="00635B14"/>
    <w:rsid w:val="00636BCF"/>
    <w:rsid w:val="00636C27"/>
    <w:rsid w:val="00636F49"/>
    <w:rsid w:val="00636F97"/>
    <w:rsid w:val="006374B0"/>
    <w:rsid w:val="00637A54"/>
    <w:rsid w:val="006405CB"/>
    <w:rsid w:val="00640B06"/>
    <w:rsid w:val="00640CEC"/>
    <w:rsid w:val="00640DA5"/>
    <w:rsid w:val="00640F3D"/>
    <w:rsid w:val="0064144B"/>
    <w:rsid w:val="006414BB"/>
    <w:rsid w:val="0064200B"/>
    <w:rsid w:val="00642381"/>
    <w:rsid w:val="006429E7"/>
    <w:rsid w:val="00642A35"/>
    <w:rsid w:val="00646D36"/>
    <w:rsid w:val="00650439"/>
    <w:rsid w:val="00650589"/>
    <w:rsid w:val="00650632"/>
    <w:rsid w:val="0065147C"/>
    <w:rsid w:val="006516FC"/>
    <w:rsid w:val="00651702"/>
    <w:rsid w:val="00651705"/>
    <w:rsid w:val="006525CD"/>
    <w:rsid w:val="0065361E"/>
    <w:rsid w:val="006538E6"/>
    <w:rsid w:val="00653941"/>
    <w:rsid w:val="00654A9A"/>
    <w:rsid w:val="00654AB0"/>
    <w:rsid w:val="006569BD"/>
    <w:rsid w:val="00656A97"/>
    <w:rsid w:val="00657468"/>
    <w:rsid w:val="00657659"/>
    <w:rsid w:val="00657771"/>
    <w:rsid w:val="00657A57"/>
    <w:rsid w:val="00657E6B"/>
    <w:rsid w:val="00660C69"/>
    <w:rsid w:val="006610BE"/>
    <w:rsid w:val="00661573"/>
    <w:rsid w:val="00662168"/>
    <w:rsid w:val="0066255B"/>
    <w:rsid w:val="00662B5E"/>
    <w:rsid w:val="00662BAB"/>
    <w:rsid w:val="00663388"/>
    <w:rsid w:val="00663D2D"/>
    <w:rsid w:val="00663DE5"/>
    <w:rsid w:val="006649F1"/>
    <w:rsid w:val="00666A5B"/>
    <w:rsid w:val="00667177"/>
    <w:rsid w:val="006671B7"/>
    <w:rsid w:val="00667A55"/>
    <w:rsid w:val="00671134"/>
    <w:rsid w:val="00671D7A"/>
    <w:rsid w:val="00674850"/>
    <w:rsid w:val="00675106"/>
    <w:rsid w:val="006756EB"/>
    <w:rsid w:val="006759D1"/>
    <w:rsid w:val="00675CA3"/>
    <w:rsid w:val="00675D13"/>
    <w:rsid w:val="00675FE8"/>
    <w:rsid w:val="0067704E"/>
    <w:rsid w:val="00682466"/>
    <w:rsid w:val="00682E16"/>
    <w:rsid w:val="0068382A"/>
    <w:rsid w:val="00683867"/>
    <w:rsid w:val="00683A71"/>
    <w:rsid w:val="00684421"/>
    <w:rsid w:val="0068453A"/>
    <w:rsid w:val="00684F39"/>
    <w:rsid w:val="00685A06"/>
    <w:rsid w:val="00686309"/>
    <w:rsid w:val="00686685"/>
    <w:rsid w:val="00686F35"/>
    <w:rsid w:val="00687055"/>
    <w:rsid w:val="00687A7C"/>
    <w:rsid w:val="00690729"/>
    <w:rsid w:val="00691256"/>
    <w:rsid w:val="006912D5"/>
    <w:rsid w:val="006922E7"/>
    <w:rsid w:val="006925AC"/>
    <w:rsid w:val="00692BCB"/>
    <w:rsid w:val="00694F78"/>
    <w:rsid w:val="0069547B"/>
    <w:rsid w:val="00695596"/>
    <w:rsid w:val="00695993"/>
    <w:rsid w:val="006965FF"/>
    <w:rsid w:val="006966DA"/>
    <w:rsid w:val="00696716"/>
    <w:rsid w:val="00696CC7"/>
    <w:rsid w:val="00697052"/>
    <w:rsid w:val="006972FE"/>
    <w:rsid w:val="00697F24"/>
    <w:rsid w:val="006A011A"/>
    <w:rsid w:val="006A05DD"/>
    <w:rsid w:val="006A067E"/>
    <w:rsid w:val="006A1049"/>
    <w:rsid w:val="006A1DCE"/>
    <w:rsid w:val="006A1F28"/>
    <w:rsid w:val="006A2713"/>
    <w:rsid w:val="006A2A40"/>
    <w:rsid w:val="006A35CE"/>
    <w:rsid w:val="006A41FF"/>
    <w:rsid w:val="006A4C79"/>
    <w:rsid w:val="006A4D25"/>
    <w:rsid w:val="006A4E15"/>
    <w:rsid w:val="006A640B"/>
    <w:rsid w:val="006A69DA"/>
    <w:rsid w:val="006A6E3C"/>
    <w:rsid w:val="006A78A7"/>
    <w:rsid w:val="006A79E8"/>
    <w:rsid w:val="006A7C39"/>
    <w:rsid w:val="006A7C52"/>
    <w:rsid w:val="006A7DB2"/>
    <w:rsid w:val="006B06DD"/>
    <w:rsid w:val="006B0FF3"/>
    <w:rsid w:val="006B16E9"/>
    <w:rsid w:val="006B1E07"/>
    <w:rsid w:val="006B1E2B"/>
    <w:rsid w:val="006B240E"/>
    <w:rsid w:val="006B2571"/>
    <w:rsid w:val="006B3BF3"/>
    <w:rsid w:val="006B4228"/>
    <w:rsid w:val="006B494C"/>
    <w:rsid w:val="006B5976"/>
    <w:rsid w:val="006B59C3"/>
    <w:rsid w:val="006B61B3"/>
    <w:rsid w:val="006B6583"/>
    <w:rsid w:val="006B6795"/>
    <w:rsid w:val="006B6A05"/>
    <w:rsid w:val="006B6C1A"/>
    <w:rsid w:val="006B6D3A"/>
    <w:rsid w:val="006B7567"/>
    <w:rsid w:val="006B783B"/>
    <w:rsid w:val="006C049E"/>
    <w:rsid w:val="006C0928"/>
    <w:rsid w:val="006C0D39"/>
    <w:rsid w:val="006C1A57"/>
    <w:rsid w:val="006C2504"/>
    <w:rsid w:val="006C2AA1"/>
    <w:rsid w:val="006C2BD0"/>
    <w:rsid w:val="006C3A3A"/>
    <w:rsid w:val="006C3A58"/>
    <w:rsid w:val="006C3CF2"/>
    <w:rsid w:val="006C4673"/>
    <w:rsid w:val="006C4C81"/>
    <w:rsid w:val="006C4FA6"/>
    <w:rsid w:val="006C508A"/>
    <w:rsid w:val="006C59F2"/>
    <w:rsid w:val="006C5DF9"/>
    <w:rsid w:val="006C61A9"/>
    <w:rsid w:val="006C6654"/>
    <w:rsid w:val="006C6B74"/>
    <w:rsid w:val="006C6B96"/>
    <w:rsid w:val="006C6CB2"/>
    <w:rsid w:val="006D000A"/>
    <w:rsid w:val="006D12A4"/>
    <w:rsid w:val="006D1956"/>
    <w:rsid w:val="006D2B30"/>
    <w:rsid w:val="006D2B5D"/>
    <w:rsid w:val="006D2E66"/>
    <w:rsid w:val="006D3A8D"/>
    <w:rsid w:val="006D42BF"/>
    <w:rsid w:val="006D4C7F"/>
    <w:rsid w:val="006D507A"/>
    <w:rsid w:val="006D5141"/>
    <w:rsid w:val="006D5B9C"/>
    <w:rsid w:val="006D5C6D"/>
    <w:rsid w:val="006D5EF6"/>
    <w:rsid w:val="006D667C"/>
    <w:rsid w:val="006D7B2F"/>
    <w:rsid w:val="006E0C68"/>
    <w:rsid w:val="006E11CF"/>
    <w:rsid w:val="006E1206"/>
    <w:rsid w:val="006E1A43"/>
    <w:rsid w:val="006E2910"/>
    <w:rsid w:val="006E2ACE"/>
    <w:rsid w:val="006E383A"/>
    <w:rsid w:val="006E3A2B"/>
    <w:rsid w:val="006E456A"/>
    <w:rsid w:val="006E45F8"/>
    <w:rsid w:val="006E51DB"/>
    <w:rsid w:val="006E55D5"/>
    <w:rsid w:val="006E575C"/>
    <w:rsid w:val="006E5DBB"/>
    <w:rsid w:val="006F0C8C"/>
    <w:rsid w:val="006F0D73"/>
    <w:rsid w:val="006F0FEA"/>
    <w:rsid w:val="006F1ACD"/>
    <w:rsid w:val="006F1B73"/>
    <w:rsid w:val="006F20CA"/>
    <w:rsid w:val="006F2656"/>
    <w:rsid w:val="006F286C"/>
    <w:rsid w:val="006F2A75"/>
    <w:rsid w:val="006F2BA0"/>
    <w:rsid w:val="006F30A6"/>
    <w:rsid w:val="006F3481"/>
    <w:rsid w:val="006F3566"/>
    <w:rsid w:val="006F3C64"/>
    <w:rsid w:val="006F3F46"/>
    <w:rsid w:val="006F5B23"/>
    <w:rsid w:val="006F6724"/>
    <w:rsid w:val="006F69E5"/>
    <w:rsid w:val="006F734F"/>
    <w:rsid w:val="007002A8"/>
    <w:rsid w:val="00700712"/>
    <w:rsid w:val="00700924"/>
    <w:rsid w:val="0070093B"/>
    <w:rsid w:val="00700DED"/>
    <w:rsid w:val="007016C8"/>
    <w:rsid w:val="00702593"/>
    <w:rsid w:val="00702667"/>
    <w:rsid w:val="007029A7"/>
    <w:rsid w:val="0070380F"/>
    <w:rsid w:val="007038C8"/>
    <w:rsid w:val="00703DBF"/>
    <w:rsid w:val="007042E6"/>
    <w:rsid w:val="0070434C"/>
    <w:rsid w:val="00704EA6"/>
    <w:rsid w:val="007070A7"/>
    <w:rsid w:val="007079D6"/>
    <w:rsid w:val="007109A2"/>
    <w:rsid w:val="00710D0B"/>
    <w:rsid w:val="00711005"/>
    <w:rsid w:val="0071116A"/>
    <w:rsid w:val="00711284"/>
    <w:rsid w:val="007118D9"/>
    <w:rsid w:val="00711BB7"/>
    <w:rsid w:val="00711BBC"/>
    <w:rsid w:val="00712270"/>
    <w:rsid w:val="007125B4"/>
    <w:rsid w:val="00712B93"/>
    <w:rsid w:val="00712EBA"/>
    <w:rsid w:val="00714963"/>
    <w:rsid w:val="00715ADA"/>
    <w:rsid w:val="00715F90"/>
    <w:rsid w:val="007170C1"/>
    <w:rsid w:val="007174EC"/>
    <w:rsid w:val="0071751F"/>
    <w:rsid w:val="007202D7"/>
    <w:rsid w:val="007207F5"/>
    <w:rsid w:val="00720EB9"/>
    <w:rsid w:val="007215FF"/>
    <w:rsid w:val="00721AFD"/>
    <w:rsid w:val="007221F5"/>
    <w:rsid w:val="00722797"/>
    <w:rsid w:val="007227CC"/>
    <w:rsid w:val="00722B05"/>
    <w:rsid w:val="00723748"/>
    <w:rsid w:val="00723F62"/>
    <w:rsid w:val="007247A5"/>
    <w:rsid w:val="00724CE7"/>
    <w:rsid w:val="00724FB8"/>
    <w:rsid w:val="00726996"/>
    <w:rsid w:val="00727614"/>
    <w:rsid w:val="00730A81"/>
    <w:rsid w:val="00730CB9"/>
    <w:rsid w:val="0073111C"/>
    <w:rsid w:val="00731A28"/>
    <w:rsid w:val="00731B5A"/>
    <w:rsid w:val="00731F66"/>
    <w:rsid w:val="007321CD"/>
    <w:rsid w:val="0073266F"/>
    <w:rsid w:val="00733209"/>
    <w:rsid w:val="00733294"/>
    <w:rsid w:val="007332A2"/>
    <w:rsid w:val="00733D73"/>
    <w:rsid w:val="007345B8"/>
    <w:rsid w:val="00734C54"/>
    <w:rsid w:val="00735460"/>
    <w:rsid w:val="007355C3"/>
    <w:rsid w:val="00736CEA"/>
    <w:rsid w:val="00737E6E"/>
    <w:rsid w:val="00740CA7"/>
    <w:rsid w:val="00741A59"/>
    <w:rsid w:val="00742499"/>
    <w:rsid w:val="00744061"/>
    <w:rsid w:val="00744AB1"/>
    <w:rsid w:val="007451B8"/>
    <w:rsid w:val="0074529A"/>
    <w:rsid w:val="00745AF8"/>
    <w:rsid w:val="00745BDB"/>
    <w:rsid w:val="0074601D"/>
    <w:rsid w:val="0074615F"/>
    <w:rsid w:val="007462F7"/>
    <w:rsid w:val="00746813"/>
    <w:rsid w:val="00747155"/>
    <w:rsid w:val="00747F58"/>
    <w:rsid w:val="007500B4"/>
    <w:rsid w:val="00750BCD"/>
    <w:rsid w:val="007515AF"/>
    <w:rsid w:val="00751F2E"/>
    <w:rsid w:val="007524AE"/>
    <w:rsid w:val="00752E67"/>
    <w:rsid w:val="00753C85"/>
    <w:rsid w:val="00754053"/>
    <w:rsid w:val="00754CA1"/>
    <w:rsid w:val="00755409"/>
    <w:rsid w:val="007554DC"/>
    <w:rsid w:val="00755E96"/>
    <w:rsid w:val="00760171"/>
    <w:rsid w:val="0076111C"/>
    <w:rsid w:val="00761147"/>
    <w:rsid w:val="00761A70"/>
    <w:rsid w:val="00761FE0"/>
    <w:rsid w:val="00762477"/>
    <w:rsid w:val="007628EE"/>
    <w:rsid w:val="007629D7"/>
    <w:rsid w:val="00762CF5"/>
    <w:rsid w:val="00762F05"/>
    <w:rsid w:val="0076358B"/>
    <w:rsid w:val="0076449F"/>
    <w:rsid w:val="00764E0A"/>
    <w:rsid w:val="00764F80"/>
    <w:rsid w:val="0076543D"/>
    <w:rsid w:val="00765949"/>
    <w:rsid w:val="00766210"/>
    <w:rsid w:val="00766C0A"/>
    <w:rsid w:val="00767232"/>
    <w:rsid w:val="007674B6"/>
    <w:rsid w:val="00767504"/>
    <w:rsid w:val="00767E5B"/>
    <w:rsid w:val="0077051D"/>
    <w:rsid w:val="007714B5"/>
    <w:rsid w:val="00772114"/>
    <w:rsid w:val="007724E2"/>
    <w:rsid w:val="00772657"/>
    <w:rsid w:val="0077280B"/>
    <w:rsid w:val="00772C7E"/>
    <w:rsid w:val="00773840"/>
    <w:rsid w:val="007740D3"/>
    <w:rsid w:val="00774326"/>
    <w:rsid w:val="0077494E"/>
    <w:rsid w:val="007751F0"/>
    <w:rsid w:val="0077532D"/>
    <w:rsid w:val="00775CCA"/>
    <w:rsid w:val="00776AFE"/>
    <w:rsid w:val="007775FB"/>
    <w:rsid w:val="007802FF"/>
    <w:rsid w:val="007805ED"/>
    <w:rsid w:val="00780724"/>
    <w:rsid w:val="00780BAD"/>
    <w:rsid w:val="00781218"/>
    <w:rsid w:val="00781602"/>
    <w:rsid w:val="00781813"/>
    <w:rsid w:val="0078224F"/>
    <w:rsid w:val="007824D5"/>
    <w:rsid w:val="00783252"/>
    <w:rsid w:val="0078358A"/>
    <w:rsid w:val="007835CF"/>
    <w:rsid w:val="007836D9"/>
    <w:rsid w:val="00783728"/>
    <w:rsid w:val="00783C7B"/>
    <w:rsid w:val="007847E8"/>
    <w:rsid w:val="00784D34"/>
    <w:rsid w:val="00785831"/>
    <w:rsid w:val="00785F2F"/>
    <w:rsid w:val="00787379"/>
    <w:rsid w:val="007878D6"/>
    <w:rsid w:val="00787C40"/>
    <w:rsid w:val="0079011F"/>
    <w:rsid w:val="007905DF"/>
    <w:rsid w:val="007905E4"/>
    <w:rsid w:val="007908A5"/>
    <w:rsid w:val="00791553"/>
    <w:rsid w:val="00792017"/>
    <w:rsid w:val="00792CDC"/>
    <w:rsid w:val="00793034"/>
    <w:rsid w:val="0079341B"/>
    <w:rsid w:val="00793B07"/>
    <w:rsid w:val="0079456E"/>
    <w:rsid w:val="00794CBE"/>
    <w:rsid w:val="00795499"/>
    <w:rsid w:val="00795CF8"/>
    <w:rsid w:val="00795F26"/>
    <w:rsid w:val="00796481"/>
    <w:rsid w:val="0079653E"/>
    <w:rsid w:val="00797141"/>
    <w:rsid w:val="007974FB"/>
    <w:rsid w:val="0079796E"/>
    <w:rsid w:val="00797E2A"/>
    <w:rsid w:val="00797EB2"/>
    <w:rsid w:val="007A0467"/>
    <w:rsid w:val="007A04C7"/>
    <w:rsid w:val="007A0B65"/>
    <w:rsid w:val="007A1975"/>
    <w:rsid w:val="007A2060"/>
    <w:rsid w:val="007A22D0"/>
    <w:rsid w:val="007A2323"/>
    <w:rsid w:val="007A3D7A"/>
    <w:rsid w:val="007A3EA5"/>
    <w:rsid w:val="007A45FC"/>
    <w:rsid w:val="007A53EC"/>
    <w:rsid w:val="007A54C9"/>
    <w:rsid w:val="007A5E2D"/>
    <w:rsid w:val="007A65E0"/>
    <w:rsid w:val="007A669B"/>
    <w:rsid w:val="007A6F84"/>
    <w:rsid w:val="007A775D"/>
    <w:rsid w:val="007A7AE1"/>
    <w:rsid w:val="007A7C51"/>
    <w:rsid w:val="007A7F32"/>
    <w:rsid w:val="007B054C"/>
    <w:rsid w:val="007B0782"/>
    <w:rsid w:val="007B0C26"/>
    <w:rsid w:val="007B0CDD"/>
    <w:rsid w:val="007B1BEE"/>
    <w:rsid w:val="007B2560"/>
    <w:rsid w:val="007B2C8A"/>
    <w:rsid w:val="007B311B"/>
    <w:rsid w:val="007B389D"/>
    <w:rsid w:val="007B4185"/>
    <w:rsid w:val="007B67A5"/>
    <w:rsid w:val="007B70B9"/>
    <w:rsid w:val="007B7552"/>
    <w:rsid w:val="007C0120"/>
    <w:rsid w:val="007C0BAB"/>
    <w:rsid w:val="007C0F51"/>
    <w:rsid w:val="007C0F76"/>
    <w:rsid w:val="007C1029"/>
    <w:rsid w:val="007C10F1"/>
    <w:rsid w:val="007C218F"/>
    <w:rsid w:val="007C23BD"/>
    <w:rsid w:val="007C2BCA"/>
    <w:rsid w:val="007C3580"/>
    <w:rsid w:val="007C3B4D"/>
    <w:rsid w:val="007C559E"/>
    <w:rsid w:val="007C56C9"/>
    <w:rsid w:val="007C585B"/>
    <w:rsid w:val="007D008B"/>
    <w:rsid w:val="007D085C"/>
    <w:rsid w:val="007D0C9B"/>
    <w:rsid w:val="007D1299"/>
    <w:rsid w:val="007D158B"/>
    <w:rsid w:val="007D17ED"/>
    <w:rsid w:val="007D1A0E"/>
    <w:rsid w:val="007D3A9C"/>
    <w:rsid w:val="007D4238"/>
    <w:rsid w:val="007D5373"/>
    <w:rsid w:val="007D6994"/>
    <w:rsid w:val="007D6F9D"/>
    <w:rsid w:val="007D70A4"/>
    <w:rsid w:val="007D7688"/>
    <w:rsid w:val="007D7FC2"/>
    <w:rsid w:val="007E034F"/>
    <w:rsid w:val="007E07E3"/>
    <w:rsid w:val="007E08F6"/>
    <w:rsid w:val="007E0B6C"/>
    <w:rsid w:val="007E121E"/>
    <w:rsid w:val="007E15B9"/>
    <w:rsid w:val="007E16EF"/>
    <w:rsid w:val="007E332B"/>
    <w:rsid w:val="007E36FF"/>
    <w:rsid w:val="007E4441"/>
    <w:rsid w:val="007E553E"/>
    <w:rsid w:val="007E5642"/>
    <w:rsid w:val="007E63D1"/>
    <w:rsid w:val="007E6EAF"/>
    <w:rsid w:val="007E74D1"/>
    <w:rsid w:val="007E7626"/>
    <w:rsid w:val="007E7C2C"/>
    <w:rsid w:val="007E7DBA"/>
    <w:rsid w:val="007F04B1"/>
    <w:rsid w:val="007F18FB"/>
    <w:rsid w:val="007F3315"/>
    <w:rsid w:val="007F357E"/>
    <w:rsid w:val="007F3628"/>
    <w:rsid w:val="007F371F"/>
    <w:rsid w:val="007F380E"/>
    <w:rsid w:val="007F398B"/>
    <w:rsid w:val="007F3AA8"/>
    <w:rsid w:val="007F3F03"/>
    <w:rsid w:val="007F3FA6"/>
    <w:rsid w:val="007F4AA6"/>
    <w:rsid w:val="007F4DBA"/>
    <w:rsid w:val="007F54CA"/>
    <w:rsid w:val="007F5D40"/>
    <w:rsid w:val="007F6740"/>
    <w:rsid w:val="007F68FF"/>
    <w:rsid w:val="007F713E"/>
    <w:rsid w:val="007F7928"/>
    <w:rsid w:val="007F7BA5"/>
    <w:rsid w:val="00801827"/>
    <w:rsid w:val="00801FD6"/>
    <w:rsid w:val="0080258D"/>
    <w:rsid w:val="008026A3"/>
    <w:rsid w:val="00802D3F"/>
    <w:rsid w:val="00803653"/>
    <w:rsid w:val="008039CB"/>
    <w:rsid w:val="00804384"/>
    <w:rsid w:val="00804693"/>
    <w:rsid w:val="00804F3E"/>
    <w:rsid w:val="0080522C"/>
    <w:rsid w:val="008058F7"/>
    <w:rsid w:val="008062B3"/>
    <w:rsid w:val="008070CB"/>
    <w:rsid w:val="00807624"/>
    <w:rsid w:val="00807F46"/>
    <w:rsid w:val="00810C50"/>
    <w:rsid w:val="008114F9"/>
    <w:rsid w:val="00811575"/>
    <w:rsid w:val="008120C4"/>
    <w:rsid w:val="008128E6"/>
    <w:rsid w:val="00813051"/>
    <w:rsid w:val="008132DD"/>
    <w:rsid w:val="00813D80"/>
    <w:rsid w:val="00814097"/>
    <w:rsid w:val="0081450E"/>
    <w:rsid w:val="008146D9"/>
    <w:rsid w:val="00814CC5"/>
    <w:rsid w:val="0081554D"/>
    <w:rsid w:val="0081580C"/>
    <w:rsid w:val="0081612E"/>
    <w:rsid w:val="008162AE"/>
    <w:rsid w:val="00816494"/>
    <w:rsid w:val="00816616"/>
    <w:rsid w:val="0081681E"/>
    <w:rsid w:val="0081734A"/>
    <w:rsid w:val="00817C89"/>
    <w:rsid w:val="0082065B"/>
    <w:rsid w:val="008210F6"/>
    <w:rsid w:val="0082178B"/>
    <w:rsid w:val="008219A5"/>
    <w:rsid w:val="00821E80"/>
    <w:rsid w:val="008220F0"/>
    <w:rsid w:val="00822CC3"/>
    <w:rsid w:val="00823541"/>
    <w:rsid w:val="00824088"/>
    <w:rsid w:val="00824AC5"/>
    <w:rsid w:val="00824E2C"/>
    <w:rsid w:val="00825194"/>
    <w:rsid w:val="0082580F"/>
    <w:rsid w:val="00825AFF"/>
    <w:rsid w:val="00825B8D"/>
    <w:rsid w:val="0082655C"/>
    <w:rsid w:val="00826BF1"/>
    <w:rsid w:val="00826C8A"/>
    <w:rsid w:val="0082731B"/>
    <w:rsid w:val="00827332"/>
    <w:rsid w:val="0082775F"/>
    <w:rsid w:val="008309B8"/>
    <w:rsid w:val="008309BE"/>
    <w:rsid w:val="00831009"/>
    <w:rsid w:val="00831306"/>
    <w:rsid w:val="008316B1"/>
    <w:rsid w:val="00831921"/>
    <w:rsid w:val="008320C7"/>
    <w:rsid w:val="008320CB"/>
    <w:rsid w:val="00832479"/>
    <w:rsid w:val="00832ECC"/>
    <w:rsid w:val="00833403"/>
    <w:rsid w:val="008338F7"/>
    <w:rsid w:val="00833937"/>
    <w:rsid w:val="00834282"/>
    <w:rsid w:val="0083444A"/>
    <w:rsid w:val="0083449A"/>
    <w:rsid w:val="00834C60"/>
    <w:rsid w:val="00834E56"/>
    <w:rsid w:val="0083568D"/>
    <w:rsid w:val="00835B01"/>
    <w:rsid w:val="00835C90"/>
    <w:rsid w:val="0083644B"/>
    <w:rsid w:val="00836C09"/>
    <w:rsid w:val="00837757"/>
    <w:rsid w:val="008379AD"/>
    <w:rsid w:val="00837D31"/>
    <w:rsid w:val="00837E64"/>
    <w:rsid w:val="0084129C"/>
    <w:rsid w:val="00841E3E"/>
    <w:rsid w:val="00842061"/>
    <w:rsid w:val="00842DBE"/>
    <w:rsid w:val="008432E8"/>
    <w:rsid w:val="0084471B"/>
    <w:rsid w:val="0084525A"/>
    <w:rsid w:val="00845A59"/>
    <w:rsid w:val="00846068"/>
    <w:rsid w:val="008464D1"/>
    <w:rsid w:val="00846E2D"/>
    <w:rsid w:val="00846F42"/>
    <w:rsid w:val="008473F7"/>
    <w:rsid w:val="008475A5"/>
    <w:rsid w:val="00847DDA"/>
    <w:rsid w:val="00850B80"/>
    <w:rsid w:val="00850DF0"/>
    <w:rsid w:val="00852166"/>
    <w:rsid w:val="008527DC"/>
    <w:rsid w:val="00852996"/>
    <w:rsid w:val="00853B33"/>
    <w:rsid w:val="00853B93"/>
    <w:rsid w:val="008545B6"/>
    <w:rsid w:val="008545EE"/>
    <w:rsid w:val="00855336"/>
    <w:rsid w:val="0085539F"/>
    <w:rsid w:val="00855E6F"/>
    <w:rsid w:val="008564C1"/>
    <w:rsid w:val="00856DE1"/>
    <w:rsid w:val="00856DF4"/>
    <w:rsid w:val="00857771"/>
    <w:rsid w:val="00857940"/>
    <w:rsid w:val="00860578"/>
    <w:rsid w:val="00860B39"/>
    <w:rsid w:val="00860DE0"/>
    <w:rsid w:val="00860E89"/>
    <w:rsid w:val="00861834"/>
    <w:rsid w:val="00861B7C"/>
    <w:rsid w:val="00861DBC"/>
    <w:rsid w:val="00862755"/>
    <w:rsid w:val="008629AD"/>
    <w:rsid w:val="008643C3"/>
    <w:rsid w:val="0086473F"/>
    <w:rsid w:val="00864BEC"/>
    <w:rsid w:val="00865654"/>
    <w:rsid w:val="00865AEA"/>
    <w:rsid w:val="00865FDC"/>
    <w:rsid w:val="0086633A"/>
    <w:rsid w:val="00867023"/>
    <w:rsid w:val="008701B3"/>
    <w:rsid w:val="00870A40"/>
    <w:rsid w:val="00871303"/>
    <w:rsid w:val="008716EC"/>
    <w:rsid w:val="00871E38"/>
    <w:rsid w:val="0087224D"/>
    <w:rsid w:val="008726DB"/>
    <w:rsid w:val="00872ADF"/>
    <w:rsid w:val="00873674"/>
    <w:rsid w:val="0087383C"/>
    <w:rsid w:val="008738AD"/>
    <w:rsid w:val="00874762"/>
    <w:rsid w:val="008750FB"/>
    <w:rsid w:val="008752C5"/>
    <w:rsid w:val="00875514"/>
    <w:rsid w:val="0087577D"/>
    <w:rsid w:val="008773B0"/>
    <w:rsid w:val="00880617"/>
    <w:rsid w:val="008807A6"/>
    <w:rsid w:val="008809EA"/>
    <w:rsid w:val="00880AE1"/>
    <w:rsid w:val="008817CB"/>
    <w:rsid w:val="00881FF4"/>
    <w:rsid w:val="0088358E"/>
    <w:rsid w:val="0088382E"/>
    <w:rsid w:val="00883B42"/>
    <w:rsid w:val="00884737"/>
    <w:rsid w:val="00884D8D"/>
    <w:rsid w:val="00885779"/>
    <w:rsid w:val="00885C54"/>
    <w:rsid w:val="008863A3"/>
    <w:rsid w:val="00886587"/>
    <w:rsid w:val="0088663A"/>
    <w:rsid w:val="00886981"/>
    <w:rsid w:val="008872BB"/>
    <w:rsid w:val="008875E8"/>
    <w:rsid w:val="008877A3"/>
    <w:rsid w:val="00887836"/>
    <w:rsid w:val="00887A0E"/>
    <w:rsid w:val="00887D07"/>
    <w:rsid w:val="0089085E"/>
    <w:rsid w:val="00890B46"/>
    <w:rsid w:val="00890D23"/>
    <w:rsid w:val="0089288A"/>
    <w:rsid w:val="00892E32"/>
    <w:rsid w:val="008931D1"/>
    <w:rsid w:val="00893B44"/>
    <w:rsid w:val="00893B5A"/>
    <w:rsid w:val="00893DA1"/>
    <w:rsid w:val="00895260"/>
    <w:rsid w:val="008955E1"/>
    <w:rsid w:val="00895BA9"/>
    <w:rsid w:val="00895EA6"/>
    <w:rsid w:val="008960E8"/>
    <w:rsid w:val="00896156"/>
    <w:rsid w:val="00897101"/>
    <w:rsid w:val="008978A2"/>
    <w:rsid w:val="008A04E3"/>
    <w:rsid w:val="008A0614"/>
    <w:rsid w:val="008A0853"/>
    <w:rsid w:val="008A090A"/>
    <w:rsid w:val="008A105F"/>
    <w:rsid w:val="008A188B"/>
    <w:rsid w:val="008A2371"/>
    <w:rsid w:val="008A2849"/>
    <w:rsid w:val="008A2E54"/>
    <w:rsid w:val="008A2E55"/>
    <w:rsid w:val="008A354C"/>
    <w:rsid w:val="008A36B4"/>
    <w:rsid w:val="008A486B"/>
    <w:rsid w:val="008A4FEF"/>
    <w:rsid w:val="008A5934"/>
    <w:rsid w:val="008A617F"/>
    <w:rsid w:val="008A674B"/>
    <w:rsid w:val="008A7336"/>
    <w:rsid w:val="008A7606"/>
    <w:rsid w:val="008B0EBC"/>
    <w:rsid w:val="008B1358"/>
    <w:rsid w:val="008B15D6"/>
    <w:rsid w:val="008B2328"/>
    <w:rsid w:val="008B2988"/>
    <w:rsid w:val="008B2AC3"/>
    <w:rsid w:val="008B32B6"/>
    <w:rsid w:val="008B37BA"/>
    <w:rsid w:val="008B4EBC"/>
    <w:rsid w:val="008B5968"/>
    <w:rsid w:val="008B5EAC"/>
    <w:rsid w:val="008B5F26"/>
    <w:rsid w:val="008B60BD"/>
    <w:rsid w:val="008B6CB3"/>
    <w:rsid w:val="008B6D8A"/>
    <w:rsid w:val="008B7583"/>
    <w:rsid w:val="008B787F"/>
    <w:rsid w:val="008B7E32"/>
    <w:rsid w:val="008C02B7"/>
    <w:rsid w:val="008C0426"/>
    <w:rsid w:val="008C06C6"/>
    <w:rsid w:val="008C0C70"/>
    <w:rsid w:val="008C1734"/>
    <w:rsid w:val="008C1B03"/>
    <w:rsid w:val="008C1B5E"/>
    <w:rsid w:val="008C1C45"/>
    <w:rsid w:val="008C1D25"/>
    <w:rsid w:val="008C1D2D"/>
    <w:rsid w:val="008C265C"/>
    <w:rsid w:val="008C34A6"/>
    <w:rsid w:val="008C35F2"/>
    <w:rsid w:val="008C3713"/>
    <w:rsid w:val="008C4154"/>
    <w:rsid w:val="008C4CE5"/>
    <w:rsid w:val="008C69CB"/>
    <w:rsid w:val="008C7863"/>
    <w:rsid w:val="008D038B"/>
    <w:rsid w:val="008D1618"/>
    <w:rsid w:val="008D1B8C"/>
    <w:rsid w:val="008D210A"/>
    <w:rsid w:val="008D21B1"/>
    <w:rsid w:val="008D3272"/>
    <w:rsid w:val="008D406D"/>
    <w:rsid w:val="008D45F5"/>
    <w:rsid w:val="008D47C4"/>
    <w:rsid w:val="008D4D7E"/>
    <w:rsid w:val="008D5002"/>
    <w:rsid w:val="008D5B33"/>
    <w:rsid w:val="008D699E"/>
    <w:rsid w:val="008D7494"/>
    <w:rsid w:val="008E007F"/>
    <w:rsid w:val="008E2C92"/>
    <w:rsid w:val="008E3057"/>
    <w:rsid w:val="008E35F4"/>
    <w:rsid w:val="008E3B9F"/>
    <w:rsid w:val="008E4212"/>
    <w:rsid w:val="008E52F9"/>
    <w:rsid w:val="008E5617"/>
    <w:rsid w:val="008E62A0"/>
    <w:rsid w:val="008E6370"/>
    <w:rsid w:val="008E77B7"/>
    <w:rsid w:val="008E7EF9"/>
    <w:rsid w:val="008F0A99"/>
    <w:rsid w:val="008F0C10"/>
    <w:rsid w:val="008F1272"/>
    <w:rsid w:val="008F2501"/>
    <w:rsid w:val="008F2513"/>
    <w:rsid w:val="008F2DEB"/>
    <w:rsid w:val="008F34F6"/>
    <w:rsid w:val="008F3D84"/>
    <w:rsid w:val="008F40AD"/>
    <w:rsid w:val="008F4AD8"/>
    <w:rsid w:val="008F4D22"/>
    <w:rsid w:val="008F60BD"/>
    <w:rsid w:val="008F6237"/>
    <w:rsid w:val="008F6404"/>
    <w:rsid w:val="008F7FED"/>
    <w:rsid w:val="0090020B"/>
    <w:rsid w:val="00902673"/>
    <w:rsid w:val="009026A5"/>
    <w:rsid w:val="00902F05"/>
    <w:rsid w:val="009034B5"/>
    <w:rsid w:val="0090368D"/>
    <w:rsid w:val="00903798"/>
    <w:rsid w:val="0090496A"/>
    <w:rsid w:val="009057B7"/>
    <w:rsid w:val="00905836"/>
    <w:rsid w:val="0090584A"/>
    <w:rsid w:val="00906BCD"/>
    <w:rsid w:val="0090751A"/>
    <w:rsid w:val="009078AB"/>
    <w:rsid w:val="00907C71"/>
    <w:rsid w:val="00907F9B"/>
    <w:rsid w:val="00912325"/>
    <w:rsid w:val="0091232F"/>
    <w:rsid w:val="00914D23"/>
    <w:rsid w:val="00914FD6"/>
    <w:rsid w:val="009163CF"/>
    <w:rsid w:val="00916869"/>
    <w:rsid w:val="00916A15"/>
    <w:rsid w:val="00916C35"/>
    <w:rsid w:val="00916D0D"/>
    <w:rsid w:val="00916FAE"/>
    <w:rsid w:val="009178CC"/>
    <w:rsid w:val="00917D4B"/>
    <w:rsid w:val="00917EF9"/>
    <w:rsid w:val="009203F4"/>
    <w:rsid w:val="009209C5"/>
    <w:rsid w:val="009211E8"/>
    <w:rsid w:val="00921494"/>
    <w:rsid w:val="009215EA"/>
    <w:rsid w:val="00921D27"/>
    <w:rsid w:val="009220C2"/>
    <w:rsid w:val="00922347"/>
    <w:rsid w:val="00922766"/>
    <w:rsid w:val="0092364C"/>
    <w:rsid w:val="00923D0B"/>
    <w:rsid w:val="00923D30"/>
    <w:rsid w:val="00923DAF"/>
    <w:rsid w:val="00924800"/>
    <w:rsid w:val="00924E4B"/>
    <w:rsid w:val="009259A5"/>
    <w:rsid w:val="00925AA2"/>
    <w:rsid w:val="00925AC0"/>
    <w:rsid w:val="00925D2D"/>
    <w:rsid w:val="00925D3B"/>
    <w:rsid w:val="00926111"/>
    <w:rsid w:val="009263E6"/>
    <w:rsid w:val="009264DB"/>
    <w:rsid w:val="009269E9"/>
    <w:rsid w:val="00926EDA"/>
    <w:rsid w:val="009275FF"/>
    <w:rsid w:val="00927755"/>
    <w:rsid w:val="00927FFA"/>
    <w:rsid w:val="00930340"/>
    <w:rsid w:val="00930C03"/>
    <w:rsid w:val="00930CAB"/>
    <w:rsid w:val="00930EC2"/>
    <w:rsid w:val="00931A20"/>
    <w:rsid w:val="00932580"/>
    <w:rsid w:val="00932DFD"/>
    <w:rsid w:val="00933314"/>
    <w:rsid w:val="00933D22"/>
    <w:rsid w:val="0093441D"/>
    <w:rsid w:val="00934976"/>
    <w:rsid w:val="00934990"/>
    <w:rsid w:val="0093499D"/>
    <w:rsid w:val="00934FB6"/>
    <w:rsid w:val="00935313"/>
    <w:rsid w:val="00935809"/>
    <w:rsid w:val="00935A58"/>
    <w:rsid w:val="00935EF5"/>
    <w:rsid w:val="00936129"/>
    <w:rsid w:val="009361E4"/>
    <w:rsid w:val="009371FE"/>
    <w:rsid w:val="00937CB5"/>
    <w:rsid w:val="009400C3"/>
    <w:rsid w:val="00940BE1"/>
    <w:rsid w:val="00940C9F"/>
    <w:rsid w:val="00941290"/>
    <w:rsid w:val="00941AD1"/>
    <w:rsid w:val="00942B52"/>
    <w:rsid w:val="0094420A"/>
    <w:rsid w:val="00944674"/>
    <w:rsid w:val="00944B28"/>
    <w:rsid w:val="009450F5"/>
    <w:rsid w:val="009451E4"/>
    <w:rsid w:val="0094545D"/>
    <w:rsid w:val="009458AD"/>
    <w:rsid w:val="00945FFF"/>
    <w:rsid w:val="00947170"/>
    <w:rsid w:val="0094728B"/>
    <w:rsid w:val="009475C5"/>
    <w:rsid w:val="00947786"/>
    <w:rsid w:val="009478F5"/>
    <w:rsid w:val="00947A00"/>
    <w:rsid w:val="0095040B"/>
    <w:rsid w:val="0095043A"/>
    <w:rsid w:val="00950FB7"/>
    <w:rsid w:val="009510D9"/>
    <w:rsid w:val="0095130D"/>
    <w:rsid w:val="0095136F"/>
    <w:rsid w:val="0095173F"/>
    <w:rsid w:val="009523D8"/>
    <w:rsid w:val="0095565B"/>
    <w:rsid w:val="00955B4D"/>
    <w:rsid w:val="00955BBF"/>
    <w:rsid w:val="00955E84"/>
    <w:rsid w:val="00956CC9"/>
    <w:rsid w:val="00956F6F"/>
    <w:rsid w:val="00957890"/>
    <w:rsid w:val="009603AA"/>
    <w:rsid w:val="00960B0D"/>
    <w:rsid w:val="00960CB0"/>
    <w:rsid w:val="00960E49"/>
    <w:rsid w:val="0096108B"/>
    <w:rsid w:val="00961260"/>
    <w:rsid w:val="00961637"/>
    <w:rsid w:val="00962274"/>
    <w:rsid w:val="0096235D"/>
    <w:rsid w:val="00963E79"/>
    <w:rsid w:val="009642BC"/>
    <w:rsid w:val="00965578"/>
    <w:rsid w:val="0096557B"/>
    <w:rsid w:val="009655DF"/>
    <w:rsid w:val="0096678D"/>
    <w:rsid w:val="00966E2D"/>
    <w:rsid w:val="00966E4F"/>
    <w:rsid w:val="009673AD"/>
    <w:rsid w:val="009676CF"/>
    <w:rsid w:val="00967932"/>
    <w:rsid w:val="009708A2"/>
    <w:rsid w:val="00970AC5"/>
    <w:rsid w:val="00970C44"/>
    <w:rsid w:val="00971437"/>
    <w:rsid w:val="00971638"/>
    <w:rsid w:val="00971A4F"/>
    <w:rsid w:val="009720C6"/>
    <w:rsid w:val="0097218F"/>
    <w:rsid w:val="00972412"/>
    <w:rsid w:val="0097283D"/>
    <w:rsid w:val="009730D2"/>
    <w:rsid w:val="009734B5"/>
    <w:rsid w:val="00973C3E"/>
    <w:rsid w:val="00974B25"/>
    <w:rsid w:val="00975618"/>
    <w:rsid w:val="009756D4"/>
    <w:rsid w:val="00975781"/>
    <w:rsid w:val="009758F0"/>
    <w:rsid w:val="00975995"/>
    <w:rsid w:val="00975F01"/>
    <w:rsid w:val="00975F53"/>
    <w:rsid w:val="009760BB"/>
    <w:rsid w:val="00976EC0"/>
    <w:rsid w:val="009770DE"/>
    <w:rsid w:val="00982045"/>
    <w:rsid w:val="00982075"/>
    <w:rsid w:val="00982175"/>
    <w:rsid w:val="00982479"/>
    <w:rsid w:val="009827D3"/>
    <w:rsid w:val="0098290B"/>
    <w:rsid w:val="00982E34"/>
    <w:rsid w:val="009834FE"/>
    <w:rsid w:val="00983A38"/>
    <w:rsid w:val="00984AD4"/>
    <w:rsid w:val="009856E2"/>
    <w:rsid w:val="0098601F"/>
    <w:rsid w:val="00986285"/>
    <w:rsid w:val="009863D2"/>
    <w:rsid w:val="00986732"/>
    <w:rsid w:val="00986E4F"/>
    <w:rsid w:val="009873BA"/>
    <w:rsid w:val="009911DF"/>
    <w:rsid w:val="00991B85"/>
    <w:rsid w:val="00992DE1"/>
    <w:rsid w:val="00993BD2"/>
    <w:rsid w:val="00993DA8"/>
    <w:rsid w:val="00993EBD"/>
    <w:rsid w:val="00993F00"/>
    <w:rsid w:val="009949D6"/>
    <w:rsid w:val="00994A84"/>
    <w:rsid w:val="0099560F"/>
    <w:rsid w:val="00995955"/>
    <w:rsid w:val="009967D1"/>
    <w:rsid w:val="009969C7"/>
    <w:rsid w:val="009971D8"/>
    <w:rsid w:val="009A0691"/>
    <w:rsid w:val="009A15C9"/>
    <w:rsid w:val="009A1764"/>
    <w:rsid w:val="009A1822"/>
    <w:rsid w:val="009A2517"/>
    <w:rsid w:val="009A3267"/>
    <w:rsid w:val="009A36F1"/>
    <w:rsid w:val="009A441D"/>
    <w:rsid w:val="009A523D"/>
    <w:rsid w:val="009A53F4"/>
    <w:rsid w:val="009A57E2"/>
    <w:rsid w:val="009A7B56"/>
    <w:rsid w:val="009A7BC9"/>
    <w:rsid w:val="009A7F9B"/>
    <w:rsid w:val="009B04A2"/>
    <w:rsid w:val="009B06CD"/>
    <w:rsid w:val="009B09EC"/>
    <w:rsid w:val="009B0DF1"/>
    <w:rsid w:val="009B1A15"/>
    <w:rsid w:val="009B1FDE"/>
    <w:rsid w:val="009B22FD"/>
    <w:rsid w:val="009B2795"/>
    <w:rsid w:val="009B2C01"/>
    <w:rsid w:val="009B3D6E"/>
    <w:rsid w:val="009B3DC3"/>
    <w:rsid w:val="009B4065"/>
    <w:rsid w:val="009B43A9"/>
    <w:rsid w:val="009B4718"/>
    <w:rsid w:val="009B5203"/>
    <w:rsid w:val="009B54BF"/>
    <w:rsid w:val="009B55A5"/>
    <w:rsid w:val="009B57D8"/>
    <w:rsid w:val="009B61A2"/>
    <w:rsid w:val="009B6CEC"/>
    <w:rsid w:val="009B779C"/>
    <w:rsid w:val="009C02DD"/>
    <w:rsid w:val="009C08A9"/>
    <w:rsid w:val="009C0970"/>
    <w:rsid w:val="009C0C5F"/>
    <w:rsid w:val="009C1E92"/>
    <w:rsid w:val="009C28E4"/>
    <w:rsid w:val="009C322F"/>
    <w:rsid w:val="009C338A"/>
    <w:rsid w:val="009C3A2C"/>
    <w:rsid w:val="009C3B38"/>
    <w:rsid w:val="009C485B"/>
    <w:rsid w:val="009C4D15"/>
    <w:rsid w:val="009C524E"/>
    <w:rsid w:val="009C6523"/>
    <w:rsid w:val="009C68F2"/>
    <w:rsid w:val="009C6DD9"/>
    <w:rsid w:val="009C71BB"/>
    <w:rsid w:val="009C76E3"/>
    <w:rsid w:val="009C77A4"/>
    <w:rsid w:val="009C7AD0"/>
    <w:rsid w:val="009C7BCC"/>
    <w:rsid w:val="009C7DBE"/>
    <w:rsid w:val="009C7DFB"/>
    <w:rsid w:val="009C7E46"/>
    <w:rsid w:val="009D00B1"/>
    <w:rsid w:val="009D0164"/>
    <w:rsid w:val="009D1935"/>
    <w:rsid w:val="009D1CAF"/>
    <w:rsid w:val="009D29F7"/>
    <w:rsid w:val="009D3F1F"/>
    <w:rsid w:val="009D410E"/>
    <w:rsid w:val="009D5FC7"/>
    <w:rsid w:val="009D66D0"/>
    <w:rsid w:val="009D7D25"/>
    <w:rsid w:val="009E002D"/>
    <w:rsid w:val="009E01C6"/>
    <w:rsid w:val="009E03D8"/>
    <w:rsid w:val="009E0844"/>
    <w:rsid w:val="009E156E"/>
    <w:rsid w:val="009E1772"/>
    <w:rsid w:val="009E201B"/>
    <w:rsid w:val="009E2CB5"/>
    <w:rsid w:val="009E2D96"/>
    <w:rsid w:val="009E3B3C"/>
    <w:rsid w:val="009E44D2"/>
    <w:rsid w:val="009E46F9"/>
    <w:rsid w:val="009E50DB"/>
    <w:rsid w:val="009E51AF"/>
    <w:rsid w:val="009E609E"/>
    <w:rsid w:val="009E6B04"/>
    <w:rsid w:val="009E7ECC"/>
    <w:rsid w:val="009F03CB"/>
    <w:rsid w:val="009F13CE"/>
    <w:rsid w:val="009F1AAB"/>
    <w:rsid w:val="009F1CB1"/>
    <w:rsid w:val="009F201A"/>
    <w:rsid w:val="009F225A"/>
    <w:rsid w:val="009F23D1"/>
    <w:rsid w:val="009F2437"/>
    <w:rsid w:val="009F2501"/>
    <w:rsid w:val="009F2C48"/>
    <w:rsid w:val="009F38A8"/>
    <w:rsid w:val="009F3970"/>
    <w:rsid w:val="009F3978"/>
    <w:rsid w:val="009F41E2"/>
    <w:rsid w:val="009F466C"/>
    <w:rsid w:val="009F64A9"/>
    <w:rsid w:val="009F651A"/>
    <w:rsid w:val="009F6B7A"/>
    <w:rsid w:val="009F7EEF"/>
    <w:rsid w:val="00A00232"/>
    <w:rsid w:val="00A004C7"/>
    <w:rsid w:val="00A00C8A"/>
    <w:rsid w:val="00A00FB0"/>
    <w:rsid w:val="00A01217"/>
    <w:rsid w:val="00A02186"/>
    <w:rsid w:val="00A022D0"/>
    <w:rsid w:val="00A0273D"/>
    <w:rsid w:val="00A02BB1"/>
    <w:rsid w:val="00A03018"/>
    <w:rsid w:val="00A0321E"/>
    <w:rsid w:val="00A0363F"/>
    <w:rsid w:val="00A03833"/>
    <w:rsid w:val="00A04123"/>
    <w:rsid w:val="00A051C8"/>
    <w:rsid w:val="00A0528F"/>
    <w:rsid w:val="00A05381"/>
    <w:rsid w:val="00A05DE5"/>
    <w:rsid w:val="00A05ED0"/>
    <w:rsid w:val="00A06707"/>
    <w:rsid w:val="00A074DB"/>
    <w:rsid w:val="00A07610"/>
    <w:rsid w:val="00A1033E"/>
    <w:rsid w:val="00A108E0"/>
    <w:rsid w:val="00A10F67"/>
    <w:rsid w:val="00A118C4"/>
    <w:rsid w:val="00A11B13"/>
    <w:rsid w:val="00A129DE"/>
    <w:rsid w:val="00A12D76"/>
    <w:rsid w:val="00A12DE8"/>
    <w:rsid w:val="00A134B2"/>
    <w:rsid w:val="00A139BC"/>
    <w:rsid w:val="00A13F52"/>
    <w:rsid w:val="00A1430B"/>
    <w:rsid w:val="00A1527F"/>
    <w:rsid w:val="00A15BB7"/>
    <w:rsid w:val="00A166A4"/>
    <w:rsid w:val="00A16AFC"/>
    <w:rsid w:val="00A20142"/>
    <w:rsid w:val="00A20667"/>
    <w:rsid w:val="00A210E5"/>
    <w:rsid w:val="00A21402"/>
    <w:rsid w:val="00A2195F"/>
    <w:rsid w:val="00A21DDB"/>
    <w:rsid w:val="00A2222C"/>
    <w:rsid w:val="00A22452"/>
    <w:rsid w:val="00A22949"/>
    <w:rsid w:val="00A233A6"/>
    <w:rsid w:val="00A23C0E"/>
    <w:rsid w:val="00A24145"/>
    <w:rsid w:val="00A24471"/>
    <w:rsid w:val="00A25C57"/>
    <w:rsid w:val="00A266BF"/>
    <w:rsid w:val="00A27AF1"/>
    <w:rsid w:val="00A30282"/>
    <w:rsid w:val="00A315EF"/>
    <w:rsid w:val="00A31B11"/>
    <w:rsid w:val="00A324A6"/>
    <w:rsid w:val="00A325EE"/>
    <w:rsid w:val="00A329DE"/>
    <w:rsid w:val="00A32A04"/>
    <w:rsid w:val="00A32B03"/>
    <w:rsid w:val="00A32F0A"/>
    <w:rsid w:val="00A33A8B"/>
    <w:rsid w:val="00A33B66"/>
    <w:rsid w:val="00A33F25"/>
    <w:rsid w:val="00A34226"/>
    <w:rsid w:val="00A35DF8"/>
    <w:rsid w:val="00A368F2"/>
    <w:rsid w:val="00A36A19"/>
    <w:rsid w:val="00A3749B"/>
    <w:rsid w:val="00A37521"/>
    <w:rsid w:val="00A402DD"/>
    <w:rsid w:val="00A408C6"/>
    <w:rsid w:val="00A40B69"/>
    <w:rsid w:val="00A41416"/>
    <w:rsid w:val="00A4213C"/>
    <w:rsid w:val="00A42424"/>
    <w:rsid w:val="00A42767"/>
    <w:rsid w:val="00A42AAA"/>
    <w:rsid w:val="00A43A34"/>
    <w:rsid w:val="00A444D2"/>
    <w:rsid w:val="00A4466A"/>
    <w:rsid w:val="00A44AA5"/>
    <w:rsid w:val="00A44EAC"/>
    <w:rsid w:val="00A450E8"/>
    <w:rsid w:val="00A4579A"/>
    <w:rsid w:val="00A45F5A"/>
    <w:rsid w:val="00A46576"/>
    <w:rsid w:val="00A466D3"/>
    <w:rsid w:val="00A46877"/>
    <w:rsid w:val="00A46929"/>
    <w:rsid w:val="00A4729F"/>
    <w:rsid w:val="00A47766"/>
    <w:rsid w:val="00A47EDC"/>
    <w:rsid w:val="00A507D9"/>
    <w:rsid w:val="00A5122D"/>
    <w:rsid w:val="00A51450"/>
    <w:rsid w:val="00A5176D"/>
    <w:rsid w:val="00A51DF6"/>
    <w:rsid w:val="00A51FC2"/>
    <w:rsid w:val="00A521E6"/>
    <w:rsid w:val="00A523A1"/>
    <w:rsid w:val="00A5260D"/>
    <w:rsid w:val="00A52990"/>
    <w:rsid w:val="00A52CA7"/>
    <w:rsid w:val="00A531F0"/>
    <w:rsid w:val="00A53FFA"/>
    <w:rsid w:val="00A54491"/>
    <w:rsid w:val="00A551F4"/>
    <w:rsid w:val="00A558A8"/>
    <w:rsid w:val="00A55F39"/>
    <w:rsid w:val="00A60F82"/>
    <w:rsid w:val="00A61933"/>
    <w:rsid w:val="00A61F86"/>
    <w:rsid w:val="00A624E8"/>
    <w:rsid w:val="00A6272D"/>
    <w:rsid w:val="00A62AD7"/>
    <w:rsid w:val="00A6392C"/>
    <w:rsid w:val="00A657E2"/>
    <w:rsid w:val="00A66052"/>
    <w:rsid w:val="00A66933"/>
    <w:rsid w:val="00A66E17"/>
    <w:rsid w:val="00A66FFD"/>
    <w:rsid w:val="00A6720B"/>
    <w:rsid w:val="00A674DA"/>
    <w:rsid w:val="00A67C52"/>
    <w:rsid w:val="00A67D2E"/>
    <w:rsid w:val="00A67DEA"/>
    <w:rsid w:val="00A7009F"/>
    <w:rsid w:val="00A70C72"/>
    <w:rsid w:val="00A71956"/>
    <w:rsid w:val="00A719E0"/>
    <w:rsid w:val="00A71A88"/>
    <w:rsid w:val="00A727BF"/>
    <w:rsid w:val="00A72966"/>
    <w:rsid w:val="00A73FCD"/>
    <w:rsid w:val="00A75532"/>
    <w:rsid w:val="00A7589E"/>
    <w:rsid w:val="00A75AB2"/>
    <w:rsid w:val="00A75C3E"/>
    <w:rsid w:val="00A76C08"/>
    <w:rsid w:val="00A76EB2"/>
    <w:rsid w:val="00A77D98"/>
    <w:rsid w:val="00A80390"/>
    <w:rsid w:val="00A803B2"/>
    <w:rsid w:val="00A8045C"/>
    <w:rsid w:val="00A80A5F"/>
    <w:rsid w:val="00A80E8B"/>
    <w:rsid w:val="00A8167E"/>
    <w:rsid w:val="00A8182D"/>
    <w:rsid w:val="00A818D3"/>
    <w:rsid w:val="00A81921"/>
    <w:rsid w:val="00A81BF9"/>
    <w:rsid w:val="00A8265A"/>
    <w:rsid w:val="00A8297C"/>
    <w:rsid w:val="00A830EA"/>
    <w:rsid w:val="00A835C5"/>
    <w:rsid w:val="00A841F2"/>
    <w:rsid w:val="00A842C0"/>
    <w:rsid w:val="00A84C5A"/>
    <w:rsid w:val="00A8521A"/>
    <w:rsid w:val="00A856B0"/>
    <w:rsid w:val="00A85B73"/>
    <w:rsid w:val="00A8717B"/>
    <w:rsid w:val="00A902FB"/>
    <w:rsid w:val="00A90AD1"/>
    <w:rsid w:val="00A90FD5"/>
    <w:rsid w:val="00A91100"/>
    <w:rsid w:val="00A92108"/>
    <w:rsid w:val="00A9231F"/>
    <w:rsid w:val="00A92931"/>
    <w:rsid w:val="00A92973"/>
    <w:rsid w:val="00A92F27"/>
    <w:rsid w:val="00A94097"/>
    <w:rsid w:val="00A9506B"/>
    <w:rsid w:val="00A956F8"/>
    <w:rsid w:val="00A959DF"/>
    <w:rsid w:val="00A96BBD"/>
    <w:rsid w:val="00A96F7E"/>
    <w:rsid w:val="00A9790B"/>
    <w:rsid w:val="00A979BE"/>
    <w:rsid w:val="00AA002D"/>
    <w:rsid w:val="00AA1928"/>
    <w:rsid w:val="00AA1D2C"/>
    <w:rsid w:val="00AA21CA"/>
    <w:rsid w:val="00AA2886"/>
    <w:rsid w:val="00AA2B18"/>
    <w:rsid w:val="00AA3699"/>
    <w:rsid w:val="00AA3A1E"/>
    <w:rsid w:val="00AA4647"/>
    <w:rsid w:val="00AA4F11"/>
    <w:rsid w:val="00AB0A1D"/>
    <w:rsid w:val="00AB1001"/>
    <w:rsid w:val="00AB11BA"/>
    <w:rsid w:val="00AB14E0"/>
    <w:rsid w:val="00AB1CFF"/>
    <w:rsid w:val="00AB24FB"/>
    <w:rsid w:val="00AB3928"/>
    <w:rsid w:val="00AB3C7F"/>
    <w:rsid w:val="00AB46AB"/>
    <w:rsid w:val="00AB4C6B"/>
    <w:rsid w:val="00AB595E"/>
    <w:rsid w:val="00AC07F5"/>
    <w:rsid w:val="00AC18F2"/>
    <w:rsid w:val="00AC1FD8"/>
    <w:rsid w:val="00AC2082"/>
    <w:rsid w:val="00AC275F"/>
    <w:rsid w:val="00AC292B"/>
    <w:rsid w:val="00AC29BA"/>
    <w:rsid w:val="00AC2B1E"/>
    <w:rsid w:val="00AC3456"/>
    <w:rsid w:val="00AC3C73"/>
    <w:rsid w:val="00AC4226"/>
    <w:rsid w:val="00AC44E5"/>
    <w:rsid w:val="00AC45D3"/>
    <w:rsid w:val="00AC587C"/>
    <w:rsid w:val="00AC5D41"/>
    <w:rsid w:val="00AC676F"/>
    <w:rsid w:val="00AC78E3"/>
    <w:rsid w:val="00AD0D0A"/>
    <w:rsid w:val="00AD381D"/>
    <w:rsid w:val="00AD3CBD"/>
    <w:rsid w:val="00AD5489"/>
    <w:rsid w:val="00AD64EE"/>
    <w:rsid w:val="00AD6D7E"/>
    <w:rsid w:val="00AD78E1"/>
    <w:rsid w:val="00AD79E8"/>
    <w:rsid w:val="00AE0078"/>
    <w:rsid w:val="00AE049D"/>
    <w:rsid w:val="00AE0519"/>
    <w:rsid w:val="00AE0A8F"/>
    <w:rsid w:val="00AE0BBD"/>
    <w:rsid w:val="00AE1502"/>
    <w:rsid w:val="00AE1874"/>
    <w:rsid w:val="00AE2291"/>
    <w:rsid w:val="00AE44DC"/>
    <w:rsid w:val="00AE497D"/>
    <w:rsid w:val="00AE4F75"/>
    <w:rsid w:val="00AE5145"/>
    <w:rsid w:val="00AE5299"/>
    <w:rsid w:val="00AE614C"/>
    <w:rsid w:val="00AE65C3"/>
    <w:rsid w:val="00AE7CC5"/>
    <w:rsid w:val="00AF02BA"/>
    <w:rsid w:val="00AF047B"/>
    <w:rsid w:val="00AF0B50"/>
    <w:rsid w:val="00AF0BEB"/>
    <w:rsid w:val="00AF0EAF"/>
    <w:rsid w:val="00AF0FF6"/>
    <w:rsid w:val="00AF11F5"/>
    <w:rsid w:val="00AF175F"/>
    <w:rsid w:val="00AF1E80"/>
    <w:rsid w:val="00AF35B1"/>
    <w:rsid w:val="00AF3968"/>
    <w:rsid w:val="00AF4C62"/>
    <w:rsid w:val="00AF54AB"/>
    <w:rsid w:val="00AF5BD2"/>
    <w:rsid w:val="00AF64F0"/>
    <w:rsid w:val="00AF68CE"/>
    <w:rsid w:val="00AF6E2D"/>
    <w:rsid w:val="00AF6FDD"/>
    <w:rsid w:val="00AF733C"/>
    <w:rsid w:val="00AF76D5"/>
    <w:rsid w:val="00AF7AA0"/>
    <w:rsid w:val="00AF7C8D"/>
    <w:rsid w:val="00B0069A"/>
    <w:rsid w:val="00B00976"/>
    <w:rsid w:val="00B00FF0"/>
    <w:rsid w:val="00B010DE"/>
    <w:rsid w:val="00B021BC"/>
    <w:rsid w:val="00B031E4"/>
    <w:rsid w:val="00B038CE"/>
    <w:rsid w:val="00B03FE7"/>
    <w:rsid w:val="00B0455B"/>
    <w:rsid w:val="00B04B41"/>
    <w:rsid w:val="00B04E15"/>
    <w:rsid w:val="00B056C1"/>
    <w:rsid w:val="00B0578A"/>
    <w:rsid w:val="00B057BC"/>
    <w:rsid w:val="00B05A6D"/>
    <w:rsid w:val="00B05F06"/>
    <w:rsid w:val="00B069B5"/>
    <w:rsid w:val="00B06CAF"/>
    <w:rsid w:val="00B07026"/>
    <w:rsid w:val="00B07C89"/>
    <w:rsid w:val="00B1005A"/>
    <w:rsid w:val="00B107B7"/>
    <w:rsid w:val="00B10B68"/>
    <w:rsid w:val="00B1105C"/>
    <w:rsid w:val="00B114F0"/>
    <w:rsid w:val="00B11DF3"/>
    <w:rsid w:val="00B12321"/>
    <w:rsid w:val="00B12537"/>
    <w:rsid w:val="00B12874"/>
    <w:rsid w:val="00B1396D"/>
    <w:rsid w:val="00B15091"/>
    <w:rsid w:val="00B15368"/>
    <w:rsid w:val="00B15B4C"/>
    <w:rsid w:val="00B16440"/>
    <w:rsid w:val="00B16BC8"/>
    <w:rsid w:val="00B16D63"/>
    <w:rsid w:val="00B1710F"/>
    <w:rsid w:val="00B17516"/>
    <w:rsid w:val="00B20A73"/>
    <w:rsid w:val="00B22189"/>
    <w:rsid w:val="00B229B2"/>
    <w:rsid w:val="00B23C2B"/>
    <w:rsid w:val="00B23C90"/>
    <w:rsid w:val="00B240B4"/>
    <w:rsid w:val="00B240B9"/>
    <w:rsid w:val="00B2448A"/>
    <w:rsid w:val="00B25370"/>
    <w:rsid w:val="00B2538C"/>
    <w:rsid w:val="00B2549E"/>
    <w:rsid w:val="00B26D62"/>
    <w:rsid w:val="00B278CA"/>
    <w:rsid w:val="00B30C6A"/>
    <w:rsid w:val="00B30D7A"/>
    <w:rsid w:val="00B31D69"/>
    <w:rsid w:val="00B331B0"/>
    <w:rsid w:val="00B33D4F"/>
    <w:rsid w:val="00B33E39"/>
    <w:rsid w:val="00B34758"/>
    <w:rsid w:val="00B35248"/>
    <w:rsid w:val="00B359E2"/>
    <w:rsid w:val="00B36709"/>
    <w:rsid w:val="00B370D9"/>
    <w:rsid w:val="00B37763"/>
    <w:rsid w:val="00B37FF1"/>
    <w:rsid w:val="00B410D6"/>
    <w:rsid w:val="00B41283"/>
    <w:rsid w:val="00B41597"/>
    <w:rsid w:val="00B4181B"/>
    <w:rsid w:val="00B41C26"/>
    <w:rsid w:val="00B429B9"/>
    <w:rsid w:val="00B42B0F"/>
    <w:rsid w:val="00B42B6F"/>
    <w:rsid w:val="00B42E4E"/>
    <w:rsid w:val="00B43294"/>
    <w:rsid w:val="00B4391C"/>
    <w:rsid w:val="00B4504C"/>
    <w:rsid w:val="00B4579A"/>
    <w:rsid w:val="00B4586D"/>
    <w:rsid w:val="00B4598A"/>
    <w:rsid w:val="00B47F13"/>
    <w:rsid w:val="00B47F74"/>
    <w:rsid w:val="00B505C7"/>
    <w:rsid w:val="00B50AA8"/>
    <w:rsid w:val="00B50B4F"/>
    <w:rsid w:val="00B514C1"/>
    <w:rsid w:val="00B51C64"/>
    <w:rsid w:val="00B5243D"/>
    <w:rsid w:val="00B527FA"/>
    <w:rsid w:val="00B52ACB"/>
    <w:rsid w:val="00B537F9"/>
    <w:rsid w:val="00B5386E"/>
    <w:rsid w:val="00B53AB3"/>
    <w:rsid w:val="00B53CB6"/>
    <w:rsid w:val="00B54740"/>
    <w:rsid w:val="00B5488E"/>
    <w:rsid w:val="00B54AE3"/>
    <w:rsid w:val="00B552CE"/>
    <w:rsid w:val="00B554A2"/>
    <w:rsid w:val="00B5605A"/>
    <w:rsid w:val="00B561DB"/>
    <w:rsid w:val="00B56390"/>
    <w:rsid w:val="00B563DB"/>
    <w:rsid w:val="00B56421"/>
    <w:rsid w:val="00B569F7"/>
    <w:rsid w:val="00B570D0"/>
    <w:rsid w:val="00B576BC"/>
    <w:rsid w:val="00B57E07"/>
    <w:rsid w:val="00B57E5C"/>
    <w:rsid w:val="00B57EA5"/>
    <w:rsid w:val="00B609BD"/>
    <w:rsid w:val="00B61189"/>
    <w:rsid w:val="00B61493"/>
    <w:rsid w:val="00B614E5"/>
    <w:rsid w:val="00B619FF"/>
    <w:rsid w:val="00B61BF1"/>
    <w:rsid w:val="00B620D3"/>
    <w:rsid w:val="00B6220E"/>
    <w:rsid w:val="00B626CD"/>
    <w:rsid w:val="00B6278F"/>
    <w:rsid w:val="00B642FE"/>
    <w:rsid w:val="00B647DC"/>
    <w:rsid w:val="00B64A5A"/>
    <w:rsid w:val="00B6722C"/>
    <w:rsid w:val="00B675E4"/>
    <w:rsid w:val="00B675ED"/>
    <w:rsid w:val="00B67CE1"/>
    <w:rsid w:val="00B67F2B"/>
    <w:rsid w:val="00B70407"/>
    <w:rsid w:val="00B7092C"/>
    <w:rsid w:val="00B70D8D"/>
    <w:rsid w:val="00B711C1"/>
    <w:rsid w:val="00B71389"/>
    <w:rsid w:val="00B71D4B"/>
    <w:rsid w:val="00B71FA0"/>
    <w:rsid w:val="00B72533"/>
    <w:rsid w:val="00B72732"/>
    <w:rsid w:val="00B7331C"/>
    <w:rsid w:val="00B7380D"/>
    <w:rsid w:val="00B744B8"/>
    <w:rsid w:val="00B747BC"/>
    <w:rsid w:val="00B7533F"/>
    <w:rsid w:val="00B75539"/>
    <w:rsid w:val="00B75844"/>
    <w:rsid w:val="00B759B0"/>
    <w:rsid w:val="00B75C87"/>
    <w:rsid w:val="00B76071"/>
    <w:rsid w:val="00B77007"/>
    <w:rsid w:val="00B77732"/>
    <w:rsid w:val="00B7784B"/>
    <w:rsid w:val="00B77907"/>
    <w:rsid w:val="00B77AD4"/>
    <w:rsid w:val="00B80439"/>
    <w:rsid w:val="00B80F68"/>
    <w:rsid w:val="00B81637"/>
    <w:rsid w:val="00B824A1"/>
    <w:rsid w:val="00B82576"/>
    <w:rsid w:val="00B8289A"/>
    <w:rsid w:val="00B829FA"/>
    <w:rsid w:val="00B83065"/>
    <w:rsid w:val="00B83CD8"/>
    <w:rsid w:val="00B84944"/>
    <w:rsid w:val="00B84E45"/>
    <w:rsid w:val="00B85948"/>
    <w:rsid w:val="00B85B46"/>
    <w:rsid w:val="00B85BA5"/>
    <w:rsid w:val="00B866D8"/>
    <w:rsid w:val="00B8676D"/>
    <w:rsid w:val="00B86E6F"/>
    <w:rsid w:val="00B87447"/>
    <w:rsid w:val="00B8758C"/>
    <w:rsid w:val="00B877E2"/>
    <w:rsid w:val="00B87BE4"/>
    <w:rsid w:val="00B87BE6"/>
    <w:rsid w:val="00B9094C"/>
    <w:rsid w:val="00B91415"/>
    <w:rsid w:val="00B91A33"/>
    <w:rsid w:val="00B91D9E"/>
    <w:rsid w:val="00B92430"/>
    <w:rsid w:val="00B928F3"/>
    <w:rsid w:val="00B92AA2"/>
    <w:rsid w:val="00B937CE"/>
    <w:rsid w:val="00B939E1"/>
    <w:rsid w:val="00B93B8D"/>
    <w:rsid w:val="00B94402"/>
    <w:rsid w:val="00B94A33"/>
    <w:rsid w:val="00B95084"/>
    <w:rsid w:val="00B95644"/>
    <w:rsid w:val="00B95681"/>
    <w:rsid w:val="00B95F00"/>
    <w:rsid w:val="00B96AE0"/>
    <w:rsid w:val="00B96B1C"/>
    <w:rsid w:val="00B96C98"/>
    <w:rsid w:val="00B97BF9"/>
    <w:rsid w:val="00BA08F1"/>
    <w:rsid w:val="00BA0994"/>
    <w:rsid w:val="00BA1642"/>
    <w:rsid w:val="00BA16A2"/>
    <w:rsid w:val="00BA1C80"/>
    <w:rsid w:val="00BA1CCC"/>
    <w:rsid w:val="00BA28CE"/>
    <w:rsid w:val="00BA3746"/>
    <w:rsid w:val="00BA37FA"/>
    <w:rsid w:val="00BA41C4"/>
    <w:rsid w:val="00BA4957"/>
    <w:rsid w:val="00BA4FDE"/>
    <w:rsid w:val="00BA5178"/>
    <w:rsid w:val="00BA528B"/>
    <w:rsid w:val="00BA5AE9"/>
    <w:rsid w:val="00BA6D81"/>
    <w:rsid w:val="00BA7B9B"/>
    <w:rsid w:val="00BB03FB"/>
    <w:rsid w:val="00BB040D"/>
    <w:rsid w:val="00BB0D93"/>
    <w:rsid w:val="00BB18B6"/>
    <w:rsid w:val="00BB2B74"/>
    <w:rsid w:val="00BB2C31"/>
    <w:rsid w:val="00BB2EE1"/>
    <w:rsid w:val="00BB32BB"/>
    <w:rsid w:val="00BB3A52"/>
    <w:rsid w:val="00BB3DC0"/>
    <w:rsid w:val="00BB4066"/>
    <w:rsid w:val="00BB43C7"/>
    <w:rsid w:val="00BB5384"/>
    <w:rsid w:val="00BB6285"/>
    <w:rsid w:val="00BB6447"/>
    <w:rsid w:val="00BB6E4B"/>
    <w:rsid w:val="00BB7F7E"/>
    <w:rsid w:val="00BC08B7"/>
    <w:rsid w:val="00BC1609"/>
    <w:rsid w:val="00BC16B9"/>
    <w:rsid w:val="00BC2401"/>
    <w:rsid w:val="00BC2574"/>
    <w:rsid w:val="00BC2B6C"/>
    <w:rsid w:val="00BC2E14"/>
    <w:rsid w:val="00BC2F1C"/>
    <w:rsid w:val="00BC352E"/>
    <w:rsid w:val="00BC367C"/>
    <w:rsid w:val="00BC36F9"/>
    <w:rsid w:val="00BC3C46"/>
    <w:rsid w:val="00BC4AD6"/>
    <w:rsid w:val="00BC4DB1"/>
    <w:rsid w:val="00BC4EF3"/>
    <w:rsid w:val="00BC4FEF"/>
    <w:rsid w:val="00BC51C8"/>
    <w:rsid w:val="00BC5358"/>
    <w:rsid w:val="00BC5489"/>
    <w:rsid w:val="00BC579A"/>
    <w:rsid w:val="00BC61AC"/>
    <w:rsid w:val="00BC65F8"/>
    <w:rsid w:val="00BC6CE1"/>
    <w:rsid w:val="00BC6E3E"/>
    <w:rsid w:val="00BC7210"/>
    <w:rsid w:val="00BC721B"/>
    <w:rsid w:val="00BC76AA"/>
    <w:rsid w:val="00BC7FCA"/>
    <w:rsid w:val="00BD1924"/>
    <w:rsid w:val="00BD1C47"/>
    <w:rsid w:val="00BD25BE"/>
    <w:rsid w:val="00BD28FD"/>
    <w:rsid w:val="00BD2D1C"/>
    <w:rsid w:val="00BD2E3D"/>
    <w:rsid w:val="00BD3287"/>
    <w:rsid w:val="00BD3A0C"/>
    <w:rsid w:val="00BD42C1"/>
    <w:rsid w:val="00BD524F"/>
    <w:rsid w:val="00BD5323"/>
    <w:rsid w:val="00BD5B8F"/>
    <w:rsid w:val="00BD5E03"/>
    <w:rsid w:val="00BD6520"/>
    <w:rsid w:val="00BD6796"/>
    <w:rsid w:val="00BD6928"/>
    <w:rsid w:val="00BD6D09"/>
    <w:rsid w:val="00BD72C5"/>
    <w:rsid w:val="00BD751B"/>
    <w:rsid w:val="00BE0467"/>
    <w:rsid w:val="00BE0AAB"/>
    <w:rsid w:val="00BE33AC"/>
    <w:rsid w:val="00BE36AC"/>
    <w:rsid w:val="00BE3778"/>
    <w:rsid w:val="00BE3C49"/>
    <w:rsid w:val="00BE465A"/>
    <w:rsid w:val="00BE4A54"/>
    <w:rsid w:val="00BE4AAA"/>
    <w:rsid w:val="00BE4EDB"/>
    <w:rsid w:val="00BE5375"/>
    <w:rsid w:val="00BE5502"/>
    <w:rsid w:val="00BE5A90"/>
    <w:rsid w:val="00BE6BC2"/>
    <w:rsid w:val="00BE73FD"/>
    <w:rsid w:val="00BE75E4"/>
    <w:rsid w:val="00BF0C6B"/>
    <w:rsid w:val="00BF2293"/>
    <w:rsid w:val="00BF2461"/>
    <w:rsid w:val="00BF26A7"/>
    <w:rsid w:val="00BF29D1"/>
    <w:rsid w:val="00BF2D11"/>
    <w:rsid w:val="00BF379C"/>
    <w:rsid w:val="00BF4304"/>
    <w:rsid w:val="00BF5031"/>
    <w:rsid w:val="00BF5273"/>
    <w:rsid w:val="00BF598E"/>
    <w:rsid w:val="00BF5CA9"/>
    <w:rsid w:val="00BF5CD6"/>
    <w:rsid w:val="00BF6BCF"/>
    <w:rsid w:val="00BF71AC"/>
    <w:rsid w:val="00BF7CF3"/>
    <w:rsid w:val="00BF7D12"/>
    <w:rsid w:val="00C005A0"/>
    <w:rsid w:val="00C00F07"/>
    <w:rsid w:val="00C01081"/>
    <w:rsid w:val="00C01C53"/>
    <w:rsid w:val="00C01F0A"/>
    <w:rsid w:val="00C025E1"/>
    <w:rsid w:val="00C028BA"/>
    <w:rsid w:val="00C02FE5"/>
    <w:rsid w:val="00C03777"/>
    <w:rsid w:val="00C037AF"/>
    <w:rsid w:val="00C03FF4"/>
    <w:rsid w:val="00C0461C"/>
    <w:rsid w:val="00C04846"/>
    <w:rsid w:val="00C04BB4"/>
    <w:rsid w:val="00C04E9A"/>
    <w:rsid w:val="00C058F2"/>
    <w:rsid w:val="00C05D77"/>
    <w:rsid w:val="00C06996"/>
    <w:rsid w:val="00C06ECD"/>
    <w:rsid w:val="00C07AB3"/>
    <w:rsid w:val="00C10631"/>
    <w:rsid w:val="00C106A1"/>
    <w:rsid w:val="00C1159C"/>
    <w:rsid w:val="00C12632"/>
    <w:rsid w:val="00C130BC"/>
    <w:rsid w:val="00C13B0D"/>
    <w:rsid w:val="00C13CCF"/>
    <w:rsid w:val="00C144A6"/>
    <w:rsid w:val="00C14976"/>
    <w:rsid w:val="00C157A5"/>
    <w:rsid w:val="00C159C2"/>
    <w:rsid w:val="00C15D62"/>
    <w:rsid w:val="00C16B44"/>
    <w:rsid w:val="00C1769B"/>
    <w:rsid w:val="00C202B2"/>
    <w:rsid w:val="00C20EB8"/>
    <w:rsid w:val="00C20F67"/>
    <w:rsid w:val="00C21ED5"/>
    <w:rsid w:val="00C22046"/>
    <w:rsid w:val="00C229AD"/>
    <w:rsid w:val="00C22D11"/>
    <w:rsid w:val="00C22E89"/>
    <w:rsid w:val="00C234F9"/>
    <w:rsid w:val="00C2350B"/>
    <w:rsid w:val="00C23954"/>
    <w:rsid w:val="00C23A53"/>
    <w:rsid w:val="00C23BC9"/>
    <w:rsid w:val="00C24180"/>
    <w:rsid w:val="00C248D3"/>
    <w:rsid w:val="00C24E10"/>
    <w:rsid w:val="00C25043"/>
    <w:rsid w:val="00C25129"/>
    <w:rsid w:val="00C25374"/>
    <w:rsid w:val="00C25A46"/>
    <w:rsid w:val="00C26B64"/>
    <w:rsid w:val="00C279D1"/>
    <w:rsid w:val="00C27AE3"/>
    <w:rsid w:val="00C27B54"/>
    <w:rsid w:val="00C27DB8"/>
    <w:rsid w:val="00C30146"/>
    <w:rsid w:val="00C307C8"/>
    <w:rsid w:val="00C313E3"/>
    <w:rsid w:val="00C3145C"/>
    <w:rsid w:val="00C32DEA"/>
    <w:rsid w:val="00C33F28"/>
    <w:rsid w:val="00C33F80"/>
    <w:rsid w:val="00C348E7"/>
    <w:rsid w:val="00C3516E"/>
    <w:rsid w:val="00C35F62"/>
    <w:rsid w:val="00C36775"/>
    <w:rsid w:val="00C379A3"/>
    <w:rsid w:val="00C37DE2"/>
    <w:rsid w:val="00C40922"/>
    <w:rsid w:val="00C40F0C"/>
    <w:rsid w:val="00C41019"/>
    <w:rsid w:val="00C416B5"/>
    <w:rsid w:val="00C4180F"/>
    <w:rsid w:val="00C41B15"/>
    <w:rsid w:val="00C424CD"/>
    <w:rsid w:val="00C4298A"/>
    <w:rsid w:val="00C4300B"/>
    <w:rsid w:val="00C439D4"/>
    <w:rsid w:val="00C43BCC"/>
    <w:rsid w:val="00C43CA0"/>
    <w:rsid w:val="00C446FB"/>
    <w:rsid w:val="00C45264"/>
    <w:rsid w:val="00C4562C"/>
    <w:rsid w:val="00C457A5"/>
    <w:rsid w:val="00C45CB5"/>
    <w:rsid w:val="00C464EF"/>
    <w:rsid w:val="00C46A42"/>
    <w:rsid w:val="00C46DF9"/>
    <w:rsid w:val="00C47D8D"/>
    <w:rsid w:val="00C47E25"/>
    <w:rsid w:val="00C47F4C"/>
    <w:rsid w:val="00C503EA"/>
    <w:rsid w:val="00C50520"/>
    <w:rsid w:val="00C508DE"/>
    <w:rsid w:val="00C512DB"/>
    <w:rsid w:val="00C5252D"/>
    <w:rsid w:val="00C52BFD"/>
    <w:rsid w:val="00C539AD"/>
    <w:rsid w:val="00C54C36"/>
    <w:rsid w:val="00C54D40"/>
    <w:rsid w:val="00C553E4"/>
    <w:rsid w:val="00C55970"/>
    <w:rsid w:val="00C55A92"/>
    <w:rsid w:val="00C56580"/>
    <w:rsid w:val="00C566F0"/>
    <w:rsid w:val="00C57FF1"/>
    <w:rsid w:val="00C600BE"/>
    <w:rsid w:val="00C60835"/>
    <w:rsid w:val="00C61028"/>
    <w:rsid w:val="00C618C4"/>
    <w:rsid w:val="00C61E5E"/>
    <w:rsid w:val="00C62182"/>
    <w:rsid w:val="00C622ED"/>
    <w:rsid w:val="00C6250C"/>
    <w:rsid w:val="00C62D31"/>
    <w:rsid w:val="00C630A6"/>
    <w:rsid w:val="00C64173"/>
    <w:rsid w:val="00C647D1"/>
    <w:rsid w:val="00C64860"/>
    <w:rsid w:val="00C6528B"/>
    <w:rsid w:val="00C65DA0"/>
    <w:rsid w:val="00C662D0"/>
    <w:rsid w:val="00C66488"/>
    <w:rsid w:val="00C67381"/>
    <w:rsid w:val="00C67879"/>
    <w:rsid w:val="00C67AD0"/>
    <w:rsid w:val="00C67BBC"/>
    <w:rsid w:val="00C67E37"/>
    <w:rsid w:val="00C70212"/>
    <w:rsid w:val="00C70CE5"/>
    <w:rsid w:val="00C716A6"/>
    <w:rsid w:val="00C72CA3"/>
    <w:rsid w:val="00C731A6"/>
    <w:rsid w:val="00C7320B"/>
    <w:rsid w:val="00C74421"/>
    <w:rsid w:val="00C749AB"/>
    <w:rsid w:val="00C750CC"/>
    <w:rsid w:val="00C75987"/>
    <w:rsid w:val="00C75D92"/>
    <w:rsid w:val="00C767F3"/>
    <w:rsid w:val="00C76F5D"/>
    <w:rsid w:val="00C771B7"/>
    <w:rsid w:val="00C77D09"/>
    <w:rsid w:val="00C77D79"/>
    <w:rsid w:val="00C8011F"/>
    <w:rsid w:val="00C801CC"/>
    <w:rsid w:val="00C806A2"/>
    <w:rsid w:val="00C80A3C"/>
    <w:rsid w:val="00C81727"/>
    <w:rsid w:val="00C81EBC"/>
    <w:rsid w:val="00C8228E"/>
    <w:rsid w:val="00C822EE"/>
    <w:rsid w:val="00C82361"/>
    <w:rsid w:val="00C8379A"/>
    <w:rsid w:val="00C83A19"/>
    <w:rsid w:val="00C83BDA"/>
    <w:rsid w:val="00C83DC0"/>
    <w:rsid w:val="00C841E6"/>
    <w:rsid w:val="00C842A2"/>
    <w:rsid w:val="00C844F2"/>
    <w:rsid w:val="00C84567"/>
    <w:rsid w:val="00C84851"/>
    <w:rsid w:val="00C84DD6"/>
    <w:rsid w:val="00C85670"/>
    <w:rsid w:val="00C85E17"/>
    <w:rsid w:val="00C85F16"/>
    <w:rsid w:val="00C8614C"/>
    <w:rsid w:val="00C861A1"/>
    <w:rsid w:val="00C8648B"/>
    <w:rsid w:val="00C86980"/>
    <w:rsid w:val="00C86E4A"/>
    <w:rsid w:val="00C86FFA"/>
    <w:rsid w:val="00C87B93"/>
    <w:rsid w:val="00C87D74"/>
    <w:rsid w:val="00C900D2"/>
    <w:rsid w:val="00C90189"/>
    <w:rsid w:val="00C91AB6"/>
    <w:rsid w:val="00C920C2"/>
    <w:rsid w:val="00C926D9"/>
    <w:rsid w:val="00C92F2D"/>
    <w:rsid w:val="00C93053"/>
    <w:rsid w:val="00C933A1"/>
    <w:rsid w:val="00C93A8B"/>
    <w:rsid w:val="00C9452E"/>
    <w:rsid w:val="00C9462D"/>
    <w:rsid w:val="00C94947"/>
    <w:rsid w:val="00C94E61"/>
    <w:rsid w:val="00C95352"/>
    <w:rsid w:val="00C9540C"/>
    <w:rsid w:val="00C95E2B"/>
    <w:rsid w:val="00C95E99"/>
    <w:rsid w:val="00C95F1E"/>
    <w:rsid w:val="00C96B06"/>
    <w:rsid w:val="00C972BF"/>
    <w:rsid w:val="00C977DA"/>
    <w:rsid w:val="00CA03D5"/>
    <w:rsid w:val="00CA0638"/>
    <w:rsid w:val="00CA12AC"/>
    <w:rsid w:val="00CA165C"/>
    <w:rsid w:val="00CA1ACB"/>
    <w:rsid w:val="00CA2C0F"/>
    <w:rsid w:val="00CA331C"/>
    <w:rsid w:val="00CA5014"/>
    <w:rsid w:val="00CA5292"/>
    <w:rsid w:val="00CA558E"/>
    <w:rsid w:val="00CA671C"/>
    <w:rsid w:val="00CA6E2B"/>
    <w:rsid w:val="00CA7B94"/>
    <w:rsid w:val="00CA7CC9"/>
    <w:rsid w:val="00CB10C0"/>
    <w:rsid w:val="00CB163A"/>
    <w:rsid w:val="00CB231C"/>
    <w:rsid w:val="00CB24A8"/>
    <w:rsid w:val="00CB285A"/>
    <w:rsid w:val="00CB2901"/>
    <w:rsid w:val="00CB298A"/>
    <w:rsid w:val="00CB2A47"/>
    <w:rsid w:val="00CB2D1C"/>
    <w:rsid w:val="00CB32D3"/>
    <w:rsid w:val="00CB4170"/>
    <w:rsid w:val="00CB4C28"/>
    <w:rsid w:val="00CB522A"/>
    <w:rsid w:val="00CB5336"/>
    <w:rsid w:val="00CB5493"/>
    <w:rsid w:val="00CB57E0"/>
    <w:rsid w:val="00CB719A"/>
    <w:rsid w:val="00CB798D"/>
    <w:rsid w:val="00CB7D57"/>
    <w:rsid w:val="00CC02BC"/>
    <w:rsid w:val="00CC0385"/>
    <w:rsid w:val="00CC04F6"/>
    <w:rsid w:val="00CC0660"/>
    <w:rsid w:val="00CC1350"/>
    <w:rsid w:val="00CC308A"/>
    <w:rsid w:val="00CC3E19"/>
    <w:rsid w:val="00CC4720"/>
    <w:rsid w:val="00CC48BE"/>
    <w:rsid w:val="00CC4E63"/>
    <w:rsid w:val="00CC5177"/>
    <w:rsid w:val="00CC54AA"/>
    <w:rsid w:val="00CC69B3"/>
    <w:rsid w:val="00CC6A64"/>
    <w:rsid w:val="00CC6D39"/>
    <w:rsid w:val="00CC7133"/>
    <w:rsid w:val="00CC71EB"/>
    <w:rsid w:val="00CC775B"/>
    <w:rsid w:val="00CC7889"/>
    <w:rsid w:val="00CD0149"/>
    <w:rsid w:val="00CD0936"/>
    <w:rsid w:val="00CD0C46"/>
    <w:rsid w:val="00CD0E5F"/>
    <w:rsid w:val="00CD0F16"/>
    <w:rsid w:val="00CD1499"/>
    <w:rsid w:val="00CD24F5"/>
    <w:rsid w:val="00CD3043"/>
    <w:rsid w:val="00CD34C8"/>
    <w:rsid w:val="00CD39A0"/>
    <w:rsid w:val="00CD3AA0"/>
    <w:rsid w:val="00CD436D"/>
    <w:rsid w:val="00CD4720"/>
    <w:rsid w:val="00CD5502"/>
    <w:rsid w:val="00CD5B95"/>
    <w:rsid w:val="00CD6AC7"/>
    <w:rsid w:val="00CD6C83"/>
    <w:rsid w:val="00CD6F9E"/>
    <w:rsid w:val="00CD76F2"/>
    <w:rsid w:val="00CD7CD6"/>
    <w:rsid w:val="00CD7FAB"/>
    <w:rsid w:val="00CE031E"/>
    <w:rsid w:val="00CE0886"/>
    <w:rsid w:val="00CE0AB5"/>
    <w:rsid w:val="00CE1662"/>
    <w:rsid w:val="00CE16DB"/>
    <w:rsid w:val="00CE25BF"/>
    <w:rsid w:val="00CE25EE"/>
    <w:rsid w:val="00CE32D7"/>
    <w:rsid w:val="00CE34E6"/>
    <w:rsid w:val="00CE3EBE"/>
    <w:rsid w:val="00CE44ED"/>
    <w:rsid w:val="00CE49FC"/>
    <w:rsid w:val="00CE4A00"/>
    <w:rsid w:val="00CE4B8E"/>
    <w:rsid w:val="00CE4CB2"/>
    <w:rsid w:val="00CE52C3"/>
    <w:rsid w:val="00CE5541"/>
    <w:rsid w:val="00CE5F5B"/>
    <w:rsid w:val="00CE6BB0"/>
    <w:rsid w:val="00CE6CE5"/>
    <w:rsid w:val="00CE711E"/>
    <w:rsid w:val="00CE71E5"/>
    <w:rsid w:val="00CE748F"/>
    <w:rsid w:val="00CE7559"/>
    <w:rsid w:val="00CE7A70"/>
    <w:rsid w:val="00CF07C2"/>
    <w:rsid w:val="00CF0C62"/>
    <w:rsid w:val="00CF18B5"/>
    <w:rsid w:val="00CF2448"/>
    <w:rsid w:val="00CF2653"/>
    <w:rsid w:val="00CF3248"/>
    <w:rsid w:val="00CF4988"/>
    <w:rsid w:val="00CF4ADD"/>
    <w:rsid w:val="00CF4E12"/>
    <w:rsid w:val="00CF5298"/>
    <w:rsid w:val="00CF5582"/>
    <w:rsid w:val="00CF5A29"/>
    <w:rsid w:val="00CF5C01"/>
    <w:rsid w:val="00CF5CC6"/>
    <w:rsid w:val="00CF672D"/>
    <w:rsid w:val="00CF67B3"/>
    <w:rsid w:val="00CF69BB"/>
    <w:rsid w:val="00CF6DE7"/>
    <w:rsid w:val="00CF6E1F"/>
    <w:rsid w:val="00CF701D"/>
    <w:rsid w:val="00CF739B"/>
    <w:rsid w:val="00CF7956"/>
    <w:rsid w:val="00CF7A4E"/>
    <w:rsid w:val="00CF7B34"/>
    <w:rsid w:val="00CF7C67"/>
    <w:rsid w:val="00D0010D"/>
    <w:rsid w:val="00D00798"/>
    <w:rsid w:val="00D01E75"/>
    <w:rsid w:val="00D026E8"/>
    <w:rsid w:val="00D03247"/>
    <w:rsid w:val="00D0393A"/>
    <w:rsid w:val="00D03F27"/>
    <w:rsid w:val="00D04A69"/>
    <w:rsid w:val="00D05114"/>
    <w:rsid w:val="00D05197"/>
    <w:rsid w:val="00D059C5"/>
    <w:rsid w:val="00D05BEB"/>
    <w:rsid w:val="00D060E8"/>
    <w:rsid w:val="00D0666F"/>
    <w:rsid w:val="00D06769"/>
    <w:rsid w:val="00D07224"/>
    <w:rsid w:val="00D104DD"/>
    <w:rsid w:val="00D108B7"/>
    <w:rsid w:val="00D118CC"/>
    <w:rsid w:val="00D1211E"/>
    <w:rsid w:val="00D14991"/>
    <w:rsid w:val="00D14F6E"/>
    <w:rsid w:val="00D14FF3"/>
    <w:rsid w:val="00D153A5"/>
    <w:rsid w:val="00D15ADF"/>
    <w:rsid w:val="00D15F16"/>
    <w:rsid w:val="00D16767"/>
    <w:rsid w:val="00D17948"/>
    <w:rsid w:val="00D20660"/>
    <w:rsid w:val="00D206F6"/>
    <w:rsid w:val="00D21C2E"/>
    <w:rsid w:val="00D22404"/>
    <w:rsid w:val="00D22558"/>
    <w:rsid w:val="00D232CB"/>
    <w:rsid w:val="00D244A0"/>
    <w:rsid w:val="00D24589"/>
    <w:rsid w:val="00D24655"/>
    <w:rsid w:val="00D24FE4"/>
    <w:rsid w:val="00D25332"/>
    <w:rsid w:val="00D2646A"/>
    <w:rsid w:val="00D26894"/>
    <w:rsid w:val="00D26ED3"/>
    <w:rsid w:val="00D272F8"/>
    <w:rsid w:val="00D27678"/>
    <w:rsid w:val="00D27C84"/>
    <w:rsid w:val="00D27EED"/>
    <w:rsid w:val="00D3150D"/>
    <w:rsid w:val="00D31E58"/>
    <w:rsid w:val="00D32155"/>
    <w:rsid w:val="00D3253E"/>
    <w:rsid w:val="00D32846"/>
    <w:rsid w:val="00D32F6F"/>
    <w:rsid w:val="00D33E9B"/>
    <w:rsid w:val="00D3561E"/>
    <w:rsid w:val="00D3593F"/>
    <w:rsid w:val="00D3636F"/>
    <w:rsid w:val="00D37ECF"/>
    <w:rsid w:val="00D37F59"/>
    <w:rsid w:val="00D405A2"/>
    <w:rsid w:val="00D439B8"/>
    <w:rsid w:val="00D44444"/>
    <w:rsid w:val="00D452F1"/>
    <w:rsid w:val="00D4614E"/>
    <w:rsid w:val="00D4633D"/>
    <w:rsid w:val="00D50C68"/>
    <w:rsid w:val="00D51C4A"/>
    <w:rsid w:val="00D51E56"/>
    <w:rsid w:val="00D5241A"/>
    <w:rsid w:val="00D5350C"/>
    <w:rsid w:val="00D53BB6"/>
    <w:rsid w:val="00D53DF4"/>
    <w:rsid w:val="00D549D3"/>
    <w:rsid w:val="00D54C32"/>
    <w:rsid w:val="00D54CAD"/>
    <w:rsid w:val="00D5512F"/>
    <w:rsid w:val="00D55CC8"/>
    <w:rsid w:val="00D55E89"/>
    <w:rsid w:val="00D55F98"/>
    <w:rsid w:val="00D5656D"/>
    <w:rsid w:val="00D5657D"/>
    <w:rsid w:val="00D57123"/>
    <w:rsid w:val="00D572E6"/>
    <w:rsid w:val="00D57417"/>
    <w:rsid w:val="00D5755A"/>
    <w:rsid w:val="00D575F4"/>
    <w:rsid w:val="00D5799A"/>
    <w:rsid w:val="00D57DD9"/>
    <w:rsid w:val="00D57F74"/>
    <w:rsid w:val="00D60147"/>
    <w:rsid w:val="00D607B7"/>
    <w:rsid w:val="00D6112E"/>
    <w:rsid w:val="00D6151A"/>
    <w:rsid w:val="00D6174C"/>
    <w:rsid w:val="00D61AB2"/>
    <w:rsid w:val="00D6255A"/>
    <w:rsid w:val="00D625A2"/>
    <w:rsid w:val="00D6353A"/>
    <w:rsid w:val="00D63B46"/>
    <w:rsid w:val="00D63D7A"/>
    <w:rsid w:val="00D6431E"/>
    <w:rsid w:val="00D64BA4"/>
    <w:rsid w:val="00D64F75"/>
    <w:rsid w:val="00D652BF"/>
    <w:rsid w:val="00D65392"/>
    <w:rsid w:val="00D653E8"/>
    <w:rsid w:val="00D65445"/>
    <w:rsid w:val="00D65DC5"/>
    <w:rsid w:val="00D66A67"/>
    <w:rsid w:val="00D66B16"/>
    <w:rsid w:val="00D67C9F"/>
    <w:rsid w:val="00D70022"/>
    <w:rsid w:val="00D70950"/>
    <w:rsid w:val="00D70BA7"/>
    <w:rsid w:val="00D710DF"/>
    <w:rsid w:val="00D71C2A"/>
    <w:rsid w:val="00D71EE0"/>
    <w:rsid w:val="00D71F6A"/>
    <w:rsid w:val="00D72EA4"/>
    <w:rsid w:val="00D73AC5"/>
    <w:rsid w:val="00D7435D"/>
    <w:rsid w:val="00D74A57"/>
    <w:rsid w:val="00D74A83"/>
    <w:rsid w:val="00D74BC4"/>
    <w:rsid w:val="00D75396"/>
    <w:rsid w:val="00D75499"/>
    <w:rsid w:val="00D76178"/>
    <w:rsid w:val="00D762A1"/>
    <w:rsid w:val="00D766BB"/>
    <w:rsid w:val="00D76B71"/>
    <w:rsid w:val="00D77140"/>
    <w:rsid w:val="00D774A9"/>
    <w:rsid w:val="00D77CF5"/>
    <w:rsid w:val="00D77E19"/>
    <w:rsid w:val="00D805EF"/>
    <w:rsid w:val="00D80A60"/>
    <w:rsid w:val="00D81584"/>
    <w:rsid w:val="00D81ACF"/>
    <w:rsid w:val="00D81E63"/>
    <w:rsid w:val="00D8240F"/>
    <w:rsid w:val="00D83CB5"/>
    <w:rsid w:val="00D8400C"/>
    <w:rsid w:val="00D84B3D"/>
    <w:rsid w:val="00D85061"/>
    <w:rsid w:val="00D8520D"/>
    <w:rsid w:val="00D85421"/>
    <w:rsid w:val="00D8673A"/>
    <w:rsid w:val="00D87231"/>
    <w:rsid w:val="00D879C0"/>
    <w:rsid w:val="00D87CF9"/>
    <w:rsid w:val="00D9153E"/>
    <w:rsid w:val="00D91D55"/>
    <w:rsid w:val="00D927A1"/>
    <w:rsid w:val="00D92E8C"/>
    <w:rsid w:val="00D9397E"/>
    <w:rsid w:val="00D94FC8"/>
    <w:rsid w:val="00D95569"/>
    <w:rsid w:val="00D958D6"/>
    <w:rsid w:val="00D95AE2"/>
    <w:rsid w:val="00D95E60"/>
    <w:rsid w:val="00D96BBE"/>
    <w:rsid w:val="00D9714D"/>
    <w:rsid w:val="00D97399"/>
    <w:rsid w:val="00DA0001"/>
    <w:rsid w:val="00DA0360"/>
    <w:rsid w:val="00DA049D"/>
    <w:rsid w:val="00DA04E6"/>
    <w:rsid w:val="00DA1856"/>
    <w:rsid w:val="00DA18D4"/>
    <w:rsid w:val="00DA19C0"/>
    <w:rsid w:val="00DA1CDF"/>
    <w:rsid w:val="00DA1DA6"/>
    <w:rsid w:val="00DA20E9"/>
    <w:rsid w:val="00DA491B"/>
    <w:rsid w:val="00DA4CA3"/>
    <w:rsid w:val="00DA5441"/>
    <w:rsid w:val="00DA5B58"/>
    <w:rsid w:val="00DA6B52"/>
    <w:rsid w:val="00DA6D0B"/>
    <w:rsid w:val="00DA6DD4"/>
    <w:rsid w:val="00DA771A"/>
    <w:rsid w:val="00DA7D67"/>
    <w:rsid w:val="00DA7F38"/>
    <w:rsid w:val="00DB00EB"/>
    <w:rsid w:val="00DB0200"/>
    <w:rsid w:val="00DB0BE3"/>
    <w:rsid w:val="00DB15CA"/>
    <w:rsid w:val="00DB1641"/>
    <w:rsid w:val="00DB17DD"/>
    <w:rsid w:val="00DB1B12"/>
    <w:rsid w:val="00DB1C86"/>
    <w:rsid w:val="00DB2B84"/>
    <w:rsid w:val="00DB2DB3"/>
    <w:rsid w:val="00DB3424"/>
    <w:rsid w:val="00DB3753"/>
    <w:rsid w:val="00DB3820"/>
    <w:rsid w:val="00DB3AF0"/>
    <w:rsid w:val="00DB3DC5"/>
    <w:rsid w:val="00DB4200"/>
    <w:rsid w:val="00DB420E"/>
    <w:rsid w:val="00DB42E3"/>
    <w:rsid w:val="00DB51DA"/>
    <w:rsid w:val="00DB53D0"/>
    <w:rsid w:val="00DB6044"/>
    <w:rsid w:val="00DB647E"/>
    <w:rsid w:val="00DB65B2"/>
    <w:rsid w:val="00DB6677"/>
    <w:rsid w:val="00DB6DA1"/>
    <w:rsid w:val="00DB7167"/>
    <w:rsid w:val="00DB7970"/>
    <w:rsid w:val="00DB7FAC"/>
    <w:rsid w:val="00DC0104"/>
    <w:rsid w:val="00DC023A"/>
    <w:rsid w:val="00DC050A"/>
    <w:rsid w:val="00DC0E6E"/>
    <w:rsid w:val="00DC1F70"/>
    <w:rsid w:val="00DC2073"/>
    <w:rsid w:val="00DC2410"/>
    <w:rsid w:val="00DC2590"/>
    <w:rsid w:val="00DC298A"/>
    <w:rsid w:val="00DC3364"/>
    <w:rsid w:val="00DC39F8"/>
    <w:rsid w:val="00DC3B66"/>
    <w:rsid w:val="00DC64EC"/>
    <w:rsid w:val="00DC6BFC"/>
    <w:rsid w:val="00DC7C21"/>
    <w:rsid w:val="00DC7DD6"/>
    <w:rsid w:val="00DD0461"/>
    <w:rsid w:val="00DD0F27"/>
    <w:rsid w:val="00DD2EE1"/>
    <w:rsid w:val="00DD3206"/>
    <w:rsid w:val="00DD35CF"/>
    <w:rsid w:val="00DD4158"/>
    <w:rsid w:val="00DD4249"/>
    <w:rsid w:val="00DD49A7"/>
    <w:rsid w:val="00DD4BE4"/>
    <w:rsid w:val="00DD4C4A"/>
    <w:rsid w:val="00DD505E"/>
    <w:rsid w:val="00DD63D4"/>
    <w:rsid w:val="00DD69AA"/>
    <w:rsid w:val="00DD7370"/>
    <w:rsid w:val="00DE07E6"/>
    <w:rsid w:val="00DE15C1"/>
    <w:rsid w:val="00DE19CF"/>
    <w:rsid w:val="00DE1BE9"/>
    <w:rsid w:val="00DE2D26"/>
    <w:rsid w:val="00DE3291"/>
    <w:rsid w:val="00DE3C9A"/>
    <w:rsid w:val="00DE3D94"/>
    <w:rsid w:val="00DE4726"/>
    <w:rsid w:val="00DE51D9"/>
    <w:rsid w:val="00DE52A7"/>
    <w:rsid w:val="00DE554C"/>
    <w:rsid w:val="00DE57B6"/>
    <w:rsid w:val="00DE69F5"/>
    <w:rsid w:val="00DE6A87"/>
    <w:rsid w:val="00DE6AC5"/>
    <w:rsid w:val="00DE73C3"/>
    <w:rsid w:val="00DE74A8"/>
    <w:rsid w:val="00DF0EA9"/>
    <w:rsid w:val="00DF1235"/>
    <w:rsid w:val="00DF2080"/>
    <w:rsid w:val="00DF20E5"/>
    <w:rsid w:val="00DF240F"/>
    <w:rsid w:val="00DF3531"/>
    <w:rsid w:val="00DF3F12"/>
    <w:rsid w:val="00DF4317"/>
    <w:rsid w:val="00DF447E"/>
    <w:rsid w:val="00DF44A9"/>
    <w:rsid w:val="00DF452B"/>
    <w:rsid w:val="00DF4BA0"/>
    <w:rsid w:val="00DF4E68"/>
    <w:rsid w:val="00DF5143"/>
    <w:rsid w:val="00DF5C34"/>
    <w:rsid w:val="00DF6045"/>
    <w:rsid w:val="00DF68F8"/>
    <w:rsid w:val="00DF7FBE"/>
    <w:rsid w:val="00E00E99"/>
    <w:rsid w:val="00E017E9"/>
    <w:rsid w:val="00E023C3"/>
    <w:rsid w:val="00E029D7"/>
    <w:rsid w:val="00E02D05"/>
    <w:rsid w:val="00E02F17"/>
    <w:rsid w:val="00E03939"/>
    <w:rsid w:val="00E03B53"/>
    <w:rsid w:val="00E03C7F"/>
    <w:rsid w:val="00E04225"/>
    <w:rsid w:val="00E048D5"/>
    <w:rsid w:val="00E04ADE"/>
    <w:rsid w:val="00E0536C"/>
    <w:rsid w:val="00E05D8F"/>
    <w:rsid w:val="00E06B2F"/>
    <w:rsid w:val="00E07283"/>
    <w:rsid w:val="00E07B1C"/>
    <w:rsid w:val="00E11253"/>
    <w:rsid w:val="00E120F1"/>
    <w:rsid w:val="00E1263A"/>
    <w:rsid w:val="00E12B33"/>
    <w:rsid w:val="00E13016"/>
    <w:rsid w:val="00E13765"/>
    <w:rsid w:val="00E142E2"/>
    <w:rsid w:val="00E149CC"/>
    <w:rsid w:val="00E14DFC"/>
    <w:rsid w:val="00E15223"/>
    <w:rsid w:val="00E17091"/>
    <w:rsid w:val="00E170C8"/>
    <w:rsid w:val="00E171D8"/>
    <w:rsid w:val="00E172E3"/>
    <w:rsid w:val="00E17441"/>
    <w:rsid w:val="00E177B4"/>
    <w:rsid w:val="00E17AE9"/>
    <w:rsid w:val="00E17D83"/>
    <w:rsid w:val="00E17FCD"/>
    <w:rsid w:val="00E209E6"/>
    <w:rsid w:val="00E20E1F"/>
    <w:rsid w:val="00E21715"/>
    <w:rsid w:val="00E218EB"/>
    <w:rsid w:val="00E22596"/>
    <w:rsid w:val="00E228F4"/>
    <w:rsid w:val="00E235B4"/>
    <w:rsid w:val="00E242B5"/>
    <w:rsid w:val="00E25230"/>
    <w:rsid w:val="00E25E97"/>
    <w:rsid w:val="00E2617D"/>
    <w:rsid w:val="00E261AE"/>
    <w:rsid w:val="00E265B1"/>
    <w:rsid w:val="00E26AF6"/>
    <w:rsid w:val="00E26ED7"/>
    <w:rsid w:val="00E26F46"/>
    <w:rsid w:val="00E27B00"/>
    <w:rsid w:val="00E27E99"/>
    <w:rsid w:val="00E30174"/>
    <w:rsid w:val="00E305A1"/>
    <w:rsid w:val="00E3117B"/>
    <w:rsid w:val="00E317C7"/>
    <w:rsid w:val="00E32653"/>
    <w:rsid w:val="00E328C1"/>
    <w:rsid w:val="00E3297F"/>
    <w:rsid w:val="00E33576"/>
    <w:rsid w:val="00E33A5A"/>
    <w:rsid w:val="00E35A1B"/>
    <w:rsid w:val="00E366D6"/>
    <w:rsid w:val="00E368A6"/>
    <w:rsid w:val="00E36AFC"/>
    <w:rsid w:val="00E373E1"/>
    <w:rsid w:val="00E40B9D"/>
    <w:rsid w:val="00E41297"/>
    <w:rsid w:val="00E41662"/>
    <w:rsid w:val="00E4189C"/>
    <w:rsid w:val="00E41AC9"/>
    <w:rsid w:val="00E41BE6"/>
    <w:rsid w:val="00E41C62"/>
    <w:rsid w:val="00E43CC0"/>
    <w:rsid w:val="00E446D2"/>
    <w:rsid w:val="00E447AC"/>
    <w:rsid w:val="00E448C7"/>
    <w:rsid w:val="00E44AB9"/>
    <w:rsid w:val="00E45558"/>
    <w:rsid w:val="00E45705"/>
    <w:rsid w:val="00E4631C"/>
    <w:rsid w:val="00E464DA"/>
    <w:rsid w:val="00E46D62"/>
    <w:rsid w:val="00E476A4"/>
    <w:rsid w:val="00E503D7"/>
    <w:rsid w:val="00E50948"/>
    <w:rsid w:val="00E50A54"/>
    <w:rsid w:val="00E517DE"/>
    <w:rsid w:val="00E52ED1"/>
    <w:rsid w:val="00E531DF"/>
    <w:rsid w:val="00E538FB"/>
    <w:rsid w:val="00E53D3C"/>
    <w:rsid w:val="00E541C9"/>
    <w:rsid w:val="00E54320"/>
    <w:rsid w:val="00E54C22"/>
    <w:rsid w:val="00E5540E"/>
    <w:rsid w:val="00E55588"/>
    <w:rsid w:val="00E5577D"/>
    <w:rsid w:val="00E557A8"/>
    <w:rsid w:val="00E5636E"/>
    <w:rsid w:val="00E603E1"/>
    <w:rsid w:val="00E60642"/>
    <w:rsid w:val="00E60E7D"/>
    <w:rsid w:val="00E62044"/>
    <w:rsid w:val="00E624EE"/>
    <w:rsid w:val="00E6287A"/>
    <w:rsid w:val="00E6299B"/>
    <w:rsid w:val="00E62A1E"/>
    <w:rsid w:val="00E62D95"/>
    <w:rsid w:val="00E64272"/>
    <w:rsid w:val="00E64454"/>
    <w:rsid w:val="00E64BE8"/>
    <w:rsid w:val="00E64D0E"/>
    <w:rsid w:val="00E6526D"/>
    <w:rsid w:val="00E65EDD"/>
    <w:rsid w:val="00E66C8F"/>
    <w:rsid w:val="00E677E4"/>
    <w:rsid w:val="00E67BE8"/>
    <w:rsid w:val="00E67F6F"/>
    <w:rsid w:val="00E70188"/>
    <w:rsid w:val="00E702D0"/>
    <w:rsid w:val="00E703B2"/>
    <w:rsid w:val="00E70903"/>
    <w:rsid w:val="00E70906"/>
    <w:rsid w:val="00E70A71"/>
    <w:rsid w:val="00E71B75"/>
    <w:rsid w:val="00E71CCB"/>
    <w:rsid w:val="00E71E7F"/>
    <w:rsid w:val="00E71F2C"/>
    <w:rsid w:val="00E72A2B"/>
    <w:rsid w:val="00E72DF9"/>
    <w:rsid w:val="00E73A28"/>
    <w:rsid w:val="00E73D6F"/>
    <w:rsid w:val="00E75547"/>
    <w:rsid w:val="00E7573A"/>
    <w:rsid w:val="00E762FC"/>
    <w:rsid w:val="00E8258B"/>
    <w:rsid w:val="00E82967"/>
    <w:rsid w:val="00E83EB8"/>
    <w:rsid w:val="00E84746"/>
    <w:rsid w:val="00E84B0C"/>
    <w:rsid w:val="00E8511A"/>
    <w:rsid w:val="00E86079"/>
    <w:rsid w:val="00E8645C"/>
    <w:rsid w:val="00E86EFA"/>
    <w:rsid w:val="00E870FE"/>
    <w:rsid w:val="00E87670"/>
    <w:rsid w:val="00E90655"/>
    <w:rsid w:val="00E90988"/>
    <w:rsid w:val="00E91A1A"/>
    <w:rsid w:val="00E9295D"/>
    <w:rsid w:val="00E92B99"/>
    <w:rsid w:val="00E92F39"/>
    <w:rsid w:val="00E939E5"/>
    <w:rsid w:val="00E93F5B"/>
    <w:rsid w:val="00E951DB"/>
    <w:rsid w:val="00E95230"/>
    <w:rsid w:val="00E95AB7"/>
    <w:rsid w:val="00E96794"/>
    <w:rsid w:val="00E96FCB"/>
    <w:rsid w:val="00E974CE"/>
    <w:rsid w:val="00E976D3"/>
    <w:rsid w:val="00EA0931"/>
    <w:rsid w:val="00EA10E0"/>
    <w:rsid w:val="00EA1615"/>
    <w:rsid w:val="00EA199B"/>
    <w:rsid w:val="00EA1D1F"/>
    <w:rsid w:val="00EA231A"/>
    <w:rsid w:val="00EA2620"/>
    <w:rsid w:val="00EA264C"/>
    <w:rsid w:val="00EA2B81"/>
    <w:rsid w:val="00EA341E"/>
    <w:rsid w:val="00EA3C51"/>
    <w:rsid w:val="00EA404C"/>
    <w:rsid w:val="00EA49E4"/>
    <w:rsid w:val="00EA4A2F"/>
    <w:rsid w:val="00EA5957"/>
    <w:rsid w:val="00EA6BCD"/>
    <w:rsid w:val="00EA775E"/>
    <w:rsid w:val="00EB0066"/>
    <w:rsid w:val="00EB00A7"/>
    <w:rsid w:val="00EB0405"/>
    <w:rsid w:val="00EB044D"/>
    <w:rsid w:val="00EB09D9"/>
    <w:rsid w:val="00EB0C0A"/>
    <w:rsid w:val="00EB2AD2"/>
    <w:rsid w:val="00EB2DF7"/>
    <w:rsid w:val="00EB2FDA"/>
    <w:rsid w:val="00EB3CB7"/>
    <w:rsid w:val="00EB3E5D"/>
    <w:rsid w:val="00EB4496"/>
    <w:rsid w:val="00EB454A"/>
    <w:rsid w:val="00EB4B36"/>
    <w:rsid w:val="00EB4BAE"/>
    <w:rsid w:val="00EB4D37"/>
    <w:rsid w:val="00EB4D76"/>
    <w:rsid w:val="00EB5AD9"/>
    <w:rsid w:val="00EB6187"/>
    <w:rsid w:val="00EB6490"/>
    <w:rsid w:val="00EB713D"/>
    <w:rsid w:val="00EB79AE"/>
    <w:rsid w:val="00EB7FCE"/>
    <w:rsid w:val="00EC0D80"/>
    <w:rsid w:val="00EC2840"/>
    <w:rsid w:val="00EC37CD"/>
    <w:rsid w:val="00EC37D5"/>
    <w:rsid w:val="00EC3A46"/>
    <w:rsid w:val="00EC3BF8"/>
    <w:rsid w:val="00EC47D7"/>
    <w:rsid w:val="00EC4E88"/>
    <w:rsid w:val="00EC5133"/>
    <w:rsid w:val="00EC544A"/>
    <w:rsid w:val="00EC54CB"/>
    <w:rsid w:val="00EC5673"/>
    <w:rsid w:val="00EC5989"/>
    <w:rsid w:val="00EC59F7"/>
    <w:rsid w:val="00EC6FB3"/>
    <w:rsid w:val="00EC73B3"/>
    <w:rsid w:val="00ED03E9"/>
    <w:rsid w:val="00ED0864"/>
    <w:rsid w:val="00ED186E"/>
    <w:rsid w:val="00ED204A"/>
    <w:rsid w:val="00ED20DE"/>
    <w:rsid w:val="00ED2571"/>
    <w:rsid w:val="00ED28A8"/>
    <w:rsid w:val="00ED29D0"/>
    <w:rsid w:val="00ED2BDB"/>
    <w:rsid w:val="00ED39EB"/>
    <w:rsid w:val="00ED3CCB"/>
    <w:rsid w:val="00ED431F"/>
    <w:rsid w:val="00ED4502"/>
    <w:rsid w:val="00ED48F8"/>
    <w:rsid w:val="00ED49B5"/>
    <w:rsid w:val="00ED546B"/>
    <w:rsid w:val="00ED55E8"/>
    <w:rsid w:val="00ED58C5"/>
    <w:rsid w:val="00ED5A49"/>
    <w:rsid w:val="00ED5EED"/>
    <w:rsid w:val="00ED6E5B"/>
    <w:rsid w:val="00ED6E8C"/>
    <w:rsid w:val="00ED725E"/>
    <w:rsid w:val="00ED7460"/>
    <w:rsid w:val="00ED7AC9"/>
    <w:rsid w:val="00ED7F76"/>
    <w:rsid w:val="00EE0AFB"/>
    <w:rsid w:val="00EE11F6"/>
    <w:rsid w:val="00EE13BB"/>
    <w:rsid w:val="00EE1455"/>
    <w:rsid w:val="00EE171B"/>
    <w:rsid w:val="00EE1C3F"/>
    <w:rsid w:val="00EE22D5"/>
    <w:rsid w:val="00EE230C"/>
    <w:rsid w:val="00EE2498"/>
    <w:rsid w:val="00EE2B67"/>
    <w:rsid w:val="00EE3581"/>
    <w:rsid w:val="00EE41B0"/>
    <w:rsid w:val="00EE4E4D"/>
    <w:rsid w:val="00EE4F1D"/>
    <w:rsid w:val="00EE4FCE"/>
    <w:rsid w:val="00EE52A2"/>
    <w:rsid w:val="00EE573F"/>
    <w:rsid w:val="00EE585A"/>
    <w:rsid w:val="00EE65C1"/>
    <w:rsid w:val="00EF05DC"/>
    <w:rsid w:val="00EF0AD3"/>
    <w:rsid w:val="00EF0E90"/>
    <w:rsid w:val="00EF153D"/>
    <w:rsid w:val="00EF188F"/>
    <w:rsid w:val="00EF1D35"/>
    <w:rsid w:val="00EF3699"/>
    <w:rsid w:val="00EF3C5B"/>
    <w:rsid w:val="00EF4E73"/>
    <w:rsid w:val="00EF5020"/>
    <w:rsid w:val="00EF517F"/>
    <w:rsid w:val="00EF5731"/>
    <w:rsid w:val="00EF585B"/>
    <w:rsid w:val="00EF6329"/>
    <w:rsid w:val="00EF65FB"/>
    <w:rsid w:val="00EF70AB"/>
    <w:rsid w:val="00EF712D"/>
    <w:rsid w:val="00EF7AB8"/>
    <w:rsid w:val="00EF7AFA"/>
    <w:rsid w:val="00F00A35"/>
    <w:rsid w:val="00F00D70"/>
    <w:rsid w:val="00F00F83"/>
    <w:rsid w:val="00F0113E"/>
    <w:rsid w:val="00F0132F"/>
    <w:rsid w:val="00F014D0"/>
    <w:rsid w:val="00F01724"/>
    <w:rsid w:val="00F01E02"/>
    <w:rsid w:val="00F02DD5"/>
    <w:rsid w:val="00F0319A"/>
    <w:rsid w:val="00F04538"/>
    <w:rsid w:val="00F046E2"/>
    <w:rsid w:val="00F05081"/>
    <w:rsid w:val="00F05940"/>
    <w:rsid w:val="00F05A3E"/>
    <w:rsid w:val="00F05E32"/>
    <w:rsid w:val="00F06DFA"/>
    <w:rsid w:val="00F06F7A"/>
    <w:rsid w:val="00F073B5"/>
    <w:rsid w:val="00F07658"/>
    <w:rsid w:val="00F10183"/>
    <w:rsid w:val="00F10C57"/>
    <w:rsid w:val="00F11129"/>
    <w:rsid w:val="00F11773"/>
    <w:rsid w:val="00F11D68"/>
    <w:rsid w:val="00F12691"/>
    <w:rsid w:val="00F12757"/>
    <w:rsid w:val="00F12F0E"/>
    <w:rsid w:val="00F137F6"/>
    <w:rsid w:val="00F13FC8"/>
    <w:rsid w:val="00F14095"/>
    <w:rsid w:val="00F14BCF"/>
    <w:rsid w:val="00F14CFE"/>
    <w:rsid w:val="00F15367"/>
    <w:rsid w:val="00F157D4"/>
    <w:rsid w:val="00F1589B"/>
    <w:rsid w:val="00F16233"/>
    <w:rsid w:val="00F16385"/>
    <w:rsid w:val="00F167C1"/>
    <w:rsid w:val="00F16852"/>
    <w:rsid w:val="00F17B0B"/>
    <w:rsid w:val="00F218EF"/>
    <w:rsid w:val="00F22491"/>
    <w:rsid w:val="00F2267E"/>
    <w:rsid w:val="00F22D14"/>
    <w:rsid w:val="00F22DF6"/>
    <w:rsid w:val="00F22FEE"/>
    <w:rsid w:val="00F23046"/>
    <w:rsid w:val="00F2315B"/>
    <w:rsid w:val="00F231D9"/>
    <w:rsid w:val="00F24076"/>
    <w:rsid w:val="00F2410C"/>
    <w:rsid w:val="00F24A60"/>
    <w:rsid w:val="00F24A62"/>
    <w:rsid w:val="00F257CC"/>
    <w:rsid w:val="00F25F0A"/>
    <w:rsid w:val="00F27C08"/>
    <w:rsid w:val="00F27F6D"/>
    <w:rsid w:val="00F3030D"/>
    <w:rsid w:val="00F316EE"/>
    <w:rsid w:val="00F31B22"/>
    <w:rsid w:val="00F31CF7"/>
    <w:rsid w:val="00F31D73"/>
    <w:rsid w:val="00F3208C"/>
    <w:rsid w:val="00F32780"/>
    <w:rsid w:val="00F32F99"/>
    <w:rsid w:val="00F33441"/>
    <w:rsid w:val="00F335E2"/>
    <w:rsid w:val="00F34F3A"/>
    <w:rsid w:val="00F34F6C"/>
    <w:rsid w:val="00F35155"/>
    <w:rsid w:val="00F357CC"/>
    <w:rsid w:val="00F36170"/>
    <w:rsid w:val="00F368B0"/>
    <w:rsid w:val="00F36CF9"/>
    <w:rsid w:val="00F36F7F"/>
    <w:rsid w:val="00F37010"/>
    <w:rsid w:val="00F37DA7"/>
    <w:rsid w:val="00F40EF5"/>
    <w:rsid w:val="00F41881"/>
    <w:rsid w:val="00F41F51"/>
    <w:rsid w:val="00F41FF0"/>
    <w:rsid w:val="00F4281C"/>
    <w:rsid w:val="00F42836"/>
    <w:rsid w:val="00F42A00"/>
    <w:rsid w:val="00F42C78"/>
    <w:rsid w:val="00F43252"/>
    <w:rsid w:val="00F4465D"/>
    <w:rsid w:val="00F44797"/>
    <w:rsid w:val="00F464CC"/>
    <w:rsid w:val="00F46769"/>
    <w:rsid w:val="00F4789C"/>
    <w:rsid w:val="00F50D28"/>
    <w:rsid w:val="00F51644"/>
    <w:rsid w:val="00F51DA3"/>
    <w:rsid w:val="00F52620"/>
    <w:rsid w:val="00F52648"/>
    <w:rsid w:val="00F527B7"/>
    <w:rsid w:val="00F528B9"/>
    <w:rsid w:val="00F53C20"/>
    <w:rsid w:val="00F53E62"/>
    <w:rsid w:val="00F54075"/>
    <w:rsid w:val="00F5436D"/>
    <w:rsid w:val="00F54855"/>
    <w:rsid w:val="00F54DB2"/>
    <w:rsid w:val="00F552FE"/>
    <w:rsid w:val="00F56029"/>
    <w:rsid w:val="00F564BF"/>
    <w:rsid w:val="00F57DC1"/>
    <w:rsid w:val="00F6023E"/>
    <w:rsid w:val="00F60666"/>
    <w:rsid w:val="00F60969"/>
    <w:rsid w:val="00F609F6"/>
    <w:rsid w:val="00F60A42"/>
    <w:rsid w:val="00F60AA3"/>
    <w:rsid w:val="00F60F97"/>
    <w:rsid w:val="00F613C8"/>
    <w:rsid w:val="00F61F88"/>
    <w:rsid w:val="00F62334"/>
    <w:rsid w:val="00F626EA"/>
    <w:rsid w:val="00F63417"/>
    <w:rsid w:val="00F636C8"/>
    <w:rsid w:val="00F63FC3"/>
    <w:rsid w:val="00F64069"/>
    <w:rsid w:val="00F642D6"/>
    <w:rsid w:val="00F644F9"/>
    <w:rsid w:val="00F64A82"/>
    <w:rsid w:val="00F64F27"/>
    <w:rsid w:val="00F650F5"/>
    <w:rsid w:val="00F65525"/>
    <w:rsid w:val="00F65D6E"/>
    <w:rsid w:val="00F66307"/>
    <w:rsid w:val="00F66771"/>
    <w:rsid w:val="00F669D0"/>
    <w:rsid w:val="00F676B3"/>
    <w:rsid w:val="00F7026B"/>
    <w:rsid w:val="00F70D3E"/>
    <w:rsid w:val="00F71684"/>
    <w:rsid w:val="00F71A55"/>
    <w:rsid w:val="00F72227"/>
    <w:rsid w:val="00F72EE7"/>
    <w:rsid w:val="00F73C5A"/>
    <w:rsid w:val="00F741BD"/>
    <w:rsid w:val="00F743B1"/>
    <w:rsid w:val="00F74AC4"/>
    <w:rsid w:val="00F75BF7"/>
    <w:rsid w:val="00F7623A"/>
    <w:rsid w:val="00F7661B"/>
    <w:rsid w:val="00F77455"/>
    <w:rsid w:val="00F77FE4"/>
    <w:rsid w:val="00F80A43"/>
    <w:rsid w:val="00F822FE"/>
    <w:rsid w:val="00F829A1"/>
    <w:rsid w:val="00F830F6"/>
    <w:rsid w:val="00F83577"/>
    <w:rsid w:val="00F8367D"/>
    <w:rsid w:val="00F836B6"/>
    <w:rsid w:val="00F83807"/>
    <w:rsid w:val="00F83825"/>
    <w:rsid w:val="00F84A26"/>
    <w:rsid w:val="00F84E59"/>
    <w:rsid w:val="00F8551C"/>
    <w:rsid w:val="00F85D1D"/>
    <w:rsid w:val="00F8634B"/>
    <w:rsid w:val="00F866AE"/>
    <w:rsid w:val="00F867B6"/>
    <w:rsid w:val="00F87D52"/>
    <w:rsid w:val="00F901AE"/>
    <w:rsid w:val="00F90BAF"/>
    <w:rsid w:val="00F92053"/>
    <w:rsid w:val="00F924FD"/>
    <w:rsid w:val="00F9275A"/>
    <w:rsid w:val="00F93136"/>
    <w:rsid w:val="00F93446"/>
    <w:rsid w:val="00F938CB"/>
    <w:rsid w:val="00F94095"/>
    <w:rsid w:val="00F94494"/>
    <w:rsid w:val="00F94776"/>
    <w:rsid w:val="00F9485F"/>
    <w:rsid w:val="00F95416"/>
    <w:rsid w:val="00F956E2"/>
    <w:rsid w:val="00F95B95"/>
    <w:rsid w:val="00F97640"/>
    <w:rsid w:val="00F97761"/>
    <w:rsid w:val="00F97818"/>
    <w:rsid w:val="00FA00DF"/>
    <w:rsid w:val="00FA13F0"/>
    <w:rsid w:val="00FA1B40"/>
    <w:rsid w:val="00FA1DBE"/>
    <w:rsid w:val="00FA4B1B"/>
    <w:rsid w:val="00FA4F37"/>
    <w:rsid w:val="00FA509B"/>
    <w:rsid w:val="00FA5BD4"/>
    <w:rsid w:val="00FA6059"/>
    <w:rsid w:val="00FA6B84"/>
    <w:rsid w:val="00FA70DA"/>
    <w:rsid w:val="00FB0F01"/>
    <w:rsid w:val="00FB1082"/>
    <w:rsid w:val="00FB122B"/>
    <w:rsid w:val="00FB248D"/>
    <w:rsid w:val="00FB2BA1"/>
    <w:rsid w:val="00FB3E15"/>
    <w:rsid w:val="00FB3EC7"/>
    <w:rsid w:val="00FB4AD8"/>
    <w:rsid w:val="00FB5279"/>
    <w:rsid w:val="00FB5868"/>
    <w:rsid w:val="00FB6294"/>
    <w:rsid w:val="00FB67ED"/>
    <w:rsid w:val="00FB68AF"/>
    <w:rsid w:val="00FB6AEA"/>
    <w:rsid w:val="00FB719C"/>
    <w:rsid w:val="00FB7334"/>
    <w:rsid w:val="00FB75F7"/>
    <w:rsid w:val="00FC0CCA"/>
    <w:rsid w:val="00FC313E"/>
    <w:rsid w:val="00FC3825"/>
    <w:rsid w:val="00FC39EC"/>
    <w:rsid w:val="00FC40FC"/>
    <w:rsid w:val="00FC423D"/>
    <w:rsid w:val="00FC5645"/>
    <w:rsid w:val="00FC59A3"/>
    <w:rsid w:val="00FC5AA7"/>
    <w:rsid w:val="00FC5B32"/>
    <w:rsid w:val="00FC5CC7"/>
    <w:rsid w:val="00FC69C1"/>
    <w:rsid w:val="00FC6BED"/>
    <w:rsid w:val="00FC72D8"/>
    <w:rsid w:val="00FD0004"/>
    <w:rsid w:val="00FD085E"/>
    <w:rsid w:val="00FD08E4"/>
    <w:rsid w:val="00FD0F2C"/>
    <w:rsid w:val="00FD10D9"/>
    <w:rsid w:val="00FD10FF"/>
    <w:rsid w:val="00FD1ABA"/>
    <w:rsid w:val="00FD2591"/>
    <w:rsid w:val="00FD25D6"/>
    <w:rsid w:val="00FD2BDF"/>
    <w:rsid w:val="00FD35A6"/>
    <w:rsid w:val="00FD4983"/>
    <w:rsid w:val="00FD5414"/>
    <w:rsid w:val="00FD587B"/>
    <w:rsid w:val="00FD5AE2"/>
    <w:rsid w:val="00FD5EDE"/>
    <w:rsid w:val="00FD68A4"/>
    <w:rsid w:val="00FD7CEE"/>
    <w:rsid w:val="00FE02F5"/>
    <w:rsid w:val="00FE0694"/>
    <w:rsid w:val="00FE132D"/>
    <w:rsid w:val="00FE1B4C"/>
    <w:rsid w:val="00FE1D4B"/>
    <w:rsid w:val="00FE245A"/>
    <w:rsid w:val="00FE2581"/>
    <w:rsid w:val="00FE2998"/>
    <w:rsid w:val="00FE2E82"/>
    <w:rsid w:val="00FE315A"/>
    <w:rsid w:val="00FE3C91"/>
    <w:rsid w:val="00FE3ED7"/>
    <w:rsid w:val="00FE45E5"/>
    <w:rsid w:val="00FE4FDE"/>
    <w:rsid w:val="00FE551F"/>
    <w:rsid w:val="00FE60D0"/>
    <w:rsid w:val="00FE6418"/>
    <w:rsid w:val="00FE65BE"/>
    <w:rsid w:val="00FE66B3"/>
    <w:rsid w:val="00FE7933"/>
    <w:rsid w:val="00FE7B1D"/>
    <w:rsid w:val="00FF00DD"/>
    <w:rsid w:val="00FF0C9A"/>
    <w:rsid w:val="00FF1485"/>
    <w:rsid w:val="00FF15BA"/>
    <w:rsid w:val="00FF1744"/>
    <w:rsid w:val="00FF1CDF"/>
    <w:rsid w:val="00FF2854"/>
    <w:rsid w:val="00FF3933"/>
    <w:rsid w:val="00FF43F9"/>
    <w:rsid w:val="00FF4C9F"/>
    <w:rsid w:val="00FF5807"/>
    <w:rsid w:val="00FF6503"/>
    <w:rsid w:val="00FF671F"/>
    <w:rsid w:val="00FF6E4F"/>
    <w:rsid w:val="00FF7249"/>
    <w:rsid w:val="00FF777F"/>
    <w:rsid w:val="00FF7831"/>
    <w:rsid w:val="00FF7D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64ADD"/>
  <w15:docId w15:val="{BCABDF38-12EA-4D3D-8BE9-84AB8683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7D1"/>
    <w:pPr>
      <w:widowControl w:val="0"/>
      <w:wordWrap w:val="0"/>
      <w:autoSpaceDE w:val="0"/>
      <w:autoSpaceDN w:val="0"/>
    </w:pPr>
  </w:style>
  <w:style w:type="paragraph" w:styleId="Heading1">
    <w:name w:val="heading 1"/>
    <w:basedOn w:val="Normal"/>
    <w:link w:val="Heading1Char"/>
    <w:uiPriority w:val="9"/>
    <w:qFormat/>
    <w:rsid w:val="00A80390"/>
    <w:pPr>
      <w:widowControl/>
      <w:wordWrap/>
      <w:autoSpaceDE/>
      <w:autoSpaceDN/>
      <w:spacing w:before="100" w:beforeAutospacing="1" w:after="100" w:afterAutospacing="1" w:line="240" w:lineRule="auto"/>
      <w:jc w:val="left"/>
      <w:outlineLvl w:val="0"/>
    </w:pPr>
    <w:rPr>
      <w:rFonts w:ascii="Gulim" w:eastAsia="Gulim" w:hAnsi="Gulim" w:cs="Gulim"/>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47ED"/>
    <w:pPr>
      <w:ind w:leftChars="400" w:left="800"/>
    </w:pPr>
  </w:style>
  <w:style w:type="paragraph" w:styleId="Header">
    <w:name w:val="header"/>
    <w:basedOn w:val="Normal"/>
    <w:link w:val="HeaderChar"/>
    <w:uiPriority w:val="99"/>
    <w:unhideWhenUsed/>
    <w:rsid w:val="00CA331C"/>
    <w:pPr>
      <w:tabs>
        <w:tab w:val="center" w:pos="4513"/>
        <w:tab w:val="right" w:pos="9026"/>
      </w:tabs>
      <w:snapToGrid w:val="0"/>
    </w:pPr>
  </w:style>
  <w:style w:type="character" w:customStyle="1" w:styleId="HeaderChar">
    <w:name w:val="Header Char"/>
    <w:basedOn w:val="DefaultParagraphFont"/>
    <w:link w:val="Header"/>
    <w:uiPriority w:val="99"/>
    <w:rsid w:val="00CA331C"/>
  </w:style>
  <w:style w:type="paragraph" w:styleId="Footer">
    <w:name w:val="footer"/>
    <w:basedOn w:val="Normal"/>
    <w:link w:val="FooterChar"/>
    <w:uiPriority w:val="99"/>
    <w:unhideWhenUsed/>
    <w:rsid w:val="00CA331C"/>
    <w:pPr>
      <w:tabs>
        <w:tab w:val="center" w:pos="4513"/>
        <w:tab w:val="right" w:pos="9026"/>
      </w:tabs>
      <w:snapToGrid w:val="0"/>
    </w:pPr>
  </w:style>
  <w:style w:type="character" w:customStyle="1" w:styleId="FooterChar">
    <w:name w:val="Footer Char"/>
    <w:basedOn w:val="DefaultParagraphFont"/>
    <w:link w:val="Footer"/>
    <w:uiPriority w:val="99"/>
    <w:rsid w:val="00CA331C"/>
  </w:style>
  <w:style w:type="paragraph" w:styleId="BalloonText">
    <w:name w:val="Balloon Text"/>
    <w:basedOn w:val="Normal"/>
    <w:link w:val="BalloonTextChar"/>
    <w:uiPriority w:val="99"/>
    <w:semiHidden/>
    <w:unhideWhenUsed/>
    <w:rsid w:val="008C3713"/>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C3713"/>
    <w:rPr>
      <w:rFonts w:asciiTheme="majorHAnsi" w:eastAsiaTheme="majorEastAsia" w:hAnsiTheme="majorHAnsi" w:cstheme="majorBidi"/>
      <w:sz w:val="18"/>
      <w:szCs w:val="18"/>
    </w:rPr>
  </w:style>
  <w:style w:type="paragraph" w:styleId="NormalWeb">
    <w:name w:val="Normal (Web)"/>
    <w:basedOn w:val="Normal"/>
    <w:uiPriority w:val="99"/>
    <w:semiHidden/>
    <w:unhideWhenUsed/>
    <w:rsid w:val="008338F7"/>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character" w:styleId="PlaceholderText">
    <w:name w:val="Placeholder Text"/>
    <w:basedOn w:val="DefaultParagraphFont"/>
    <w:uiPriority w:val="99"/>
    <w:semiHidden/>
    <w:rsid w:val="004251EA"/>
    <w:rPr>
      <w:color w:val="808080"/>
    </w:rPr>
  </w:style>
  <w:style w:type="paragraph" w:customStyle="1" w:styleId="AbstractAuthors">
    <w:name w:val="Abstract_Authors"/>
    <w:basedOn w:val="Normal"/>
    <w:rsid w:val="00F137F6"/>
    <w:pPr>
      <w:widowControl/>
      <w:tabs>
        <w:tab w:val="left" w:pos="504"/>
      </w:tabs>
      <w:suppressAutoHyphens/>
      <w:wordWrap/>
      <w:autoSpaceDE/>
      <w:autoSpaceDN/>
      <w:spacing w:after="0" w:line="240" w:lineRule="auto"/>
      <w:ind w:hangingChars="425" w:hanging="851"/>
      <w:jc w:val="left"/>
    </w:pPr>
    <w:rPr>
      <w:rFonts w:ascii="Times New Roman" w:eastAsia="Arial Unicode MS" w:hAnsi="Times New Roman" w:cs="Times New Roman"/>
      <w:kern w:val="0"/>
      <w:sz w:val="24"/>
      <w:szCs w:val="20"/>
      <w:lang w:eastAsia="ar-SA"/>
    </w:rPr>
  </w:style>
  <w:style w:type="paragraph" w:customStyle="1" w:styleId="AuthorsAffiliations">
    <w:name w:val="Authors_Affiliations"/>
    <w:basedOn w:val="AbstractAuthors"/>
    <w:rsid w:val="00F137F6"/>
    <w:rPr>
      <w:i/>
      <w:sz w:val="20"/>
    </w:rPr>
  </w:style>
  <w:style w:type="paragraph" w:styleId="Date">
    <w:name w:val="Date"/>
    <w:basedOn w:val="Normal"/>
    <w:next w:val="Normal"/>
    <w:link w:val="DateChar"/>
    <w:uiPriority w:val="99"/>
    <w:semiHidden/>
    <w:unhideWhenUsed/>
    <w:rsid w:val="009A57E2"/>
  </w:style>
  <w:style w:type="character" w:customStyle="1" w:styleId="DateChar">
    <w:name w:val="Date Char"/>
    <w:basedOn w:val="DefaultParagraphFont"/>
    <w:link w:val="Date"/>
    <w:uiPriority w:val="99"/>
    <w:semiHidden/>
    <w:rsid w:val="009A57E2"/>
  </w:style>
  <w:style w:type="paragraph" w:styleId="Revision">
    <w:name w:val="Revision"/>
    <w:hidden/>
    <w:uiPriority w:val="99"/>
    <w:semiHidden/>
    <w:rsid w:val="00F564BF"/>
    <w:pPr>
      <w:spacing w:after="0" w:line="240" w:lineRule="auto"/>
      <w:jc w:val="left"/>
    </w:pPr>
  </w:style>
  <w:style w:type="table" w:styleId="TableGrid">
    <w:name w:val="Table Grid"/>
    <w:basedOn w:val="TableNormal"/>
    <w:uiPriority w:val="39"/>
    <w:rsid w:val="00466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DefaultParagraphFont"/>
    <w:rsid w:val="001B017B"/>
  </w:style>
  <w:style w:type="character" w:styleId="Emphasis">
    <w:name w:val="Emphasis"/>
    <w:basedOn w:val="DefaultParagraphFont"/>
    <w:uiPriority w:val="20"/>
    <w:qFormat/>
    <w:rsid w:val="000E2EBC"/>
    <w:rPr>
      <w:b/>
      <w:bCs/>
      <w:i w:val="0"/>
      <w:iCs w:val="0"/>
    </w:rPr>
  </w:style>
  <w:style w:type="character" w:customStyle="1" w:styleId="st1">
    <w:name w:val="st1"/>
    <w:basedOn w:val="DefaultParagraphFont"/>
    <w:rsid w:val="000E2EBC"/>
  </w:style>
  <w:style w:type="character" w:styleId="Hyperlink">
    <w:name w:val="Hyperlink"/>
    <w:basedOn w:val="DefaultParagraphFont"/>
    <w:uiPriority w:val="99"/>
    <w:unhideWhenUsed/>
    <w:rsid w:val="00D15ADF"/>
    <w:rPr>
      <w:color w:val="0563C1" w:themeColor="hyperlink"/>
      <w:u w:val="single"/>
    </w:rPr>
  </w:style>
  <w:style w:type="character" w:customStyle="1" w:styleId="1">
    <w:name w:val="확인되지 않은 멘션1"/>
    <w:basedOn w:val="DefaultParagraphFont"/>
    <w:uiPriority w:val="99"/>
    <w:semiHidden/>
    <w:unhideWhenUsed/>
    <w:rsid w:val="00C02FE5"/>
    <w:rPr>
      <w:color w:val="605E5C"/>
      <w:shd w:val="clear" w:color="auto" w:fill="E1DFDD"/>
    </w:rPr>
  </w:style>
  <w:style w:type="paragraph" w:customStyle="1" w:styleId="Default">
    <w:name w:val="Default"/>
    <w:rsid w:val="004E10CA"/>
    <w:pPr>
      <w:widowControl w:val="0"/>
      <w:autoSpaceDE w:val="0"/>
      <w:autoSpaceDN w:val="0"/>
      <w:adjustRightInd w:val="0"/>
      <w:spacing w:after="0" w:line="240" w:lineRule="auto"/>
      <w:jc w:val="left"/>
    </w:pPr>
    <w:rPr>
      <w:rFonts w:ascii="Calibri" w:hAnsi="Calibri" w:cs="Calibri"/>
      <w:color w:val="000000"/>
      <w:kern w:val="0"/>
      <w:sz w:val="24"/>
      <w:szCs w:val="24"/>
    </w:rPr>
  </w:style>
  <w:style w:type="paragraph" w:customStyle="1" w:styleId="AbstractNormalText">
    <w:name w:val="Abstract_Normal_Text"/>
    <w:basedOn w:val="Normal"/>
    <w:rsid w:val="00711005"/>
    <w:pPr>
      <w:widowControl/>
      <w:wordWrap/>
      <w:autoSpaceDE/>
      <w:autoSpaceDN/>
      <w:spacing w:after="0" w:line="240" w:lineRule="auto"/>
      <w:jc w:val="left"/>
    </w:pPr>
    <w:rPr>
      <w:rFonts w:ascii="Times New Roman" w:eastAsia="Arial Unicode MS" w:hAnsi="Times New Roman" w:cs="Times New Roman"/>
      <w:kern w:val="0"/>
      <w:szCs w:val="20"/>
      <w:lang w:eastAsia="ar-SA"/>
    </w:rPr>
  </w:style>
  <w:style w:type="character" w:styleId="LineNumber">
    <w:name w:val="line number"/>
    <w:basedOn w:val="DefaultParagraphFont"/>
    <w:uiPriority w:val="99"/>
    <w:semiHidden/>
    <w:unhideWhenUsed/>
    <w:rsid w:val="00D8520D"/>
  </w:style>
  <w:style w:type="character" w:customStyle="1" w:styleId="2">
    <w:name w:val="확인되지 않은 멘션2"/>
    <w:basedOn w:val="DefaultParagraphFont"/>
    <w:uiPriority w:val="99"/>
    <w:semiHidden/>
    <w:unhideWhenUsed/>
    <w:rsid w:val="00286567"/>
    <w:rPr>
      <w:color w:val="605E5C"/>
      <w:shd w:val="clear" w:color="auto" w:fill="E1DFDD"/>
    </w:rPr>
  </w:style>
  <w:style w:type="character" w:customStyle="1" w:styleId="Heading1Char">
    <w:name w:val="Heading 1 Char"/>
    <w:basedOn w:val="DefaultParagraphFont"/>
    <w:link w:val="Heading1"/>
    <w:uiPriority w:val="9"/>
    <w:rsid w:val="00A80390"/>
    <w:rPr>
      <w:rFonts w:ascii="Gulim" w:eastAsia="Gulim" w:hAnsi="Gulim" w:cs="Gulim"/>
      <w:b/>
      <w:bCs/>
      <w:kern w:val="36"/>
      <w:sz w:val="48"/>
      <w:szCs w:val="48"/>
    </w:rPr>
  </w:style>
  <w:style w:type="character" w:customStyle="1" w:styleId="citationtopitem">
    <w:name w:val="citation__top__item"/>
    <w:basedOn w:val="DefaultParagraphFont"/>
    <w:rsid w:val="00A80390"/>
  </w:style>
  <w:style w:type="character" w:customStyle="1" w:styleId="citationaccesstype">
    <w:name w:val="citation__access__type"/>
    <w:basedOn w:val="DefaultParagraphFont"/>
    <w:rsid w:val="00A80390"/>
  </w:style>
  <w:style w:type="character" w:customStyle="1" w:styleId="contriblabel">
    <w:name w:val="contriblabel"/>
    <w:basedOn w:val="DefaultParagraphFont"/>
    <w:rsid w:val="00A80390"/>
  </w:style>
  <w:style w:type="character" w:customStyle="1" w:styleId="3">
    <w:name w:val="확인되지 않은 멘션3"/>
    <w:basedOn w:val="DefaultParagraphFont"/>
    <w:uiPriority w:val="99"/>
    <w:semiHidden/>
    <w:unhideWhenUsed/>
    <w:rsid w:val="00C025E1"/>
    <w:rPr>
      <w:color w:val="605E5C"/>
      <w:shd w:val="clear" w:color="auto" w:fill="E1DFDD"/>
    </w:rPr>
  </w:style>
  <w:style w:type="character" w:customStyle="1" w:styleId="4">
    <w:name w:val="확인되지 않은 멘션4"/>
    <w:basedOn w:val="DefaultParagraphFont"/>
    <w:uiPriority w:val="99"/>
    <w:semiHidden/>
    <w:unhideWhenUsed/>
    <w:rsid w:val="00544BFB"/>
    <w:rPr>
      <w:color w:val="605E5C"/>
      <w:shd w:val="clear" w:color="auto" w:fill="E1DFDD"/>
    </w:rPr>
  </w:style>
  <w:style w:type="character" w:customStyle="1" w:styleId="highlight">
    <w:name w:val="highlight"/>
    <w:basedOn w:val="DefaultParagraphFont"/>
    <w:rsid w:val="005E47FE"/>
  </w:style>
  <w:style w:type="character" w:customStyle="1" w:styleId="5">
    <w:name w:val="확인되지 않은 멘션5"/>
    <w:basedOn w:val="DefaultParagraphFont"/>
    <w:uiPriority w:val="99"/>
    <w:semiHidden/>
    <w:unhideWhenUsed/>
    <w:rsid w:val="00296D98"/>
    <w:rPr>
      <w:color w:val="605E5C"/>
      <w:shd w:val="clear" w:color="auto" w:fill="E1DFDD"/>
    </w:rPr>
  </w:style>
  <w:style w:type="character" w:styleId="FollowedHyperlink">
    <w:name w:val="FollowedHyperlink"/>
    <w:basedOn w:val="DefaultParagraphFont"/>
    <w:uiPriority w:val="99"/>
    <w:semiHidden/>
    <w:unhideWhenUsed/>
    <w:rsid w:val="00761147"/>
    <w:rPr>
      <w:color w:val="954F72" w:themeColor="followedHyperlink"/>
      <w:u w:val="single"/>
    </w:rPr>
  </w:style>
  <w:style w:type="character" w:customStyle="1" w:styleId="UnresolvedMention">
    <w:name w:val="Unresolved Mention"/>
    <w:basedOn w:val="DefaultParagraphFont"/>
    <w:uiPriority w:val="99"/>
    <w:semiHidden/>
    <w:unhideWhenUsed/>
    <w:rsid w:val="00491B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20730">
      <w:bodyDiv w:val="1"/>
      <w:marLeft w:val="0"/>
      <w:marRight w:val="0"/>
      <w:marTop w:val="0"/>
      <w:marBottom w:val="0"/>
      <w:divBdr>
        <w:top w:val="none" w:sz="0" w:space="0" w:color="auto"/>
        <w:left w:val="none" w:sz="0" w:space="0" w:color="auto"/>
        <w:bottom w:val="none" w:sz="0" w:space="0" w:color="auto"/>
        <w:right w:val="none" w:sz="0" w:space="0" w:color="auto"/>
      </w:divBdr>
      <w:divsChild>
        <w:div w:id="93329668">
          <w:marLeft w:val="0"/>
          <w:marRight w:val="0"/>
          <w:marTop w:val="0"/>
          <w:marBottom w:val="0"/>
          <w:divBdr>
            <w:top w:val="none" w:sz="0" w:space="0" w:color="auto"/>
            <w:left w:val="none" w:sz="0" w:space="0" w:color="auto"/>
            <w:bottom w:val="none" w:sz="0" w:space="0" w:color="auto"/>
            <w:right w:val="none" w:sz="0" w:space="0" w:color="auto"/>
          </w:divBdr>
        </w:div>
        <w:div w:id="784613611">
          <w:marLeft w:val="0"/>
          <w:marRight w:val="0"/>
          <w:marTop w:val="0"/>
          <w:marBottom w:val="0"/>
          <w:divBdr>
            <w:top w:val="none" w:sz="0" w:space="0" w:color="auto"/>
            <w:left w:val="none" w:sz="0" w:space="0" w:color="auto"/>
            <w:bottom w:val="none" w:sz="0" w:space="0" w:color="auto"/>
            <w:right w:val="none" w:sz="0" w:space="0" w:color="auto"/>
          </w:divBdr>
        </w:div>
        <w:div w:id="1602108233">
          <w:marLeft w:val="0"/>
          <w:marRight w:val="0"/>
          <w:marTop w:val="0"/>
          <w:marBottom w:val="0"/>
          <w:divBdr>
            <w:top w:val="none" w:sz="0" w:space="0" w:color="auto"/>
            <w:left w:val="none" w:sz="0" w:space="0" w:color="auto"/>
            <w:bottom w:val="none" w:sz="0" w:space="0" w:color="auto"/>
            <w:right w:val="none" w:sz="0" w:space="0" w:color="auto"/>
          </w:divBdr>
        </w:div>
      </w:divsChild>
    </w:div>
    <w:div w:id="279385393">
      <w:bodyDiv w:val="1"/>
      <w:marLeft w:val="0"/>
      <w:marRight w:val="0"/>
      <w:marTop w:val="0"/>
      <w:marBottom w:val="0"/>
      <w:divBdr>
        <w:top w:val="none" w:sz="0" w:space="0" w:color="auto"/>
        <w:left w:val="none" w:sz="0" w:space="0" w:color="auto"/>
        <w:bottom w:val="none" w:sz="0" w:space="0" w:color="auto"/>
        <w:right w:val="none" w:sz="0" w:space="0" w:color="auto"/>
      </w:divBdr>
    </w:div>
    <w:div w:id="420371437">
      <w:bodyDiv w:val="1"/>
      <w:marLeft w:val="0"/>
      <w:marRight w:val="0"/>
      <w:marTop w:val="0"/>
      <w:marBottom w:val="0"/>
      <w:divBdr>
        <w:top w:val="none" w:sz="0" w:space="0" w:color="auto"/>
        <w:left w:val="none" w:sz="0" w:space="0" w:color="auto"/>
        <w:bottom w:val="none" w:sz="0" w:space="0" w:color="auto"/>
        <w:right w:val="none" w:sz="0" w:space="0" w:color="auto"/>
      </w:divBdr>
    </w:div>
    <w:div w:id="535429226">
      <w:bodyDiv w:val="1"/>
      <w:marLeft w:val="0"/>
      <w:marRight w:val="0"/>
      <w:marTop w:val="0"/>
      <w:marBottom w:val="0"/>
      <w:divBdr>
        <w:top w:val="none" w:sz="0" w:space="0" w:color="auto"/>
        <w:left w:val="none" w:sz="0" w:space="0" w:color="auto"/>
        <w:bottom w:val="none" w:sz="0" w:space="0" w:color="auto"/>
        <w:right w:val="none" w:sz="0" w:space="0" w:color="auto"/>
      </w:divBdr>
      <w:divsChild>
        <w:div w:id="838890712">
          <w:marLeft w:val="547"/>
          <w:marRight w:val="0"/>
          <w:marTop w:val="72"/>
          <w:marBottom w:val="0"/>
          <w:divBdr>
            <w:top w:val="none" w:sz="0" w:space="0" w:color="auto"/>
            <w:left w:val="none" w:sz="0" w:space="0" w:color="auto"/>
            <w:bottom w:val="none" w:sz="0" w:space="0" w:color="auto"/>
            <w:right w:val="none" w:sz="0" w:space="0" w:color="auto"/>
          </w:divBdr>
        </w:div>
      </w:divsChild>
    </w:div>
    <w:div w:id="676688275">
      <w:bodyDiv w:val="1"/>
      <w:marLeft w:val="0"/>
      <w:marRight w:val="0"/>
      <w:marTop w:val="0"/>
      <w:marBottom w:val="0"/>
      <w:divBdr>
        <w:top w:val="none" w:sz="0" w:space="0" w:color="auto"/>
        <w:left w:val="none" w:sz="0" w:space="0" w:color="auto"/>
        <w:bottom w:val="none" w:sz="0" w:space="0" w:color="auto"/>
        <w:right w:val="none" w:sz="0" w:space="0" w:color="auto"/>
      </w:divBdr>
    </w:div>
    <w:div w:id="731586547">
      <w:bodyDiv w:val="1"/>
      <w:marLeft w:val="0"/>
      <w:marRight w:val="0"/>
      <w:marTop w:val="0"/>
      <w:marBottom w:val="0"/>
      <w:divBdr>
        <w:top w:val="none" w:sz="0" w:space="0" w:color="auto"/>
        <w:left w:val="none" w:sz="0" w:space="0" w:color="auto"/>
        <w:bottom w:val="none" w:sz="0" w:space="0" w:color="auto"/>
        <w:right w:val="none" w:sz="0" w:space="0" w:color="auto"/>
      </w:divBdr>
    </w:div>
    <w:div w:id="807208612">
      <w:bodyDiv w:val="1"/>
      <w:marLeft w:val="0"/>
      <w:marRight w:val="0"/>
      <w:marTop w:val="0"/>
      <w:marBottom w:val="0"/>
      <w:divBdr>
        <w:top w:val="none" w:sz="0" w:space="0" w:color="auto"/>
        <w:left w:val="none" w:sz="0" w:space="0" w:color="auto"/>
        <w:bottom w:val="none" w:sz="0" w:space="0" w:color="auto"/>
        <w:right w:val="none" w:sz="0" w:space="0" w:color="auto"/>
      </w:divBdr>
    </w:div>
    <w:div w:id="826169347">
      <w:bodyDiv w:val="1"/>
      <w:marLeft w:val="0"/>
      <w:marRight w:val="0"/>
      <w:marTop w:val="0"/>
      <w:marBottom w:val="0"/>
      <w:divBdr>
        <w:top w:val="none" w:sz="0" w:space="0" w:color="auto"/>
        <w:left w:val="none" w:sz="0" w:space="0" w:color="auto"/>
        <w:bottom w:val="none" w:sz="0" w:space="0" w:color="auto"/>
        <w:right w:val="none" w:sz="0" w:space="0" w:color="auto"/>
      </w:divBdr>
    </w:div>
    <w:div w:id="832841963">
      <w:bodyDiv w:val="1"/>
      <w:marLeft w:val="0"/>
      <w:marRight w:val="0"/>
      <w:marTop w:val="0"/>
      <w:marBottom w:val="0"/>
      <w:divBdr>
        <w:top w:val="none" w:sz="0" w:space="0" w:color="auto"/>
        <w:left w:val="none" w:sz="0" w:space="0" w:color="auto"/>
        <w:bottom w:val="none" w:sz="0" w:space="0" w:color="auto"/>
        <w:right w:val="none" w:sz="0" w:space="0" w:color="auto"/>
      </w:divBdr>
    </w:div>
    <w:div w:id="845051046">
      <w:bodyDiv w:val="1"/>
      <w:marLeft w:val="0"/>
      <w:marRight w:val="0"/>
      <w:marTop w:val="0"/>
      <w:marBottom w:val="0"/>
      <w:divBdr>
        <w:top w:val="none" w:sz="0" w:space="0" w:color="auto"/>
        <w:left w:val="none" w:sz="0" w:space="0" w:color="auto"/>
        <w:bottom w:val="none" w:sz="0" w:space="0" w:color="auto"/>
        <w:right w:val="none" w:sz="0" w:space="0" w:color="auto"/>
      </w:divBdr>
    </w:div>
    <w:div w:id="873733205">
      <w:bodyDiv w:val="1"/>
      <w:marLeft w:val="0"/>
      <w:marRight w:val="0"/>
      <w:marTop w:val="0"/>
      <w:marBottom w:val="0"/>
      <w:divBdr>
        <w:top w:val="none" w:sz="0" w:space="0" w:color="auto"/>
        <w:left w:val="none" w:sz="0" w:space="0" w:color="auto"/>
        <w:bottom w:val="none" w:sz="0" w:space="0" w:color="auto"/>
        <w:right w:val="none" w:sz="0" w:space="0" w:color="auto"/>
      </w:divBdr>
    </w:div>
    <w:div w:id="890650185">
      <w:bodyDiv w:val="1"/>
      <w:marLeft w:val="0"/>
      <w:marRight w:val="0"/>
      <w:marTop w:val="0"/>
      <w:marBottom w:val="0"/>
      <w:divBdr>
        <w:top w:val="none" w:sz="0" w:space="0" w:color="auto"/>
        <w:left w:val="none" w:sz="0" w:space="0" w:color="auto"/>
        <w:bottom w:val="none" w:sz="0" w:space="0" w:color="auto"/>
        <w:right w:val="none" w:sz="0" w:space="0" w:color="auto"/>
      </w:divBdr>
    </w:div>
    <w:div w:id="1012340460">
      <w:bodyDiv w:val="1"/>
      <w:marLeft w:val="0"/>
      <w:marRight w:val="0"/>
      <w:marTop w:val="0"/>
      <w:marBottom w:val="0"/>
      <w:divBdr>
        <w:top w:val="none" w:sz="0" w:space="0" w:color="auto"/>
        <w:left w:val="none" w:sz="0" w:space="0" w:color="auto"/>
        <w:bottom w:val="none" w:sz="0" w:space="0" w:color="auto"/>
        <w:right w:val="none" w:sz="0" w:space="0" w:color="auto"/>
      </w:divBdr>
    </w:div>
    <w:div w:id="1134250321">
      <w:bodyDiv w:val="1"/>
      <w:marLeft w:val="0"/>
      <w:marRight w:val="0"/>
      <w:marTop w:val="0"/>
      <w:marBottom w:val="0"/>
      <w:divBdr>
        <w:top w:val="none" w:sz="0" w:space="0" w:color="auto"/>
        <w:left w:val="none" w:sz="0" w:space="0" w:color="auto"/>
        <w:bottom w:val="none" w:sz="0" w:space="0" w:color="auto"/>
        <w:right w:val="none" w:sz="0" w:space="0" w:color="auto"/>
      </w:divBdr>
    </w:div>
    <w:div w:id="1149789587">
      <w:bodyDiv w:val="1"/>
      <w:marLeft w:val="0"/>
      <w:marRight w:val="0"/>
      <w:marTop w:val="0"/>
      <w:marBottom w:val="0"/>
      <w:divBdr>
        <w:top w:val="none" w:sz="0" w:space="0" w:color="auto"/>
        <w:left w:val="none" w:sz="0" w:space="0" w:color="auto"/>
        <w:bottom w:val="none" w:sz="0" w:space="0" w:color="auto"/>
        <w:right w:val="none" w:sz="0" w:space="0" w:color="auto"/>
      </w:divBdr>
    </w:div>
    <w:div w:id="1249075982">
      <w:bodyDiv w:val="1"/>
      <w:marLeft w:val="0"/>
      <w:marRight w:val="0"/>
      <w:marTop w:val="0"/>
      <w:marBottom w:val="0"/>
      <w:divBdr>
        <w:top w:val="none" w:sz="0" w:space="0" w:color="auto"/>
        <w:left w:val="none" w:sz="0" w:space="0" w:color="auto"/>
        <w:bottom w:val="none" w:sz="0" w:space="0" w:color="auto"/>
        <w:right w:val="none" w:sz="0" w:space="0" w:color="auto"/>
      </w:divBdr>
      <w:divsChild>
        <w:div w:id="2042784090">
          <w:marLeft w:val="0"/>
          <w:marRight w:val="0"/>
          <w:marTop w:val="0"/>
          <w:marBottom w:val="0"/>
          <w:divBdr>
            <w:top w:val="none" w:sz="0" w:space="0" w:color="auto"/>
            <w:left w:val="none" w:sz="0" w:space="0" w:color="auto"/>
            <w:bottom w:val="none" w:sz="0" w:space="0" w:color="auto"/>
            <w:right w:val="none" w:sz="0" w:space="0" w:color="auto"/>
          </w:divBdr>
        </w:div>
      </w:divsChild>
    </w:div>
    <w:div w:id="1286815565">
      <w:bodyDiv w:val="1"/>
      <w:marLeft w:val="0"/>
      <w:marRight w:val="0"/>
      <w:marTop w:val="0"/>
      <w:marBottom w:val="0"/>
      <w:divBdr>
        <w:top w:val="none" w:sz="0" w:space="0" w:color="auto"/>
        <w:left w:val="none" w:sz="0" w:space="0" w:color="auto"/>
        <w:bottom w:val="none" w:sz="0" w:space="0" w:color="auto"/>
        <w:right w:val="none" w:sz="0" w:space="0" w:color="auto"/>
      </w:divBdr>
    </w:div>
    <w:div w:id="1390416312">
      <w:bodyDiv w:val="1"/>
      <w:marLeft w:val="0"/>
      <w:marRight w:val="0"/>
      <w:marTop w:val="0"/>
      <w:marBottom w:val="0"/>
      <w:divBdr>
        <w:top w:val="none" w:sz="0" w:space="0" w:color="auto"/>
        <w:left w:val="none" w:sz="0" w:space="0" w:color="auto"/>
        <w:bottom w:val="none" w:sz="0" w:space="0" w:color="auto"/>
        <w:right w:val="none" w:sz="0" w:space="0" w:color="auto"/>
      </w:divBdr>
    </w:div>
    <w:div w:id="1391228137">
      <w:bodyDiv w:val="1"/>
      <w:marLeft w:val="0"/>
      <w:marRight w:val="0"/>
      <w:marTop w:val="0"/>
      <w:marBottom w:val="0"/>
      <w:divBdr>
        <w:top w:val="none" w:sz="0" w:space="0" w:color="auto"/>
        <w:left w:val="none" w:sz="0" w:space="0" w:color="auto"/>
        <w:bottom w:val="none" w:sz="0" w:space="0" w:color="auto"/>
        <w:right w:val="none" w:sz="0" w:space="0" w:color="auto"/>
      </w:divBdr>
    </w:div>
    <w:div w:id="1444348765">
      <w:bodyDiv w:val="1"/>
      <w:marLeft w:val="0"/>
      <w:marRight w:val="0"/>
      <w:marTop w:val="0"/>
      <w:marBottom w:val="0"/>
      <w:divBdr>
        <w:top w:val="none" w:sz="0" w:space="0" w:color="auto"/>
        <w:left w:val="none" w:sz="0" w:space="0" w:color="auto"/>
        <w:bottom w:val="none" w:sz="0" w:space="0" w:color="auto"/>
        <w:right w:val="none" w:sz="0" w:space="0" w:color="auto"/>
      </w:divBdr>
      <w:divsChild>
        <w:div w:id="589393032">
          <w:marLeft w:val="0"/>
          <w:marRight w:val="0"/>
          <w:marTop w:val="0"/>
          <w:marBottom w:val="0"/>
          <w:divBdr>
            <w:top w:val="none" w:sz="0" w:space="0" w:color="auto"/>
            <w:left w:val="none" w:sz="0" w:space="0" w:color="auto"/>
            <w:bottom w:val="none" w:sz="0" w:space="0" w:color="auto"/>
            <w:right w:val="none" w:sz="0" w:space="0" w:color="auto"/>
          </w:divBdr>
        </w:div>
        <w:div w:id="1126389191">
          <w:marLeft w:val="0"/>
          <w:marRight w:val="0"/>
          <w:marTop w:val="0"/>
          <w:marBottom w:val="0"/>
          <w:divBdr>
            <w:top w:val="none" w:sz="0" w:space="0" w:color="auto"/>
            <w:left w:val="none" w:sz="0" w:space="0" w:color="auto"/>
            <w:bottom w:val="none" w:sz="0" w:space="0" w:color="auto"/>
            <w:right w:val="none" w:sz="0" w:space="0" w:color="auto"/>
          </w:divBdr>
        </w:div>
      </w:divsChild>
    </w:div>
    <w:div w:id="1486891803">
      <w:bodyDiv w:val="1"/>
      <w:marLeft w:val="0"/>
      <w:marRight w:val="0"/>
      <w:marTop w:val="0"/>
      <w:marBottom w:val="0"/>
      <w:divBdr>
        <w:top w:val="none" w:sz="0" w:space="0" w:color="auto"/>
        <w:left w:val="none" w:sz="0" w:space="0" w:color="auto"/>
        <w:bottom w:val="none" w:sz="0" w:space="0" w:color="auto"/>
        <w:right w:val="none" w:sz="0" w:space="0" w:color="auto"/>
      </w:divBdr>
    </w:div>
    <w:div w:id="1569724573">
      <w:bodyDiv w:val="1"/>
      <w:marLeft w:val="0"/>
      <w:marRight w:val="0"/>
      <w:marTop w:val="0"/>
      <w:marBottom w:val="0"/>
      <w:divBdr>
        <w:top w:val="none" w:sz="0" w:space="0" w:color="auto"/>
        <w:left w:val="none" w:sz="0" w:space="0" w:color="auto"/>
        <w:bottom w:val="none" w:sz="0" w:space="0" w:color="auto"/>
        <w:right w:val="none" w:sz="0" w:space="0" w:color="auto"/>
      </w:divBdr>
    </w:div>
    <w:div w:id="1648431388">
      <w:bodyDiv w:val="1"/>
      <w:marLeft w:val="0"/>
      <w:marRight w:val="0"/>
      <w:marTop w:val="0"/>
      <w:marBottom w:val="0"/>
      <w:divBdr>
        <w:top w:val="none" w:sz="0" w:space="0" w:color="auto"/>
        <w:left w:val="none" w:sz="0" w:space="0" w:color="auto"/>
        <w:bottom w:val="none" w:sz="0" w:space="0" w:color="auto"/>
        <w:right w:val="none" w:sz="0" w:space="0" w:color="auto"/>
      </w:divBdr>
    </w:div>
    <w:div w:id="1655255704">
      <w:bodyDiv w:val="1"/>
      <w:marLeft w:val="0"/>
      <w:marRight w:val="0"/>
      <w:marTop w:val="0"/>
      <w:marBottom w:val="0"/>
      <w:divBdr>
        <w:top w:val="none" w:sz="0" w:space="0" w:color="auto"/>
        <w:left w:val="none" w:sz="0" w:space="0" w:color="auto"/>
        <w:bottom w:val="none" w:sz="0" w:space="0" w:color="auto"/>
        <w:right w:val="none" w:sz="0" w:space="0" w:color="auto"/>
      </w:divBdr>
    </w:div>
    <w:div w:id="1727339972">
      <w:bodyDiv w:val="1"/>
      <w:marLeft w:val="0"/>
      <w:marRight w:val="0"/>
      <w:marTop w:val="0"/>
      <w:marBottom w:val="0"/>
      <w:divBdr>
        <w:top w:val="none" w:sz="0" w:space="0" w:color="auto"/>
        <w:left w:val="none" w:sz="0" w:space="0" w:color="auto"/>
        <w:bottom w:val="none" w:sz="0" w:space="0" w:color="auto"/>
        <w:right w:val="none" w:sz="0" w:space="0" w:color="auto"/>
      </w:divBdr>
    </w:div>
    <w:div w:id="1830974728">
      <w:bodyDiv w:val="1"/>
      <w:marLeft w:val="0"/>
      <w:marRight w:val="0"/>
      <w:marTop w:val="0"/>
      <w:marBottom w:val="0"/>
      <w:divBdr>
        <w:top w:val="none" w:sz="0" w:space="0" w:color="auto"/>
        <w:left w:val="none" w:sz="0" w:space="0" w:color="auto"/>
        <w:bottom w:val="none" w:sz="0" w:space="0" w:color="auto"/>
        <w:right w:val="none" w:sz="0" w:space="0" w:color="auto"/>
      </w:divBdr>
    </w:div>
    <w:div w:id="1985810637">
      <w:bodyDiv w:val="1"/>
      <w:marLeft w:val="0"/>
      <w:marRight w:val="0"/>
      <w:marTop w:val="0"/>
      <w:marBottom w:val="0"/>
      <w:divBdr>
        <w:top w:val="none" w:sz="0" w:space="0" w:color="auto"/>
        <w:left w:val="none" w:sz="0" w:space="0" w:color="auto"/>
        <w:bottom w:val="none" w:sz="0" w:space="0" w:color="auto"/>
        <w:right w:val="none" w:sz="0" w:space="0" w:color="auto"/>
      </w:divBdr>
      <w:divsChild>
        <w:div w:id="1460493879">
          <w:marLeft w:val="0"/>
          <w:marRight w:val="0"/>
          <w:marTop w:val="0"/>
          <w:marBottom w:val="0"/>
          <w:divBdr>
            <w:top w:val="none" w:sz="0" w:space="0" w:color="auto"/>
            <w:left w:val="none" w:sz="0" w:space="0" w:color="auto"/>
            <w:bottom w:val="none" w:sz="0" w:space="0" w:color="auto"/>
            <w:right w:val="none" w:sz="0" w:space="0" w:color="auto"/>
          </w:divBdr>
          <w:divsChild>
            <w:div w:id="257294670">
              <w:marLeft w:val="0"/>
              <w:marRight w:val="0"/>
              <w:marTop w:val="0"/>
              <w:marBottom w:val="0"/>
              <w:divBdr>
                <w:top w:val="none" w:sz="0" w:space="0" w:color="auto"/>
                <w:left w:val="none" w:sz="0" w:space="0" w:color="auto"/>
                <w:bottom w:val="none" w:sz="0" w:space="0" w:color="auto"/>
                <w:right w:val="none" w:sz="0" w:space="0" w:color="auto"/>
              </w:divBdr>
            </w:div>
            <w:div w:id="541939770">
              <w:marLeft w:val="0"/>
              <w:marRight w:val="0"/>
              <w:marTop w:val="0"/>
              <w:marBottom w:val="0"/>
              <w:divBdr>
                <w:top w:val="none" w:sz="0" w:space="0" w:color="auto"/>
                <w:left w:val="none" w:sz="0" w:space="0" w:color="auto"/>
                <w:bottom w:val="none" w:sz="0" w:space="0" w:color="auto"/>
                <w:right w:val="none" w:sz="0" w:space="0" w:color="auto"/>
              </w:divBdr>
              <w:divsChild>
                <w:div w:id="1915773840">
                  <w:marLeft w:val="0"/>
                  <w:marRight w:val="0"/>
                  <w:marTop w:val="0"/>
                  <w:marBottom w:val="0"/>
                  <w:divBdr>
                    <w:top w:val="none" w:sz="0" w:space="0" w:color="auto"/>
                    <w:left w:val="none" w:sz="0" w:space="0" w:color="auto"/>
                    <w:bottom w:val="none" w:sz="0" w:space="0" w:color="auto"/>
                    <w:right w:val="none" w:sz="0" w:space="0" w:color="auto"/>
                  </w:divBdr>
                  <w:divsChild>
                    <w:div w:id="739598813">
                      <w:marLeft w:val="0"/>
                      <w:marRight w:val="0"/>
                      <w:marTop w:val="0"/>
                      <w:marBottom w:val="0"/>
                      <w:divBdr>
                        <w:top w:val="none" w:sz="0" w:space="0" w:color="auto"/>
                        <w:left w:val="none" w:sz="0" w:space="0" w:color="auto"/>
                        <w:bottom w:val="none" w:sz="0" w:space="0" w:color="auto"/>
                        <w:right w:val="none" w:sz="0" w:space="0" w:color="auto"/>
                      </w:divBdr>
                      <w:divsChild>
                        <w:div w:id="86390987">
                          <w:marLeft w:val="0"/>
                          <w:marRight w:val="0"/>
                          <w:marTop w:val="0"/>
                          <w:marBottom w:val="0"/>
                          <w:divBdr>
                            <w:top w:val="none" w:sz="0" w:space="0" w:color="auto"/>
                            <w:left w:val="none" w:sz="0" w:space="0" w:color="auto"/>
                            <w:bottom w:val="none" w:sz="0" w:space="0" w:color="auto"/>
                            <w:right w:val="none" w:sz="0" w:space="0" w:color="auto"/>
                          </w:divBdr>
                        </w:div>
                        <w:div w:id="592519194">
                          <w:marLeft w:val="0"/>
                          <w:marRight w:val="0"/>
                          <w:marTop w:val="0"/>
                          <w:marBottom w:val="0"/>
                          <w:divBdr>
                            <w:top w:val="none" w:sz="0" w:space="0" w:color="auto"/>
                            <w:left w:val="none" w:sz="0" w:space="0" w:color="auto"/>
                            <w:bottom w:val="none" w:sz="0" w:space="0" w:color="auto"/>
                            <w:right w:val="none" w:sz="0" w:space="0" w:color="auto"/>
                          </w:divBdr>
                        </w:div>
                        <w:div w:id="18520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975727">
          <w:marLeft w:val="0"/>
          <w:marRight w:val="0"/>
          <w:marTop w:val="150"/>
          <w:marBottom w:val="150"/>
          <w:divBdr>
            <w:top w:val="none" w:sz="0" w:space="0" w:color="auto"/>
            <w:left w:val="none" w:sz="0" w:space="0" w:color="auto"/>
            <w:bottom w:val="none" w:sz="0" w:space="0" w:color="auto"/>
            <w:right w:val="none" w:sz="0" w:space="0" w:color="auto"/>
          </w:divBdr>
        </w:div>
        <w:div w:id="2106807756">
          <w:marLeft w:val="0"/>
          <w:marRight w:val="0"/>
          <w:marTop w:val="0"/>
          <w:marBottom w:val="375"/>
          <w:divBdr>
            <w:top w:val="none" w:sz="0" w:space="0" w:color="auto"/>
            <w:left w:val="none" w:sz="0" w:space="0" w:color="auto"/>
            <w:bottom w:val="none" w:sz="0" w:space="0" w:color="auto"/>
            <w:right w:val="none" w:sz="0" w:space="0" w:color="auto"/>
          </w:divBdr>
        </w:div>
      </w:divsChild>
    </w:div>
    <w:div w:id="2039038702">
      <w:bodyDiv w:val="1"/>
      <w:marLeft w:val="0"/>
      <w:marRight w:val="0"/>
      <w:marTop w:val="0"/>
      <w:marBottom w:val="0"/>
      <w:divBdr>
        <w:top w:val="none" w:sz="0" w:space="0" w:color="auto"/>
        <w:left w:val="none" w:sz="0" w:space="0" w:color="auto"/>
        <w:bottom w:val="none" w:sz="0" w:space="0" w:color="auto"/>
        <w:right w:val="none" w:sz="0" w:space="0" w:color="auto"/>
      </w:divBdr>
    </w:div>
    <w:div w:id="2039236660">
      <w:bodyDiv w:val="1"/>
      <w:marLeft w:val="0"/>
      <w:marRight w:val="0"/>
      <w:marTop w:val="0"/>
      <w:marBottom w:val="0"/>
      <w:divBdr>
        <w:top w:val="none" w:sz="0" w:space="0" w:color="auto"/>
        <w:left w:val="none" w:sz="0" w:space="0" w:color="auto"/>
        <w:bottom w:val="none" w:sz="0" w:space="0" w:color="auto"/>
        <w:right w:val="none" w:sz="0" w:space="0" w:color="auto"/>
      </w:divBdr>
    </w:div>
    <w:div w:id="2047174458">
      <w:bodyDiv w:val="1"/>
      <w:marLeft w:val="0"/>
      <w:marRight w:val="0"/>
      <w:marTop w:val="0"/>
      <w:marBottom w:val="0"/>
      <w:divBdr>
        <w:top w:val="none" w:sz="0" w:space="0" w:color="auto"/>
        <w:left w:val="none" w:sz="0" w:space="0" w:color="auto"/>
        <w:bottom w:val="none" w:sz="0" w:space="0" w:color="auto"/>
        <w:right w:val="none" w:sz="0" w:space="0" w:color="auto"/>
      </w:divBdr>
    </w:div>
    <w:div w:id="2069330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E0C61E8DC84AFE4088C4A4A7ACB3FCD3" ma:contentTypeVersion="12" ma:contentTypeDescription="새 문서를 만듭니다." ma:contentTypeScope="" ma:versionID="b70bf9d81bd7cadc7ed1bd888ce68664">
  <xsd:schema xmlns:xsd="http://www.w3.org/2001/XMLSchema" xmlns:xs="http://www.w3.org/2001/XMLSchema" xmlns:p="http://schemas.microsoft.com/office/2006/metadata/properties" xmlns:ns3="26e1c7b6-2cab-4c06-abfe-3413078c53f3" xmlns:ns4="5d0ccf5d-cac1-4fdd-954c-20e5880fa866" targetNamespace="http://schemas.microsoft.com/office/2006/metadata/properties" ma:root="true" ma:fieldsID="942bef58b9c66d12cfc2618759d2366b" ns3:_="" ns4:_="">
    <xsd:import namespace="26e1c7b6-2cab-4c06-abfe-3413078c53f3"/>
    <xsd:import namespace="5d0ccf5d-cac1-4fdd-954c-20e5880fa86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1c7b6-2cab-4c06-abfe-3413078c53f3" elementFormDefault="qualified">
    <xsd:import namespace="http://schemas.microsoft.com/office/2006/documentManagement/types"/>
    <xsd:import namespace="http://schemas.microsoft.com/office/infopath/2007/PartnerControls"/>
    <xsd:element name="SharedWithUsers" ma:index="8"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세부 정보 공유" ma:internalName="SharedWithDetails" ma:readOnly="true">
      <xsd:simpleType>
        <xsd:restriction base="dms:Note">
          <xsd:maxLength value="255"/>
        </xsd:restriction>
      </xsd:simpleType>
    </xsd:element>
    <xsd:element name="SharingHintHash" ma:index="10" nillable="true" ma:displayName="힌트 해시 공유"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0ccf5d-cac1-4fdd-954c-20e5880fa8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193AF-9F1E-41E2-B8BD-EEF5B76BB67E}">
  <ds:schemaRefs>
    <ds:schemaRef ds:uri="http://schemas.microsoft.com/sharepoint/v3/contenttype/forms"/>
  </ds:schemaRefs>
</ds:datastoreItem>
</file>

<file path=customXml/itemProps2.xml><?xml version="1.0" encoding="utf-8"?>
<ds:datastoreItem xmlns:ds="http://schemas.openxmlformats.org/officeDocument/2006/customXml" ds:itemID="{C6B049D4-16AD-43F0-8061-312BC82A01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C1C113-4E2A-45DB-A4B5-A300A283F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1c7b6-2cab-4c06-abfe-3413078c53f3"/>
    <ds:schemaRef ds:uri="5d0ccf5d-cac1-4fdd-954c-20e5880fa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C4FD28-424F-40AB-9A85-71BAB64C4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3259</Characters>
  <Application>Microsoft Office Word</Application>
  <DocSecurity>0</DocSecurity>
  <Lines>27</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 서영</dc:creator>
  <cp:keywords/>
  <dc:description/>
  <cp:lastModifiedBy>Trupti Sudge</cp:lastModifiedBy>
  <cp:revision>2</cp:revision>
  <dcterms:created xsi:type="dcterms:W3CDTF">2022-09-10T03:29:00Z</dcterms:created>
  <dcterms:modified xsi:type="dcterms:W3CDTF">2022-09-10T03:29:00Z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0x010100E0C61E8DC84AFE4088C4A4A7ACB3FCD3</vt:lpwstr>
  </property>
</Properties>
</file>