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AC3CE" w14:textId="77777777" w:rsidR="00F71134" w:rsidRPr="008D313B" w:rsidRDefault="00F71134" w:rsidP="00F71134">
      <w:pPr>
        <w:pStyle w:val="Caption"/>
        <w:rPr>
          <w:rFonts w:asciiTheme="majorBidi" w:hAnsiTheme="majorBidi" w:cstheme="majorBidi"/>
          <w:sz w:val="24"/>
          <w:szCs w:val="24"/>
        </w:rPr>
      </w:pPr>
      <w:r>
        <w:rPr>
          <w:sz w:val="24"/>
          <w:szCs w:val="24"/>
        </w:rPr>
        <w:t>Supplementary file</w:t>
      </w:r>
      <w:r w:rsidRPr="008D313B">
        <w:rPr>
          <w:sz w:val="24"/>
          <w:szCs w:val="24"/>
        </w:rPr>
        <w:t xml:space="preserve"> </w:t>
      </w:r>
      <w:r w:rsidRPr="008D313B">
        <w:rPr>
          <w:sz w:val="24"/>
          <w:szCs w:val="24"/>
        </w:rPr>
        <w:fldChar w:fldCharType="begin"/>
      </w:r>
      <w:r w:rsidRPr="008D313B">
        <w:rPr>
          <w:sz w:val="24"/>
          <w:szCs w:val="24"/>
        </w:rPr>
        <w:instrText xml:space="preserve"> SEQ Table \* ARABIC </w:instrText>
      </w:r>
      <w:r w:rsidRPr="008D313B">
        <w:rPr>
          <w:sz w:val="24"/>
          <w:szCs w:val="24"/>
        </w:rPr>
        <w:fldChar w:fldCharType="separate"/>
      </w:r>
      <w:r w:rsidRPr="008D313B">
        <w:rPr>
          <w:noProof/>
          <w:sz w:val="24"/>
          <w:szCs w:val="24"/>
        </w:rPr>
        <w:t>1</w:t>
      </w:r>
      <w:r w:rsidRPr="008D313B">
        <w:rPr>
          <w:noProof/>
          <w:sz w:val="24"/>
          <w:szCs w:val="24"/>
        </w:rPr>
        <w:fldChar w:fldCharType="end"/>
      </w:r>
      <w:r w:rsidRPr="008D313B">
        <w:rPr>
          <w:sz w:val="24"/>
          <w:szCs w:val="24"/>
        </w:rPr>
        <w:t xml:space="preserve"> Medline database search strategy</w:t>
      </w:r>
    </w:p>
    <w:tbl>
      <w:tblPr>
        <w:tblStyle w:val="TableGrid"/>
        <w:tblW w:w="9630" w:type="dxa"/>
        <w:jc w:val="center"/>
        <w:tblLook w:val="04A0" w:firstRow="1" w:lastRow="0" w:firstColumn="1" w:lastColumn="0" w:noHBand="0" w:noVBand="1"/>
      </w:tblPr>
      <w:tblGrid>
        <w:gridCol w:w="630"/>
        <w:gridCol w:w="9000"/>
      </w:tblGrid>
      <w:tr w:rsidR="00F71134" w:rsidRPr="00B319AB" w14:paraId="0F5A7FD3" w14:textId="77777777" w:rsidTr="009E3CD3">
        <w:trPr>
          <w:jc w:val="center"/>
        </w:trPr>
        <w:tc>
          <w:tcPr>
            <w:tcW w:w="630" w:type="dxa"/>
            <w:hideMark/>
          </w:tcPr>
          <w:p w14:paraId="29F67D18"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1</w:t>
            </w:r>
          </w:p>
        </w:tc>
        <w:tc>
          <w:tcPr>
            <w:tcW w:w="9000" w:type="dxa"/>
            <w:hideMark/>
          </w:tcPr>
          <w:p w14:paraId="7029D197" w14:textId="77777777" w:rsidR="00F71134" w:rsidRPr="000113D4" w:rsidRDefault="00F71134" w:rsidP="009E3CD3">
            <w:pPr>
              <w:spacing w:line="276" w:lineRule="auto"/>
              <w:rPr>
                <w:rFonts w:asciiTheme="majorBidi" w:hAnsiTheme="majorBidi" w:cstheme="majorBidi"/>
                <w:color w:val="0A0905"/>
              </w:rPr>
            </w:pPr>
            <w:r w:rsidRPr="000113D4">
              <w:rPr>
                <w:rFonts w:asciiTheme="majorBidi" w:hAnsiTheme="majorBidi" w:cstheme="majorBidi"/>
                <w:color w:val="0A0905"/>
              </w:rPr>
              <w:t xml:space="preserve">Midwife* or midwives or (Delivery </w:t>
            </w:r>
            <w:proofErr w:type="spellStart"/>
            <w:r w:rsidRPr="000113D4">
              <w:rPr>
                <w:rFonts w:asciiTheme="majorBidi" w:hAnsiTheme="majorBidi" w:cstheme="majorBidi"/>
                <w:color w:val="0A0905"/>
              </w:rPr>
              <w:t>adj</w:t>
            </w:r>
            <w:proofErr w:type="spellEnd"/>
            <w:r w:rsidRPr="000113D4">
              <w:rPr>
                <w:rFonts w:asciiTheme="majorBidi" w:hAnsiTheme="majorBidi" w:cstheme="majorBidi"/>
                <w:color w:val="0A0905"/>
              </w:rPr>
              <w:t xml:space="preserve"> care) or </w:t>
            </w:r>
            <w:proofErr w:type="spellStart"/>
            <w:r w:rsidRPr="000113D4">
              <w:rPr>
                <w:rFonts w:asciiTheme="majorBidi" w:hAnsiTheme="majorBidi" w:cstheme="majorBidi"/>
                <w:color w:val="0A0905"/>
              </w:rPr>
              <w:t>Intra?partum</w:t>
            </w:r>
            <w:proofErr w:type="spellEnd"/>
            <w:r w:rsidRPr="000113D4">
              <w:rPr>
                <w:rFonts w:asciiTheme="majorBidi" w:hAnsiTheme="majorBidi" w:cstheme="majorBidi"/>
                <w:color w:val="0A0905"/>
              </w:rPr>
              <w:t xml:space="preserve"> or </w:t>
            </w:r>
            <w:proofErr w:type="spellStart"/>
            <w:r w:rsidRPr="000113D4">
              <w:rPr>
                <w:rFonts w:asciiTheme="majorBidi" w:hAnsiTheme="majorBidi" w:cstheme="majorBidi"/>
                <w:color w:val="0A0905"/>
              </w:rPr>
              <w:t>Post?partum</w:t>
            </w:r>
            <w:proofErr w:type="spellEnd"/>
            <w:r w:rsidRPr="000113D4">
              <w:rPr>
                <w:rFonts w:asciiTheme="majorBidi" w:hAnsiTheme="majorBidi" w:cstheme="majorBidi"/>
                <w:color w:val="0A0905"/>
              </w:rPr>
              <w:t xml:space="preserve"> or (Emergency adj1 obstetric*) or (Skilled adj2 </w:t>
            </w:r>
            <w:proofErr w:type="spellStart"/>
            <w:r w:rsidRPr="000113D4">
              <w:rPr>
                <w:rFonts w:asciiTheme="majorBidi" w:hAnsiTheme="majorBidi" w:cstheme="majorBidi"/>
                <w:color w:val="0A0905"/>
              </w:rPr>
              <w:t>attendan</w:t>
            </w:r>
            <w:proofErr w:type="spellEnd"/>
            <w:r w:rsidRPr="000113D4">
              <w:rPr>
                <w:rFonts w:asciiTheme="majorBidi" w:hAnsiTheme="majorBidi" w:cstheme="majorBidi"/>
                <w:color w:val="0A0905"/>
              </w:rPr>
              <w:t>*) or (</w:t>
            </w:r>
            <w:proofErr w:type="spellStart"/>
            <w:r w:rsidRPr="000113D4">
              <w:rPr>
                <w:rFonts w:asciiTheme="majorBidi" w:hAnsiTheme="majorBidi" w:cstheme="majorBidi"/>
                <w:color w:val="0A0905"/>
              </w:rPr>
              <w:t>matern</w:t>
            </w:r>
            <w:proofErr w:type="spellEnd"/>
            <w:r w:rsidRPr="000113D4">
              <w:rPr>
                <w:rFonts w:asciiTheme="majorBidi" w:hAnsiTheme="majorBidi" w:cstheme="majorBidi"/>
                <w:color w:val="0A0905"/>
              </w:rPr>
              <w:t xml:space="preserve">* </w:t>
            </w:r>
            <w:proofErr w:type="spellStart"/>
            <w:r w:rsidRPr="000113D4">
              <w:rPr>
                <w:rFonts w:asciiTheme="majorBidi" w:hAnsiTheme="majorBidi" w:cstheme="majorBidi"/>
                <w:color w:val="0A0905"/>
              </w:rPr>
              <w:t>adj</w:t>
            </w:r>
            <w:proofErr w:type="spellEnd"/>
            <w:r w:rsidRPr="000113D4">
              <w:rPr>
                <w:rFonts w:asciiTheme="majorBidi" w:hAnsiTheme="majorBidi" w:cstheme="majorBidi"/>
                <w:color w:val="0A0905"/>
              </w:rPr>
              <w:t xml:space="preserve"> care) or (maternal </w:t>
            </w:r>
            <w:proofErr w:type="spellStart"/>
            <w:r w:rsidRPr="000113D4">
              <w:rPr>
                <w:rFonts w:asciiTheme="majorBidi" w:hAnsiTheme="majorBidi" w:cstheme="majorBidi"/>
                <w:color w:val="0A0905"/>
              </w:rPr>
              <w:t>adj</w:t>
            </w:r>
            <w:proofErr w:type="spellEnd"/>
            <w:r w:rsidRPr="000113D4">
              <w:rPr>
                <w:rFonts w:asciiTheme="majorBidi" w:hAnsiTheme="majorBidi" w:cstheme="majorBidi"/>
                <w:color w:val="0A0905"/>
              </w:rPr>
              <w:t xml:space="preserve"> health) or Respectful or individualized or </w:t>
            </w:r>
            <w:proofErr w:type="spellStart"/>
            <w:r w:rsidRPr="000113D4">
              <w:rPr>
                <w:rFonts w:asciiTheme="majorBidi" w:hAnsiTheme="majorBidi" w:cstheme="majorBidi"/>
                <w:color w:val="0A0905"/>
              </w:rPr>
              <w:t>wom#n-centred</w:t>
            </w:r>
            <w:proofErr w:type="spellEnd"/>
            <w:r w:rsidRPr="000113D4">
              <w:rPr>
                <w:rFonts w:asciiTheme="majorBidi" w:hAnsiTheme="majorBidi" w:cstheme="majorBidi"/>
                <w:color w:val="0A0905"/>
              </w:rPr>
              <w:t xml:space="preserve"> or </w:t>
            </w:r>
            <w:proofErr w:type="spellStart"/>
            <w:r w:rsidRPr="000113D4">
              <w:rPr>
                <w:rFonts w:asciiTheme="majorBidi" w:hAnsiTheme="majorBidi" w:cstheme="majorBidi"/>
                <w:color w:val="0A0905"/>
              </w:rPr>
              <w:t>wom#n-centered</w:t>
            </w:r>
            <w:proofErr w:type="spellEnd"/>
            <w:r w:rsidRPr="000113D4">
              <w:rPr>
                <w:rFonts w:asciiTheme="majorBidi" w:hAnsiTheme="majorBidi" w:cstheme="majorBidi"/>
                <w:color w:val="0A0905"/>
              </w:rPr>
              <w:t xml:space="preserve"> or (emotional adj1 support) or (birth adj2 companion) or (effective adj1 communication) or (pain </w:t>
            </w:r>
            <w:proofErr w:type="spellStart"/>
            <w:r w:rsidRPr="000113D4">
              <w:rPr>
                <w:rFonts w:asciiTheme="majorBidi" w:hAnsiTheme="majorBidi" w:cstheme="majorBidi"/>
                <w:color w:val="0A0905"/>
              </w:rPr>
              <w:t>adj</w:t>
            </w:r>
            <w:proofErr w:type="spellEnd"/>
            <w:r w:rsidRPr="000113D4">
              <w:rPr>
                <w:rFonts w:asciiTheme="majorBidi" w:hAnsiTheme="majorBidi" w:cstheme="majorBidi"/>
                <w:color w:val="0A0905"/>
              </w:rPr>
              <w:t xml:space="preserve"> relief) or (referral </w:t>
            </w:r>
            <w:proofErr w:type="spellStart"/>
            <w:r w:rsidRPr="000113D4">
              <w:rPr>
                <w:rFonts w:asciiTheme="majorBidi" w:hAnsiTheme="majorBidi" w:cstheme="majorBidi"/>
                <w:color w:val="0A0905"/>
              </w:rPr>
              <w:t>adj</w:t>
            </w:r>
            <w:proofErr w:type="spellEnd"/>
            <w:r w:rsidRPr="000113D4">
              <w:rPr>
                <w:rFonts w:asciiTheme="majorBidi" w:hAnsiTheme="majorBidi" w:cstheme="majorBidi"/>
                <w:color w:val="0A0905"/>
              </w:rPr>
              <w:t xml:space="preserve"> plan) or (</w:t>
            </w:r>
            <w:proofErr w:type="spellStart"/>
            <w:r w:rsidRPr="000113D4">
              <w:rPr>
                <w:rFonts w:asciiTheme="majorBidi" w:hAnsiTheme="majorBidi" w:cstheme="majorBidi"/>
                <w:color w:val="0A0905"/>
              </w:rPr>
              <w:t>continu</w:t>
            </w:r>
            <w:proofErr w:type="spellEnd"/>
            <w:r w:rsidRPr="000113D4">
              <w:rPr>
                <w:rFonts w:asciiTheme="majorBidi" w:hAnsiTheme="majorBidi" w:cstheme="majorBidi"/>
                <w:color w:val="0A0905"/>
              </w:rPr>
              <w:t>* adj2 care)</w:t>
            </w:r>
          </w:p>
        </w:tc>
      </w:tr>
      <w:tr w:rsidR="00F71134" w:rsidRPr="00B319AB" w14:paraId="27ED9D43" w14:textId="77777777" w:rsidTr="009E3CD3">
        <w:trPr>
          <w:jc w:val="center"/>
        </w:trPr>
        <w:tc>
          <w:tcPr>
            <w:tcW w:w="630" w:type="dxa"/>
            <w:hideMark/>
          </w:tcPr>
          <w:p w14:paraId="1DE67FC5"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2</w:t>
            </w:r>
          </w:p>
        </w:tc>
        <w:tc>
          <w:tcPr>
            <w:tcW w:w="9000" w:type="dxa"/>
            <w:hideMark/>
          </w:tcPr>
          <w:p w14:paraId="2EC0724C" w14:textId="77777777" w:rsidR="00F71134" w:rsidRPr="000113D4" w:rsidRDefault="00F71134" w:rsidP="009E3CD3">
            <w:pPr>
              <w:spacing w:line="276" w:lineRule="auto"/>
              <w:rPr>
                <w:rFonts w:asciiTheme="majorBidi" w:hAnsiTheme="majorBidi" w:cstheme="majorBidi"/>
                <w:color w:val="0A0905"/>
              </w:rPr>
            </w:pPr>
            <w:proofErr w:type="spellStart"/>
            <w:r w:rsidRPr="000113D4">
              <w:rPr>
                <w:rFonts w:asciiTheme="majorBidi" w:hAnsiTheme="majorBidi" w:cstheme="majorBidi"/>
                <w:color w:val="0A0905"/>
              </w:rPr>
              <w:t>exp</w:t>
            </w:r>
            <w:proofErr w:type="spellEnd"/>
            <w:r w:rsidRPr="000113D4">
              <w:rPr>
                <w:rFonts w:asciiTheme="majorBidi" w:hAnsiTheme="majorBidi" w:cstheme="majorBidi"/>
                <w:color w:val="0A0905"/>
              </w:rPr>
              <w:t xml:space="preserve"> Delivery, Obstetric/ or </w:t>
            </w:r>
            <w:proofErr w:type="spellStart"/>
            <w:r w:rsidRPr="000113D4">
              <w:rPr>
                <w:rFonts w:asciiTheme="majorBidi" w:hAnsiTheme="majorBidi" w:cstheme="majorBidi"/>
                <w:color w:val="0A0905"/>
              </w:rPr>
              <w:t>exp</w:t>
            </w:r>
            <w:proofErr w:type="spellEnd"/>
            <w:r w:rsidRPr="000113D4">
              <w:rPr>
                <w:rFonts w:asciiTheme="majorBidi" w:hAnsiTheme="majorBidi" w:cstheme="majorBidi"/>
                <w:color w:val="0A0905"/>
              </w:rPr>
              <w:t xml:space="preserve"> Nurse Midwives/ or </w:t>
            </w:r>
            <w:proofErr w:type="spellStart"/>
            <w:r w:rsidRPr="000113D4">
              <w:rPr>
                <w:rFonts w:asciiTheme="majorBidi" w:hAnsiTheme="majorBidi" w:cstheme="majorBidi"/>
                <w:color w:val="0A0905"/>
              </w:rPr>
              <w:t>exp</w:t>
            </w:r>
            <w:proofErr w:type="spellEnd"/>
            <w:r w:rsidRPr="000113D4">
              <w:rPr>
                <w:rFonts w:asciiTheme="majorBidi" w:hAnsiTheme="majorBidi" w:cstheme="majorBidi"/>
                <w:color w:val="0A0905"/>
              </w:rPr>
              <w:t xml:space="preserve"> Midwifery/ or </w:t>
            </w:r>
            <w:proofErr w:type="spellStart"/>
            <w:r w:rsidRPr="000113D4">
              <w:rPr>
                <w:rFonts w:asciiTheme="majorBidi" w:hAnsiTheme="majorBidi" w:cstheme="majorBidi"/>
                <w:color w:val="0A0905"/>
              </w:rPr>
              <w:t>exp</w:t>
            </w:r>
            <w:proofErr w:type="spellEnd"/>
            <w:r w:rsidRPr="000113D4">
              <w:rPr>
                <w:rFonts w:asciiTheme="majorBidi" w:hAnsiTheme="majorBidi" w:cstheme="majorBidi"/>
                <w:color w:val="0A0905"/>
              </w:rPr>
              <w:t xml:space="preserve"> Maternal Health Services/</w:t>
            </w:r>
          </w:p>
        </w:tc>
      </w:tr>
      <w:tr w:rsidR="00F71134" w:rsidRPr="00B319AB" w14:paraId="6FE1BD44" w14:textId="77777777" w:rsidTr="009E3CD3">
        <w:trPr>
          <w:jc w:val="center"/>
        </w:trPr>
        <w:tc>
          <w:tcPr>
            <w:tcW w:w="630" w:type="dxa"/>
            <w:hideMark/>
          </w:tcPr>
          <w:p w14:paraId="61B6CA09"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3</w:t>
            </w:r>
          </w:p>
        </w:tc>
        <w:tc>
          <w:tcPr>
            <w:tcW w:w="9000" w:type="dxa"/>
            <w:hideMark/>
          </w:tcPr>
          <w:p w14:paraId="3C71AC0A" w14:textId="77777777" w:rsidR="00F71134" w:rsidRPr="000113D4" w:rsidRDefault="00F71134" w:rsidP="009E3CD3">
            <w:pPr>
              <w:spacing w:line="276" w:lineRule="auto"/>
              <w:rPr>
                <w:rFonts w:asciiTheme="majorBidi" w:hAnsiTheme="majorBidi" w:cstheme="majorBidi"/>
                <w:color w:val="0A0905"/>
              </w:rPr>
            </w:pPr>
            <w:r w:rsidRPr="000113D4">
              <w:rPr>
                <w:rFonts w:asciiTheme="majorBidi" w:hAnsiTheme="majorBidi" w:cstheme="majorBidi"/>
                <w:color w:val="0A0905"/>
              </w:rPr>
              <w:t>1 or 2</w:t>
            </w:r>
          </w:p>
        </w:tc>
      </w:tr>
      <w:tr w:rsidR="00F71134" w:rsidRPr="00B319AB" w14:paraId="69D19D57" w14:textId="77777777" w:rsidTr="009E3CD3">
        <w:trPr>
          <w:jc w:val="center"/>
        </w:trPr>
        <w:tc>
          <w:tcPr>
            <w:tcW w:w="630" w:type="dxa"/>
            <w:hideMark/>
          </w:tcPr>
          <w:p w14:paraId="4226DE67"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4</w:t>
            </w:r>
          </w:p>
        </w:tc>
        <w:tc>
          <w:tcPr>
            <w:tcW w:w="9000" w:type="dxa"/>
            <w:hideMark/>
          </w:tcPr>
          <w:p w14:paraId="682EE344" w14:textId="77777777" w:rsidR="00F71134" w:rsidRPr="000113D4" w:rsidRDefault="00F71134" w:rsidP="009E3CD3">
            <w:pPr>
              <w:spacing w:line="276" w:lineRule="auto"/>
              <w:rPr>
                <w:rFonts w:asciiTheme="majorBidi" w:hAnsiTheme="majorBidi" w:cstheme="majorBidi"/>
                <w:color w:val="0A0905"/>
              </w:rPr>
            </w:pPr>
            <w:r w:rsidRPr="000113D4">
              <w:rPr>
                <w:rFonts w:asciiTheme="majorBidi" w:hAnsiTheme="majorBidi" w:cstheme="majorBidi"/>
                <w:color w:val="0A0905"/>
              </w:rPr>
              <w:t>expectation* or view* or perception* or prospect* or perspective* or opinion* or satisfaction* or experience*</w:t>
            </w:r>
          </w:p>
        </w:tc>
      </w:tr>
      <w:tr w:rsidR="00F71134" w:rsidRPr="00B319AB" w14:paraId="25A2968B" w14:textId="77777777" w:rsidTr="009E3CD3">
        <w:trPr>
          <w:jc w:val="center"/>
        </w:trPr>
        <w:tc>
          <w:tcPr>
            <w:tcW w:w="630" w:type="dxa"/>
            <w:hideMark/>
          </w:tcPr>
          <w:p w14:paraId="298DF331"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5</w:t>
            </w:r>
          </w:p>
        </w:tc>
        <w:tc>
          <w:tcPr>
            <w:tcW w:w="9000" w:type="dxa"/>
            <w:hideMark/>
          </w:tcPr>
          <w:p w14:paraId="45B75772" w14:textId="77777777" w:rsidR="00F71134" w:rsidRPr="000113D4" w:rsidRDefault="00F71134" w:rsidP="009E3CD3">
            <w:pPr>
              <w:spacing w:line="276" w:lineRule="auto"/>
              <w:rPr>
                <w:rFonts w:asciiTheme="majorBidi" w:hAnsiTheme="majorBidi" w:cstheme="majorBidi"/>
                <w:color w:val="0A0905"/>
              </w:rPr>
            </w:pPr>
            <w:proofErr w:type="spellStart"/>
            <w:r w:rsidRPr="000113D4">
              <w:rPr>
                <w:rFonts w:asciiTheme="majorBidi" w:hAnsiTheme="majorBidi" w:cstheme="majorBidi"/>
                <w:color w:val="0A0905"/>
              </w:rPr>
              <w:t>exp</w:t>
            </w:r>
            <w:proofErr w:type="spellEnd"/>
            <w:r w:rsidRPr="000113D4">
              <w:rPr>
                <w:rFonts w:asciiTheme="majorBidi" w:hAnsiTheme="majorBidi" w:cstheme="majorBidi"/>
                <w:color w:val="0A0905"/>
              </w:rPr>
              <w:t xml:space="preserve"> Personal Satisfaction/ or </w:t>
            </w:r>
            <w:proofErr w:type="spellStart"/>
            <w:r w:rsidRPr="000113D4">
              <w:rPr>
                <w:rFonts w:asciiTheme="majorBidi" w:hAnsiTheme="majorBidi" w:cstheme="majorBidi"/>
                <w:color w:val="0A0905"/>
              </w:rPr>
              <w:t>exp</w:t>
            </w:r>
            <w:proofErr w:type="spellEnd"/>
            <w:r w:rsidRPr="000113D4">
              <w:rPr>
                <w:rFonts w:asciiTheme="majorBidi" w:hAnsiTheme="majorBidi" w:cstheme="majorBidi"/>
                <w:color w:val="0A0905"/>
              </w:rPr>
              <w:t xml:space="preserve"> Attitude/</w:t>
            </w:r>
          </w:p>
        </w:tc>
      </w:tr>
      <w:tr w:rsidR="00F71134" w:rsidRPr="00B319AB" w14:paraId="2AD31820" w14:textId="77777777" w:rsidTr="009E3CD3">
        <w:trPr>
          <w:jc w:val="center"/>
        </w:trPr>
        <w:tc>
          <w:tcPr>
            <w:tcW w:w="630" w:type="dxa"/>
          </w:tcPr>
          <w:p w14:paraId="69761C13"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6</w:t>
            </w:r>
          </w:p>
        </w:tc>
        <w:tc>
          <w:tcPr>
            <w:tcW w:w="9000" w:type="dxa"/>
          </w:tcPr>
          <w:p w14:paraId="731FECFA" w14:textId="77777777" w:rsidR="00F71134" w:rsidRPr="000113D4" w:rsidRDefault="00F71134" w:rsidP="009E3CD3">
            <w:pPr>
              <w:spacing w:line="276" w:lineRule="auto"/>
              <w:rPr>
                <w:rFonts w:asciiTheme="majorBidi" w:hAnsiTheme="majorBidi" w:cstheme="majorBidi"/>
                <w:color w:val="0A0905"/>
              </w:rPr>
            </w:pPr>
            <w:r w:rsidRPr="000113D4">
              <w:rPr>
                <w:rFonts w:asciiTheme="majorBidi" w:hAnsiTheme="majorBidi" w:cstheme="majorBidi"/>
                <w:color w:val="0A0905"/>
              </w:rPr>
              <w:t>4 or 5</w:t>
            </w:r>
          </w:p>
        </w:tc>
      </w:tr>
      <w:tr w:rsidR="00F71134" w:rsidRPr="00B319AB" w14:paraId="62177213" w14:textId="77777777" w:rsidTr="009E3CD3">
        <w:trPr>
          <w:jc w:val="center"/>
        </w:trPr>
        <w:tc>
          <w:tcPr>
            <w:tcW w:w="630" w:type="dxa"/>
            <w:hideMark/>
          </w:tcPr>
          <w:p w14:paraId="7F514D47"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7</w:t>
            </w:r>
          </w:p>
        </w:tc>
        <w:tc>
          <w:tcPr>
            <w:tcW w:w="9000" w:type="dxa"/>
            <w:hideMark/>
          </w:tcPr>
          <w:p w14:paraId="6D0E8BD6" w14:textId="77777777" w:rsidR="00F71134" w:rsidRPr="000113D4" w:rsidRDefault="00F71134" w:rsidP="009E3CD3">
            <w:pPr>
              <w:spacing w:line="276" w:lineRule="auto"/>
              <w:rPr>
                <w:rFonts w:asciiTheme="majorBidi" w:hAnsiTheme="majorBidi" w:cstheme="majorBidi"/>
                <w:color w:val="0A0905"/>
              </w:rPr>
            </w:pPr>
            <w:r w:rsidRPr="000113D4">
              <w:rPr>
                <w:rFonts w:asciiTheme="majorBidi" w:hAnsiTheme="majorBidi" w:cstheme="majorBidi"/>
                <w:color w:val="0A0905"/>
              </w:rPr>
              <w:t>Angola or Benin or Burkina Faso or Burundi or Cape Verde or Cameroon or Central Republic Africa or CAR or Chad or Comoros or Cote d Ivoire or Congo or DRC or Gambia or Rwanda or Ghana or Guinea or Guinea-Bissau or Kenya or Madagascar or Malawi or Mali or Mauritania or Gambia or Rwanda or Ethiopia or Niger or Nigeria or Tanzania or Uganda or Zambia or Mozambique or Zimbabwe or Eritrea or Sao Tome or Senegal or Sierra Leone or Lesotho or Liberia or Sudan or South Sudan or Swaziland or Togo or Tanzania</w:t>
            </w:r>
          </w:p>
        </w:tc>
      </w:tr>
      <w:tr w:rsidR="00F71134" w:rsidRPr="00B319AB" w14:paraId="18CB76AE" w14:textId="77777777" w:rsidTr="009E3CD3">
        <w:trPr>
          <w:jc w:val="center"/>
        </w:trPr>
        <w:tc>
          <w:tcPr>
            <w:tcW w:w="630" w:type="dxa"/>
            <w:hideMark/>
          </w:tcPr>
          <w:p w14:paraId="38801AF2"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8</w:t>
            </w:r>
          </w:p>
        </w:tc>
        <w:tc>
          <w:tcPr>
            <w:tcW w:w="9000" w:type="dxa"/>
            <w:hideMark/>
          </w:tcPr>
          <w:p w14:paraId="259679CD" w14:textId="77777777" w:rsidR="00F71134" w:rsidRPr="000113D4" w:rsidRDefault="00F71134" w:rsidP="009E3CD3">
            <w:pPr>
              <w:spacing w:line="276" w:lineRule="auto"/>
              <w:rPr>
                <w:rFonts w:asciiTheme="majorBidi" w:hAnsiTheme="majorBidi" w:cstheme="majorBidi"/>
                <w:color w:val="0A0905"/>
              </w:rPr>
            </w:pPr>
            <w:r w:rsidRPr="000113D4">
              <w:rPr>
                <w:rFonts w:asciiTheme="majorBidi" w:hAnsiTheme="majorBidi" w:cstheme="majorBidi"/>
                <w:color w:val="0A0905"/>
              </w:rPr>
              <w:t xml:space="preserve">developing countries.mp. or </w:t>
            </w:r>
            <w:proofErr w:type="spellStart"/>
            <w:r w:rsidRPr="000113D4">
              <w:rPr>
                <w:rFonts w:asciiTheme="majorBidi" w:hAnsiTheme="majorBidi" w:cstheme="majorBidi"/>
                <w:color w:val="0A0905"/>
              </w:rPr>
              <w:t>exp</w:t>
            </w:r>
            <w:proofErr w:type="spellEnd"/>
            <w:r w:rsidRPr="000113D4">
              <w:rPr>
                <w:rFonts w:asciiTheme="majorBidi" w:hAnsiTheme="majorBidi" w:cstheme="majorBidi"/>
                <w:color w:val="0A0905"/>
              </w:rPr>
              <w:t xml:space="preserve"> Developing Countries/</w:t>
            </w:r>
          </w:p>
        </w:tc>
      </w:tr>
      <w:tr w:rsidR="00F71134" w:rsidRPr="00B319AB" w14:paraId="3E9FD326" w14:textId="77777777" w:rsidTr="009E3CD3">
        <w:trPr>
          <w:jc w:val="center"/>
        </w:trPr>
        <w:tc>
          <w:tcPr>
            <w:tcW w:w="630" w:type="dxa"/>
          </w:tcPr>
          <w:p w14:paraId="5094B672"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9</w:t>
            </w:r>
          </w:p>
        </w:tc>
        <w:tc>
          <w:tcPr>
            <w:tcW w:w="9000" w:type="dxa"/>
          </w:tcPr>
          <w:p w14:paraId="742806F5" w14:textId="77777777" w:rsidR="00F71134" w:rsidRPr="000113D4" w:rsidRDefault="00F71134" w:rsidP="009E3CD3">
            <w:pPr>
              <w:spacing w:line="276" w:lineRule="auto"/>
              <w:rPr>
                <w:rFonts w:asciiTheme="majorBidi" w:hAnsiTheme="majorBidi" w:cstheme="majorBidi"/>
                <w:color w:val="0A0905"/>
              </w:rPr>
            </w:pPr>
            <w:proofErr w:type="spellStart"/>
            <w:r w:rsidRPr="000113D4">
              <w:rPr>
                <w:rFonts w:asciiTheme="majorBidi" w:hAnsiTheme="majorBidi" w:cstheme="majorBidi"/>
                <w:color w:val="0A0905"/>
              </w:rPr>
              <w:t>exp</w:t>
            </w:r>
            <w:proofErr w:type="spellEnd"/>
            <w:r w:rsidRPr="000113D4">
              <w:rPr>
                <w:rFonts w:asciiTheme="majorBidi" w:hAnsiTheme="majorBidi" w:cstheme="majorBidi"/>
                <w:color w:val="0A0905"/>
              </w:rPr>
              <w:t xml:space="preserve"> "Africa South of the Sahara"/ </w:t>
            </w:r>
          </w:p>
        </w:tc>
      </w:tr>
      <w:tr w:rsidR="00F71134" w:rsidRPr="00B319AB" w14:paraId="22C2708D" w14:textId="77777777" w:rsidTr="009E3CD3">
        <w:trPr>
          <w:jc w:val="center"/>
        </w:trPr>
        <w:tc>
          <w:tcPr>
            <w:tcW w:w="630" w:type="dxa"/>
          </w:tcPr>
          <w:p w14:paraId="1474333F"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10</w:t>
            </w:r>
          </w:p>
        </w:tc>
        <w:tc>
          <w:tcPr>
            <w:tcW w:w="9000" w:type="dxa"/>
          </w:tcPr>
          <w:p w14:paraId="48DEB494" w14:textId="77777777" w:rsidR="00F71134" w:rsidRPr="000113D4" w:rsidRDefault="00F71134" w:rsidP="009E3CD3">
            <w:pPr>
              <w:spacing w:line="276" w:lineRule="auto"/>
              <w:rPr>
                <w:rFonts w:asciiTheme="majorBidi" w:hAnsiTheme="majorBidi" w:cstheme="majorBidi"/>
                <w:color w:val="0A0905"/>
              </w:rPr>
            </w:pPr>
            <w:r w:rsidRPr="000113D4">
              <w:rPr>
                <w:rFonts w:asciiTheme="majorBidi" w:hAnsiTheme="majorBidi" w:cstheme="majorBidi"/>
                <w:color w:val="0A0905"/>
              </w:rPr>
              <w:t>LLMIC* OR LMIC*</w:t>
            </w:r>
          </w:p>
        </w:tc>
      </w:tr>
      <w:tr w:rsidR="00F71134" w:rsidRPr="00B319AB" w14:paraId="36781B03" w14:textId="77777777" w:rsidTr="009E3CD3">
        <w:trPr>
          <w:jc w:val="center"/>
        </w:trPr>
        <w:tc>
          <w:tcPr>
            <w:tcW w:w="630" w:type="dxa"/>
          </w:tcPr>
          <w:p w14:paraId="1864A273"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11</w:t>
            </w:r>
          </w:p>
        </w:tc>
        <w:tc>
          <w:tcPr>
            <w:tcW w:w="9000" w:type="dxa"/>
          </w:tcPr>
          <w:p w14:paraId="67B8C55B" w14:textId="77777777" w:rsidR="00F71134" w:rsidRPr="000113D4" w:rsidRDefault="00F71134" w:rsidP="009E3CD3">
            <w:pPr>
              <w:spacing w:line="276" w:lineRule="auto"/>
              <w:rPr>
                <w:rFonts w:asciiTheme="majorBidi" w:hAnsiTheme="majorBidi" w:cstheme="majorBidi"/>
                <w:color w:val="0A0905"/>
              </w:rPr>
            </w:pPr>
            <w:r w:rsidRPr="000113D4">
              <w:rPr>
                <w:rFonts w:asciiTheme="majorBidi" w:hAnsiTheme="majorBidi" w:cstheme="majorBidi"/>
                <w:color w:val="0A0905"/>
              </w:rPr>
              <w:t>7 or 8 or 9 or 10</w:t>
            </w:r>
          </w:p>
        </w:tc>
      </w:tr>
      <w:tr w:rsidR="00F71134" w:rsidRPr="00B319AB" w14:paraId="2F1E0494" w14:textId="77777777" w:rsidTr="009E3CD3">
        <w:trPr>
          <w:jc w:val="center"/>
        </w:trPr>
        <w:tc>
          <w:tcPr>
            <w:tcW w:w="630" w:type="dxa"/>
          </w:tcPr>
          <w:p w14:paraId="38B10B98" w14:textId="77777777" w:rsidR="00F71134" w:rsidRPr="000113D4" w:rsidRDefault="00F71134" w:rsidP="009E3CD3">
            <w:pPr>
              <w:spacing w:line="276" w:lineRule="auto"/>
              <w:jc w:val="center"/>
              <w:rPr>
                <w:rFonts w:asciiTheme="majorBidi" w:hAnsiTheme="majorBidi" w:cstheme="majorBidi"/>
                <w:color w:val="0A0905"/>
              </w:rPr>
            </w:pPr>
            <w:r w:rsidRPr="000113D4">
              <w:rPr>
                <w:rFonts w:asciiTheme="majorBidi" w:hAnsiTheme="majorBidi" w:cstheme="majorBidi"/>
                <w:color w:val="0A0905"/>
              </w:rPr>
              <w:t>12</w:t>
            </w:r>
          </w:p>
        </w:tc>
        <w:tc>
          <w:tcPr>
            <w:tcW w:w="9000" w:type="dxa"/>
          </w:tcPr>
          <w:p w14:paraId="7B16A753" w14:textId="77777777" w:rsidR="00F71134" w:rsidRPr="000113D4" w:rsidRDefault="00F71134" w:rsidP="009E3CD3">
            <w:pPr>
              <w:spacing w:line="276" w:lineRule="auto"/>
              <w:rPr>
                <w:rFonts w:asciiTheme="majorBidi" w:hAnsiTheme="majorBidi" w:cstheme="majorBidi"/>
                <w:color w:val="0A0905"/>
              </w:rPr>
            </w:pPr>
            <w:r w:rsidRPr="000113D4">
              <w:rPr>
                <w:rFonts w:asciiTheme="majorBidi" w:hAnsiTheme="majorBidi" w:cstheme="majorBidi"/>
                <w:color w:val="0A0905"/>
              </w:rPr>
              <w:t>3 and 6 and 11</w:t>
            </w:r>
          </w:p>
        </w:tc>
      </w:tr>
    </w:tbl>
    <w:p w14:paraId="2DA26B1F" w14:textId="77777777" w:rsidR="00F71134" w:rsidRPr="000520E2" w:rsidRDefault="00F71134" w:rsidP="00F71134">
      <w:pPr>
        <w:spacing w:line="360" w:lineRule="auto"/>
        <w:rPr>
          <w:rFonts w:asciiTheme="majorBidi" w:hAnsiTheme="majorBidi" w:cstheme="majorBidi"/>
        </w:rPr>
      </w:pPr>
    </w:p>
    <w:p w14:paraId="343EFFA3" w14:textId="7A16D104" w:rsidR="00182104" w:rsidRPr="00F71134" w:rsidRDefault="00F71134" w:rsidP="00F71134">
      <w:pPr>
        <w:rPr>
          <w:i/>
          <w:iCs/>
          <w:color w:val="44546A" w:themeColor="text2"/>
          <w:sz w:val="18"/>
          <w:szCs w:val="18"/>
        </w:rPr>
      </w:pPr>
      <w:bookmarkStart w:id="0" w:name="_GoBack"/>
      <w:bookmarkEnd w:id="0"/>
    </w:p>
    <w:sectPr w:rsidR="00182104" w:rsidRPr="00F71134" w:rsidSect="000E7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134"/>
    <w:rsid w:val="00004902"/>
    <w:rsid w:val="00007FFA"/>
    <w:rsid w:val="00017B12"/>
    <w:rsid w:val="00052BBA"/>
    <w:rsid w:val="00064EBF"/>
    <w:rsid w:val="00075731"/>
    <w:rsid w:val="00086A92"/>
    <w:rsid w:val="000B2D38"/>
    <w:rsid w:val="000E70CE"/>
    <w:rsid w:val="000F363A"/>
    <w:rsid w:val="00115636"/>
    <w:rsid w:val="00147DA2"/>
    <w:rsid w:val="00177F63"/>
    <w:rsid w:val="0019565D"/>
    <w:rsid w:val="00195AE2"/>
    <w:rsid w:val="001C1012"/>
    <w:rsid w:val="001D1A46"/>
    <w:rsid w:val="00210D9F"/>
    <w:rsid w:val="00224554"/>
    <w:rsid w:val="002275AA"/>
    <w:rsid w:val="0024718A"/>
    <w:rsid w:val="00255D10"/>
    <w:rsid w:val="00260AA7"/>
    <w:rsid w:val="002676C6"/>
    <w:rsid w:val="00296CBF"/>
    <w:rsid w:val="00297441"/>
    <w:rsid w:val="002B7F12"/>
    <w:rsid w:val="002C068F"/>
    <w:rsid w:val="002C06D8"/>
    <w:rsid w:val="002C2796"/>
    <w:rsid w:val="002D1D04"/>
    <w:rsid w:val="00307056"/>
    <w:rsid w:val="00314A24"/>
    <w:rsid w:val="0033451E"/>
    <w:rsid w:val="00342CB3"/>
    <w:rsid w:val="0034407A"/>
    <w:rsid w:val="00347F46"/>
    <w:rsid w:val="00361D0D"/>
    <w:rsid w:val="00367685"/>
    <w:rsid w:val="00370E32"/>
    <w:rsid w:val="00383721"/>
    <w:rsid w:val="00386521"/>
    <w:rsid w:val="00387B65"/>
    <w:rsid w:val="003B7CA7"/>
    <w:rsid w:val="00402EAB"/>
    <w:rsid w:val="004078DB"/>
    <w:rsid w:val="00422CB2"/>
    <w:rsid w:val="00427B1C"/>
    <w:rsid w:val="00457CD4"/>
    <w:rsid w:val="00472443"/>
    <w:rsid w:val="00482538"/>
    <w:rsid w:val="00485A04"/>
    <w:rsid w:val="00490DCC"/>
    <w:rsid w:val="004B3EDF"/>
    <w:rsid w:val="004D07A9"/>
    <w:rsid w:val="004E38DB"/>
    <w:rsid w:val="004E50AB"/>
    <w:rsid w:val="00504B4D"/>
    <w:rsid w:val="00511838"/>
    <w:rsid w:val="00525851"/>
    <w:rsid w:val="0053183D"/>
    <w:rsid w:val="00553FB1"/>
    <w:rsid w:val="00581D02"/>
    <w:rsid w:val="005D0593"/>
    <w:rsid w:val="005E1BC4"/>
    <w:rsid w:val="005F13CB"/>
    <w:rsid w:val="005F144A"/>
    <w:rsid w:val="005F6FA5"/>
    <w:rsid w:val="006057F1"/>
    <w:rsid w:val="006123EC"/>
    <w:rsid w:val="006319F9"/>
    <w:rsid w:val="00644329"/>
    <w:rsid w:val="0066465A"/>
    <w:rsid w:val="00667551"/>
    <w:rsid w:val="0067585A"/>
    <w:rsid w:val="00686508"/>
    <w:rsid w:val="00690A00"/>
    <w:rsid w:val="00696795"/>
    <w:rsid w:val="0069684B"/>
    <w:rsid w:val="006B721C"/>
    <w:rsid w:val="006D3468"/>
    <w:rsid w:val="00703D9A"/>
    <w:rsid w:val="00711493"/>
    <w:rsid w:val="007342EA"/>
    <w:rsid w:val="00743B94"/>
    <w:rsid w:val="00757358"/>
    <w:rsid w:val="007761BD"/>
    <w:rsid w:val="00794882"/>
    <w:rsid w:val="007B231E"/>
    <w:rsid w:val="007B5D35"/>
    <w:rsid w:val="007C3A01"/>
    <w:rsid w:val="007F18DB"/>
    <w:rsid w:val="008135AC"/>
    <w:rsid w:val="008323BE"/>
    <w:rsid w:val="00835C38"/>
    <w:rsid w:val="00840C3A"/>
    <w:rsid w:val="00864B98"/>
    <w:rsid w:val="00870131"/>
    <w:rsid w:val="00870E0F"/>
    <w:rsid w:val="00875A46"/>
    <w:rsid w:val="008854BF"/>
    <w:rsid w:val="008909A3"/>
    <w:rsid w:val="008925E1"/>
    <w:rsid w:val="00893A21"/>
    <w:rsid w:val="00897A1E"/>
    <w:rsid w:val="008A6A59"/>
    <w:rsid w:val="008E4065"/>
    <w:rsid w:val="00911574"/>
    <w:rsid w:val="009277F4"/>
    <w:rsid w:val="00937BC1"/>
    <w:rsid w:val="0094698F"/>
    <w:rsid w:val="00964EFA"/>
    <w:rsid w:val="00966F0A"/>
    <w:rsid w:val="00974008"/>
    <w:rsid w:val="009805D0"/>
    <w:rsid w:val="00986AD5"/>
    <w:rsid w:val="009B13B2"/>
    <w:rsid w:val="009F13A6"/>
    <w:rsid w:val="009F409E"/>
    <w:rsid w:val="00A10833"/>
    <w:rsid w:val="00A14F65"/>
    <w:rsid w:val="00A4330A"/>
    <w:rsid w:val="00A8160B"/>
    <w:rsid w:val="00A94A09"/>
    <w:rsid w:val="00AA5BBC"/>
    <w:rsid w:val="00AB04A7"/>
    <w:rsid w:val="00AC0368"/>
    <w:rsid w:val="00AC4E5F"/>
    <w:rsid w:val="00AE2C38"/>
    <w:rsid w:val="00B31406"/>
    <w:rsid w:val="00B35A7A"/>
    <w:rsid w:val="00B5733C"/>
    <w:rsid w:val="00B70EAF"/>
    <w:rsid w:val="00B86A05"/>
    <w:rsid w:val="00BA0C54"/>
    <w:rsid w:val="00BB033A"/>
    <w:rsid w:val="00BC0D4D"/>
    <w:rsid w:val="00BD44F4"/>
    <w:rsid w:val="00BE06E7"/>
    <w:rsid w:val="00C155E9"/>
    <w:rsid w:val="00C51510"/>
    <w:rsid w:val="00C70108"/>
    <w:rsid w:val="00C93345"/>
    <w:rsid w:val="00C9666A"/>
    <w:rsid w:val="00CB24BA"/>
    <w:rsid w:val="00CE1B6C"/>
    <w:rsid w:val="00D0073C"/>
    <w:rsid w:val="00D0075A"/>
    <w:rsid w:val="00D5066F"/>
    <w:rsid w:val="00D56E4E"/>
    <w:rsid w:val="00D800E6"/>
    <w:rsid w:val="00D94786"/>
    <w:rsid w:val="00D94F91"/>
    <w:rsid w:val="00DA64C6"/>
    <w:rsid w:val="00DE0507"/>
    <w:rsid w:val="00DF3AAE"/>
    <w:rsid w:val="00E00657"/>
    <w:rsid w:val="00E07E65"/>
    <w:rsid w:val="00E15A96"/>
    <w:rsid w:val="00E1683F"/>
    <w:rsid w:val="00E61E57"/>
    <w:rsid w:val="00E76D31"/>
    <w:rsid w:val="00E77485"/>
    <w:rsid w:val="00E828A1"/>
    <w:rsid w:val="00EA2C32"/>
    <w:rsid w:val="00EB0BF1"/>
    <w:rsid w:val="00EC252C"/>
    <w:rsid w:val="00EE05F8"/>
    <w:rsid w:val="00EE42B9"/>
    <w:rsid w:val="00EF4887"/>
    <w:rsid w:val="00F056F2"/>
    <w:rsid w:val="00F05F39"/>
    <w:rsid w:val="00F10438"/>
    <w:rsid w:val="00F26E9F"/>
    <w:rsid w:val="00F40B6C"/>
    <w:rsid w:val="00F4346C"/>
    <w:rsid w:val="00F6178C"/>
    <w:rsid w:val="00F71134"/>
    <w:rsid w:val="00F73410"/>
    <w:rsid w:val="00F82BB2"/>
    <w:rsid w:val="00F94230"/>
    <w:rsid w:val="00FA0F38"/>
    <w:rsid w:val="00FC576F"/>
    <w:rsid w:val="00FE70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87B3128"/>
  <w14:defaultImageDpi w14:val="32767"/>
  <w15:chartTrackingRefBased/>
  <w15:docId w15:val="{1A0912B9-7E89-1A4E-B972-7F3BFA1E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11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83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0833"/>
    <w:rPr>
      <w:rFonts w:ascii="Times New Roman" w:hAnsi="Times New Roman" w:cs="Times New Roman"/>
      <w:sz w:val="18"/>
      <w:szCs w:val="18"/>
    </w:rPr>
  </w:style>
  <w:style w:type="table" w:styleId="TableGrid">
    <w:name w:val="Table Grid"/>
    <w:basedOn w:val="TableNormal"/>
    <w:uiPriority w:val="39"/>
    <w:rsid w:val="00F71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113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1220</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Eljailani</dc:creator>
  <cp:keywords/>
  <dc:description/>
  <cp:lastModifiedBy>Salma Eljailani</cp:lastModifiedBy>
  <cp:revision>1</cp:revision>
  <dcterms:created xsi:type="dcterms:W3CDTF">2022-08-31T06:29:00Z</dcterms:created>
  <dcterms:modified xsi:type="dcterms:W3CDTF">2022-08-31T06:29:00Z</dcterms:modified>
</cp:coreProperties>
</file>