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8EE83" w14:textId="243C73F3" w:rsidR="00301447" w:rsidRDefault="006361F0">
      <w:r>
        <w:rPr>
          <w:noProof/>
        </w:rPr>
        <w:drawing>
          <wp:inline distT="0" distB="0" distL="0" distR="0" wp14:anchorId="3E38F1F1" wp14:editId="7004C834">
            <wp:extent cx="5274310" cy="49022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0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41FEE" w14:textId="35D8354C" w:rsidR="004169E0" w:rsidRPr="002D782E" w:rsidRDefault="004169E0" w:rsidP="005D411B">
      <w:pPr>
        <w:spacing w:line="480" w:lineRule="auto"/>
        <w:rPr>
          <w:sz w:val="24"/>
          <w:szCs w:val="24"/>
        </w:rPr>
      </w:pPr>
      <w:r w:rsidRPr="002D782E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Additional file </w:t>
      </w:r>
      <w:r w:rsidR="00F43298" w:rsidRPr="002D782E"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  <w:r w:rsidRPr="002D782E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2D782E">
        <w:rPr>
          <w:sz w:val="24"/>
          <w:szCs w:val="24"/>
        </w:rPr>
        <w:t xml:space="preserve"> </w:t>
      </w:r>
      <w:r w:rsidRPr="002D782E">
        <w:rPr>
          <w:rFonts w:ascii="Times New Roman" w:eastAsia="等线" w:hAnsi="Times New Roman" w:cs="Times New Roman"/>
          <w:b/>
          <w:bCs/>
          <w:sz w:val="24"/>
          <w:szCs w:val="24"/>
        </w:rPr>
        <w:t>The five-year progress frequency of each ATN profile in the MCI patients</w:t>
      </w:r>
    </w:p>
    <w:sectPr w:rsidR="004169E0" w:rsidRPr="002D7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CF953" w14:textId="77777777" w:rsidR="00EA6BB3" w:rsidRDefault="00EA6BB3" w:rsidP="00F43298">
      <w:r>
        <w:separator/>
      </w:r>
    </w:p>
  </w:endnote>
  <w:endnote w:type="continuationSeparator" w:id="0">
    <w:p w14:paraId="6D404EAB" w14:textId="77777777" w:rsidR="00EA6BB3" w:rsidRDefault="00EA6BB3" w:rsidP="00F4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38C225" w14:textId="77777777" w:rsidR="00EA6BB3" w:rsidRDefault="00EA6BB3" w:rsidP="00F43298">
      <w:r>
        <w:separator/>
      </w:r>
    </w:p>
  </w:footnote>
  <w:footnote w:type="continuationSeparator" w:id="0">
    <w:p w14:paraId="4AA23B78" w14:textId="77777777" w:rsidR="00EA6BB3" w:rsidRDefault="00EA6BB3" w:rsidP="00F432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9E0"/>
    <w:rsid w:val="00190D29"/>
    <w:rsid w:val="0028357C"/>
    <w:rsid w:val="002D782E"/>
    <w:rsid w:val="004169E0"/>
    <w:rsid w:val="004D0B8B"/>
    <w:rsid w:val="0057180A"/>
    <w:rsid w:val="005D411B"/>
    <w:rsid w:val="006361F0"/>
    <w:rsid w:val="00C5768D"/>
    <w:rsid w:val="00EA6BB3"/>
    <w:rsid w:val="00F4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207B38"/>
  <w14:defaultImageDpi w14:val="32767"/>
  <w15:chartTrackingRefBased/>
  <w15:docId w15:val="{5AD0A416-3193-4414-95A3-539D2029C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32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32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32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2021-01-30T14:46:00Z</dcterms:created>
  <dcterms:modified xsi:type="dcterms:W3CDTF">2021-02-01T11:26:00Z</dcterms:modified>
</cp:coreProperties>
</file>