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69E4E" w14:textId="77777777" w:rsidR="00812492" w:rsidRPr="0082650D" w:rsidRDefault="00812492" w:rsidP="00812492">
      <w:pPr>
        <w:widowControl/>
        <w:spacing w:line="480" w:lineRule="auto"/>
        <w:ind w:firstLine="200"/>
        <w:rPr>
          <w:rFonts w:eastAsiaTheme="minorEastAsia"/>
          <w:noProof/>
          <w:lang w:val="en-GB"/>
        </w:rPr>
      </w:pPr>
      <w:r w:rsidRPr="0082650D">
        <w:rPr>
          <w:rFonts w:eastAsia="SimHei"/>
          <w:noProof/>
          <w:lang w:val="en-GB"/>
        </w:rPr>
        <w:br w:type="page"/>
      </w:r>
      <w:r w:rsidRPr="0082650D">
        <w:rPr>
          <w:rFonts w:eastAsiaTheme="minorEastAsia"/>
          <w:noProof/>
          <w:lang w:val="en-GB"/>
        </w:rPr>
        <w:lastRenderedPageBreak/>
        <w:drawing>
          <wp:inline distT="0" distB="0" distL="0" distR="0" wp14:anchorId="4EED1828" wp14:editId="78C48ECB">
            <wp:extent cx="5220000" cy="3965646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9656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240CA6" w14:textId="77777777" w:rsidR="00812492" w:rsidRPr="0082650D" w:rsidRDefault="00812492" w:rsidP="00812492">
      <w:pPr>
        <w:widowControl/>
        <w:spacing w:line="480" w:lineRule="auto"/>
        <w:jc w:val="left"/>
        <w:rPr>
          <w:rFonts w:eastAsiaTheme="minorEastAsia"/>
          <w:noProof/>
          <w:lang w:val="en-GB"/>
        </w:rPr>
      </w:pPr>
      <w:bookmarkStart w:id="0" w:name="_Hlk53757437"/>
      <w:r w:rsidRPr="0082650D">
        <w:rPr>
          <w:b/>
          <w:bCs/>
          <w:noProof/>
          <w:lang w:val="en-GB"/>
        </w:rPr>
        <w:t>Supplementary Fig. 1</w:t>
      </w:r>
      <w:r w:rsidRPr="0082650D">
        <w:rPr>
          <w:noProof/>
          <w:lang w:val="en-GB"/>
        </w:rPr>
        <w:t xml:space="preserve"> The bias and variability i</w:t>
      </w:r>
      <w:bookmarkEnd w:id="0"/>
      <w:r w:rsidRPr="0082650D">
        <w:rPr>
          <w:noProof/>
          <w:lang w:val="en-GB"/>
        </w:rPr>
        <w:t>n the uptake measurements. Data were subgroup by body weight into &lt;15 kg (n = 8), 15–19.9 kg (n = 8), 20–49.9 kg (n = 10), ≥ 50 kg (n = 7). Results shown for (A) SUV</w:t>
      </w:r>
      <w:r w:rsidRPr="0082650D">
        <w:rPr>
          <w:noProof/>
          <w:vertAlign w:val="subscript"/>
          <w:lang w:val="en-GB"/>
        </w:rPr>
        <w:t>max</w:t>
      </w:r>
      <w:r w:rsidRPr="0082650D">
        <w:rPr>
          <w:noProof/>
          <w:lang w:val="en-GB"/>
        </w:rPr>
        <w:t xml:space="preserve"> and (B) SUV</w:t>
      </w:r>
      <w:r w:rsidRPr="0082650D">
        <w:rPr>
          <w:noProof/>
          <w:vertAlign w:val="subscript"/>
          <w:lang w:val="en-GB"/>
        </w:rPr>
        <w:t>mean</w:t>
      </w:r>
      <w:r w:rsidRPr="0082650D">
        <w:rPr>
          <w:noProof/>
          <w:lang w:val="en-GB"/>
        </w:rPr>
        <w:t xml:space="preserve"> in the liver, (C) SUV</w:t>
      </w:r>
      <w:r w:rsidRPr="0082650D">
        <w:rPr>
          <w:noProof/>
          <w:vertAlign w:val="subscript"/>
          <w:lang w:val="en-GB"/>
        </w:rPr>
        <w:t>max</w:t>
      </w:r>
      <w:r w:rsidRPr="0082650D">
        <w:rPr>
          <w:noProof/>
          <w:lang w:val="en-GB"/>
        </w:rPr>
        <w:t xml:space="preserve"> in the lesion, (D) lesion-to-background ratio. The plot shows the percent changes compared to the full-dose images. G20s showed an substantial variation in lesion uptake. Subgroup difference were tested for age, body weight, BMI, no significance was found. </w:t>
      </w:r>
      <w:r w:rsidRPr="0082650D">
        <w:rPr>
          <w:noProof/>
          <w:lang w:val="en-GB"/>
        </w:rPr>
        <w:br w:type="page"/>
      </w:r>
    </w:p>
    <w:p w14:paraId="44060EE0" w14:textId="77777777" w:rsidR="00812492" w:rsidRPr="0082650D" w:rsidRDefault="00812492" w:rsidP="00812492">
      <w:pPr>
        <w:widowControl/>
        <w:spacing w:line="480" w:lineRule="auto"/>
        <w:rPr>
          <w:rFonts w:eastAsiaTheme="minorEastAsia"/>
          <w:noProof/>
          <w:lang w:val="en-GB"/>
        </w:rPr>
      </w:pPr>
      <w:r w:rsidRPr="0082650D">
        <w:rPr>
          <w:rFonts w:eastAsiaTheme="minorEastAsia"/>
          <w:noProof/>
          <w:lang w:val="en-GB"/>
        </w:rPr>
        <w:lastRenderedPageBreak/>
        <w:drawing>
          <wp:inline distT="0" distB="0" distL="0" distR="0" wp14:anchorId="27A700E7" wp14:editId="4CDA5AD6">
            <wp:extent cx="5292000" cy="409998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0" cy="4099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7587A9" w14:textId="77777777" w:rsidR="00812492" w:rsidRPr="0082650D" w:rsidRDefault="00812492" w:rsidP="00812492">
      <w:pPr>
        <w:spacing w:line="480" w:lineRule="auto"/>
        <w:jc w:val="left"/>
        <w:rPr>
          <w:rFonts w:eastAsiaTheme="minorEastAsia" w:cs="Arial"/>
          <w:noProof/>
        </w:rPr>
      </w:pPr>
      <w:r w:rsidRPr="0082650D">
        <w:rPr>
          <w:rFonts w:cs="Arial"/>
          <w:b/>
          <w:bCs/>
          <w:noProof/>
          <w:lang w:val="en-GB"/>
        </w:rPr>
        <w:t>Supplementary Fig. 2</w:t>
      </w:r>
      <w:r w:rsidRPr="0082650D">
        <w:rPr>
          <w:rFonts w:eastAsiaTheme="minorEastAsia" w:cs="Arial"/>
          <w:noProof/>
          <w:lang w:val="en-GB"/>
        </w:rPr>
        <w:t xml:space="preserve"> MIP of the full dose image and coronal view of the serial dose reduction image generated by reduced count. (a) An FDG-avid micro-lesion in the liver of a 7-year-old patient with neuroblastoma, with an SUVmax of 4.35 on the full-dose image. Note that the right lobe of liver was infiltrated with an increased SUVmax of 2.68 and an SD of 0.14 in the full-dose image. The lesion was identifiable as reduced down to 1/20-dose; were un-diagnosable at 1/30-dose. (b) A micro-lesion in the subcapsular region of the liver in a 3-year-old patient with Burkitt Lymphoma was diagnosable in all dose reduction setting. Data in the parentheses were estimated effective doses.</w:t>
      </w:r>
    </w:p>
    <w:p w14:paraId="32E22188" w14:textId="77777777" w:rsidR="00812492" w:rsidRPr="0082650D" w:rsidRDefault="00812492" w:rsidP="00812492">
      <w:pPr>
        <w:widowControl/>
        <w:spacing w:line="360" w:lineRule="auto"/>
        <w:ind w:firstLine="200"/>
        <w:rPr>
          <w:rFonts w:eastAsiaTheme="minorEastAsia" w:cs="Arial"/>
          <w:noProof/>
        </w:rPr>
      </w:pPr>
      <w:r w:rsidRPr="0082650D">
        <w:rPr>
          <w:rFonts w:eastAsiaTheme="minorEastAsia" w:cs="Arial"/>
          <w:noProof/>
        </w:rPr>
        <w:br w:type="page"/>
      </w:r>
    </w:p>
    <w:p w14:paraId="282D2EA8" w14:textId="77777777" w:rsidR="00812492" w:rsidRPr="0082650D" w:rsidRDefault="00812492" w:rsidP="00812492">
      <w:pPr>
        <w:widowControl/>
        <w:spacing w:line="360" w:lineRule="auto"/>
        <w:jc w:val="left"/>
        <w:rPr>
          <w:rFonts w:eastAsiaTheme="minorEastAsia"/>
          <w:noProof/>
          <w:lang w:val="en-GB"/>
        </w:rPr>
      </w:pPr>
      <w:bookmarkStart w:id="1" w:name="_Hlk53757445"/>
      <w:r w:rsidRPr="0082650D">
        <w:rPr>
          <w:rFonts w:eastAsiaTheme="minorEastAsia"/>
          <w:b/>
          <w:bCs/>
          <w:noProof/>
          <w:lang w:val="en-GB"/>
        </w:rPr>
        <w:lastRenderedPageBreak/>
        <w:t>Supplementary Table 1</w:t>
      </w:r>
      <w:r w:rsidRPr="0082650D">
        <w:rPr>
          <w:rFonts w:eastAsiaTheme="minorEastAsia"/>
          <w:noProof/>
          <w:lang w:val="en-GB"/>
        </w:rPr>
        <w:t xml:space="preserve"> Likert scoring system for subjective PET image quality</w:t>
      </w:r>
    </w:p>
    <w:bookmarkEnd w:id="1"/>
    <w:tbl>
      <w:tblPr>
        <w:tblStyle w:val="TableGrid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506"/>
        <w:gridCol w:w="2506"/>
        <w:gridCol w:w="2506"/>
      </w:tblGrid>
      <w:tr w:rsidR="00812492" w:rsidRPr="0082650D" w14:paraId="4B37D74E" w14:textId="77777777" w:rsidTr="00A403CA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6863AB1C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52A84755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Overall quality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1CC572E1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Lesion conspicuity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5DD4E3E6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Image noise</w:t>
            </w:r>
          </w:p>
        </w:tc>
      </w:tr>
      <w:tr w:rsidR="00812492" w:rsidRPr="0082650D" w14:paraId="184EA8E5" w14:textId="77777777" w:rsidTr="00A403CA">
        <w:tc>
          <w:tcPr>
            <w:tcW w:w="846" w:type="dxa"/>
            <w:tcBorders>
              <w:top w:val="single" w:sz="4" w:space="0" w:color="auto"/>
            </w:tcBorders>
          </w:tcPr>
          <w:p w14:paraId="384BA2A1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5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48AAC56B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state-of-the-art quality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5A6465EC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well-defined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58A6F695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near-imperceptible noise</w:t>
            </w:r>
          </w:p>
        </w:tc>
      </w:tr>
      <w:tr w:rsidR="00812492" w:rsidRPr="0082650D" w14:paraId="51A44B3A" w14:textId="77777777" w:rsidTr="00A403CA">
        <w:tc>
          <w:tcPr>
            <w:tcW w:w="846" w:type="dxa"/>
          </w:tcPr>
          <w:p w14:paraId="1CB208D9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4</w:t>
            </w:r>
          </w:p>
        </w:tc>
        <w:tc>
          <w:tcPr>
            <w:tcW w:w="2506" w:type="dxa"/>
          </w:tcPr>
          <w:p w14:paraId="750A3463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superior to the average</w:t>
            </w:r>
          </w:p>
        </w:tc>
        <w:tc>
          <w:tcPr>
            <w:tcW w:w="2506" w:type="dxa"/>
          </w:tcPr>
          <w:p w14:paraId="2388A5B7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fairly-defined</w:t>
            </w:r>
          </w:p>
        </w:tc>
        <w:tc>
          <w:tcPr>
            <w:tcW w:w="2506" w:type="dxa"/>
          </w:tcPr>
          <w:p w14:paraId="4C4A18C0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lower than regular image of daily practice</w:t>
            </w:r>
          </w:p>
        </w:tc>
      </w:tr>
      <w:tr w:rsidR="00812492" w:rsidRPr="0082650D" w14:paraId="588FB02E" w14:textId="77777777" w:rsidTr="00A403CA">
        <w:tc>
          <w:tcPr>
            <w:tcW w:w="846" w:type="dxa"/>
          </w:tcPr>
          <w:p w14:paraId="26E6C2DE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3*</w:t>
            </w:r>
          </w:p>
        </w:tc>
        <w:tc>
          <w:tcPr>
            <w:tcW w:w="2506" w:type="dxa"/>
          </w:tcPr>
          <w:p w14:paraId="7DCE8D78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regular quality of daily practice</w:t>
            </w:r>
          </w:p>
        </w:tc>
        <w:tc>
          <w:tcPr>
            <w:tcW w:w="2506" w:type="dxa"/>
          </w:tcPr>
          <w:p w14:paraId="78163817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hazy, recognizable</w:t>
            </w:r>
          </w:p>
        </w:tc>
        <w:tc>
          <w:tcPr>
            <w:tcW w:w="2506" w:type="dxa"/>
          </w:tcPr>
          <w:p w14:paraId="0772C22B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similar to regular image of daily practice</w:t>
            </w:r>
          </w:p>
        </w:tc>
      </w:tr>
      <w:tr w:rsidR="00812492" w:rsidRPr="0082650D" w14:paraId="4A3A31D2" w14:textId="77777777" w:rsidTr="00A403CA">
        <w:tc>
          <w:tcPr>
            <w:tcW w:w="846" w:type="dxa"/>
          </w:tcPr>
          <w:p w14:paraId="1B66B645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2</w:t>
            </w:r>
          </w:p>
        </w:tc>
        <w:tc>
          <w:tcPr>
            <w:tcW w:w="2506" w:type="dxa"/>
          </w:tcPr>
          <w:p w14:paraId="4E6B3B93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barely diagnostic</w:t>
            </w:r>
          </w:p>
        </w:tc>
        <w:tc>
          <w:tcPr>
            <w:tcW w:w="2506" w:type="dxa"/>
          </w:tcPr>
          <w:p w14:paraId="02D94D53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ill-defined, impairing diagnostic confidence</w:t>
            </w:r>
          </w:p>
        </w:tc>
        <w:tc>
          <w:tcPr>
            <w:tcW w:w="2506" w:type="dxa"/>
          </w:tcPr>
          <w:p w14:paraId="6578113D" w14:textId="77777777" w:rsidR="00812492" w:rsidRPr="0082650D" w:rsidRDefault="00812492" w:rsidP="00A403CA">
            <w:pPr>
              <w:spacing w:after="20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increased noise, slightly worse than regular image of daily practice</w:t>
            </w:r>
          </w:p>
        </w:tc>
      </w:tr>
      <w:tr w:rsidR="00812492" w:rsidRPr="0082650D" w14:paraId="3605D2C6" w14:textId="77777777" w:rsidTr="00A403CA">
        <w:tc>
          <w:tcPr>
            <w:tcW w:w="846" w:type="dxa"/>
          </w:tcPr>
          <w:p w14:paraId="35961BE8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1</w:t>
            </w:r>
          </w:p>
        </w:tc>
        <w:tc>
          <w:tcPr>
            <w:tcW w:w="2506" w:type="dxa"/>
          </w:tcPr>
          <w:p w14:paraId="5AB96C38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non-diagnostic</w:t>
            </w:r>
          </w:p>
        </w:tc>
        <w:tc>
          <w:tcPr>
            <w:tcW w:w="2506" w:type="dxa"/>
          </w:tcPr>
          <w:p w14:paraId="1679917D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un-recognizable</w:t>
            </w:r>
          </w:p>
        </w:tc>
        <w:tc>
          <w:tcPr>
            <w:tcW w:w="2506" w:type="dxa"/>
          </w:tcPr>
          <w:p w14:paraId="50CF2686" w14:textId="77777777" w:rsidR="00812492" w:rsidRPr="0082650D" w:rsidRDefault="00812492" w:rsidP="00A403CA">
            <w:pPr>
              <w:widowControl/>
              <w:spacing w:after="20"/>
              <w:rPr>
                <w:rFonts w:eastAsiaTheme="minorEastAsia"/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excessive noise</w:t>
            </w:r>
          </w:p>
        </w:tc>
      </w:tr>
    </w:tbl>
    <w:p w14:paraId="1873C595" w14:textId="77777777" w:rsidR="00812492" w:rsidRPr="0082650D" w:rsidRDefault="00812492" w:rsidP="00812492">
      <w:pPr>
        <w:widowControl/>
        <w:spacing w:line="360" w:lineRule="auto"/>
        <w:jc w:val="left"/>
        <w:rPr>
          <w:noProof/>
          <w:lang w:val="en-GB"/>
        </w:rPr>
      </w:pPr>
      <w:r w:rsidRPr="0082650D">
        <w:rPr>
          <w:noProof/>
          <w:lang w:val="en-GB"/>
        </w:rPr>
        <w:t xml:space="preserve">* The scan protocol for daily practice in our center were as follows, all patients fasted for five to six hours prior to 18F-FDG administration. PET/CT scans were performed with integrated PET/CT scanner (Biograph mCT, Siemens Healthcare, Henkestr, Germany) with an axial FOV of 22.1 cm. Image data were acquired 60 ± 10 min after the 18F-FDG injection (3.7 ± 0.37 MBq [0.1mCi]/kg body weight). The emission images were obtained with six- to eight-bed positions (for patients with suspected lesions in the distal lower extremities, eight- to ten-bed positions were required). The acquisition time per bed position of emission images was for 1.5–2.0 minutes in three-dimensional (3D) mode. The PET images were reconstructed with a slice thickness of 2 mm in a 200 × 200 matrix, using the Ordered Subsets Expectation Maximization (OSEM) iterative image reconstruction method. PET, CT, and fused PET/CT images were generated for review on a Xeleris computer workstation (GE Medical Systems). </w:t>
      </w:r>
      <w:r w:rsidRPr="0082650D">
        <w:rPr>
          <w:noProof/>
          <w:lang w:val="en-GB"/>
        </w:rPr>
        <w:br w:type="page"/>
      </w:r>
    </w:p>
    <w:p w14:paraId="2C6F9BD4" w14:textId="77777777" w:rsidR="00812492" w:rsidRPr="0082650D" w:rsidRDefault="00812492" w:rsidP="00812492">
      <w:pPr>
        <w:pStyle w:val="Caption"/>
        <w:spacing w:after="20" w:line="360" w:lineRule="auto"/>
        <w:rPr>
          <w:rFonts w:ascii="Times New Roman" w:hAnsi="Times New Roman" w:cs="Times New Roman"/>
          <w:noProof/>
          <w:lang w:val="en-GB"/>
        </w:rPr>
      </w:pPr>
      <w:r w:rsidRPr="0082650D">
        <w:rPr>
          <w:rFonts w:ascii="Times New Roman" w:hAnsi="Times New Roman" w:cs="Times New Roman"/>
          <w:b/>
          <w:bCs/>
          <w:noProof/>
          <w:lang w:val="en-GB"/>
        </w:rPr>
        <w:lastRenderedPageBreak/>
        <w:t>Supplementary Table 2</w:t>
      </w:r>
      <w:r w:rsidRPr="0082650D">
        <w:rPr>
          <w:rFonts w:ascii="Times New Roman" w:hAnsi="Times New Roman" w:cs="Times New Roman"/>
          <w:noProof/>
          <w:lang w:val="en-GB"/>
        </w:rPr>
        <w:t xml:space="preserve"> Actual injected activity and simulated injected activity</w:t>
      </w:r>
    </w:p>
    <w:tbl>
      <w:tblPr>
        <w:tblStyle w:val="TableGrid"/>
        <w:tblW w:w="83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1"/>
        <w:gridCol w:w="605"/>
        <w:gridCol w:w="794"/>
        <w:gridCol w:w="850"/>
        <w:gridCol w:w="2211"/>
        <w:gridCol w:w="680"/>
        <w:gridCol w:w="680"/>
        <w:gridCol w:w="680"/>
        <w:gridCol w:w="680"/>
      </w:tblGrid>
      <w:tr w:rsidR="00812492" w:rsidRPr="0082650D" w14:paraId="7A12BF9D" w14:textId="77777777" w:rsidTr="00A403CA">
        <w:trPr>
          <w:trHeight w:val="280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0B9DE6B" w14:textId="77777777" w:rsidR="00812492" w:rsidRPr="0082650D" w:rsidRDefault="00812492" w:rsidP="00A403CA">
            <w:pPr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No.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</w:tcBorders>
            <w:vAlign w:val="center"/>
          </w:tcPr>
          <w:p w14:paraId="059696E0" w14:textId="77777777" w:rsidR="00812492" w:rsidRPr="0082650D" w:rsidRDefault="00812492" w:rsidP="00A403CA">
            <w:pPr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Gender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</w:tcBorders>
            <w:vAlign w:val="center"/>
          </w:tcPr>
          <w:p w14:paraId="7D26C758" w14:textId="77777777" w:rsidR="00812492" w:rsidRPr="0082650D" w:rsidRDefault="00812492" w:rsidP="00A403CA">
            <w:pPr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Age</w:t>
            </w:r>
            <w:r w:rsidRPr="0082650D">
              <w:rPr>
                <w:rFonts w:eastAsiaTheme="minorEastAsia"/>
                <w:noProof/>
              </w:rPr>
              <w:t xml:space="preserve"> (yr)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3BA6F1B" w14:textId="77777777" w:rsidR="00812492" w:rsidRPr="0082650D" w:rsidRDefault="00812492" w:rsidP="00A403CA">
            <w:pPr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Height (cm)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2454DA1" w14:textId="77777777" w:rsidR="00812492" w:rsidRPr="0082650D" w:rsidRDefault="00812492" w:rsidP="00A403CA">
            <w:pPr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Weight</w:t>
            </w:r>
            <w:r w:rsidRPr="0082650D">
              <w:rPr>
                <w:rFonts w:eastAsiaTheme="minorEastAsia"/>
                <w:noProof/>
              </w:rPr>
              <w:t xml:space="preserve"> </w:t>
            </w:r>
            <w:r w:rsidRPr="0082650D">
              <w:rPr>
                <w:rFonts w:eastAsiaTheme="minorEastAsia" w:hint="eastAsia"/>
                <w:noProof/>
              </w:rPr>
              <w:t>(kg)</w:t>
            </w: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FE5C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A</w:t>
            </w:r>
            <w:r w:rsidRPr="0082650D">
              <w:rPr>
                <w:rFonts w:eastAsiaTheme="minorEastAsia"/>
                <w:noProof/>
              </w:rPr>
              <w:t>ctual injected activity (MBq)</w:t>
            </w:r>
          </w:p>
        </w:tc>
        <w:tc>
          <w:tcPr>
            <w:tcW w:w="2720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DE669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noProof/>
                <w:lang w:val="en-GB"/>
              </w:rPr>
              <w:t>Simulated injected activity (MBq)</w:t>
            </w:r>
          </w:p>
        </w:tc>
      </w:tr>
      <w:tr w:rsidR="00812492" w:rsidRPr="0082650D" w14:paraId="64642D84" w14:textId="77777777" w:rsidTr="00A403CA">
        <w:trPr>
          <w:trHeight w:val="280"/>
        </w:trPr>
        <w:tc>
          <w:tcPr>
            <w:tcW w:w="567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3C4DE78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</w:p>
        </w:tc>
        <w:tc>
          <w:tcPr>
            <w:tcW w:w="56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B87C9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</w:p>
        </w:tc>
        <w:tc>
          <w:tcPr>
            <w:tcW w:w="60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78F7B9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</w:p>
        </w:tc>
        <w:tc>
          <w:tcPr>
            <w:tcW w:w="79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4684996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7FD1C6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380A3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/>
                <w:noProof/>
              </w:rPr>
              <w:t>~3.7 MBq/kg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ECB58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1.85</w:t>
            </w:r>
            <w:r w:rsidRPr="0082650D">
              <w:rPr>
                <w:rFonts w:eastAsiaTheme="minorEastAsia"/>
                <w:noProof/>
              </w:rPr>
              <w:t xml:space="preserve"> </w:t>
            </w:r>
            <w:r w:rsidRPr="0082650D">
              <w:rPr>
                <w:noProof/>
                <w:lang w:val="en-GB"/>
              </w:rPr>
              <w:t>MBq/kg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FDA67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0.37</w:t>
            </w:r>
            <w:r w:rsidRPr="0082650D">
              <w:rPr>
                <w:noProof/>
                <w:lang w:val="en-GB"/>
              </w:rPr>
              <w:t xml:space="preserve"> MBq/kg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E8A8B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0.25</w:t>
            </w:r>
            <w:r w:rsidRPr="0082650D">
              <w:rPr>
                <w:noProof/>
                <w:lang w:val="en-GB"/>
              </w:rPr>
              <w:t xml:space="preserve"> MBq/kg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9DE4E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0.12</w:t>
            </w:r>
            <w:r w:rsidRPr="0082650D">
              <w:rPr>
                <w:noProof/>
                <w:lang w:val="en-GB"/>
              </w:rPr>
              <w:t xml:space="preserve"> MBq/kg</w:t>
            </w:r>
          </w:p>
        </w:tc>
      </w:tr>
      <w:tr w:rsidR="00812492" w:rsidRPr="0082650D" w14:paraId="511808DC" w14:textId="77777777" w:rsidTr="00A403CA">
        <w:trPr>
          <w:trHeight w:val="280"/>
        </w:trPr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7232FD7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</w:tcBorders>
            <w:noWrap/>
            <w:hideMark/>
          </w:tcPr>
          <w:p w14:paraId="29338AC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5F397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0.8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2CC09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E5D87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8.5</w:t>
            </w:r>
          </w:p>
        </w:tc>
        <w:tc>
          <w:tcPr>
            <w:tcW w:w="22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AF3FF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32.9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2A362A5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16.5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7B043C1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3.3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C82971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2.2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8EC6CD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1.1</w:t>
            </w:r>
          </w:p>
        </w:tc>
      </w:tr>
      <w:tr w:rsidR="00812492" w:rsidRPr="0082650D" w14:paraId="2FCF662D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2218C5D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</w:t>
            </w:r>
          </w:p>
        </w:tc>
        <w:tc>
          <w:tcPr>
            <w:tcW w:w="561" w:type="dxa"/>
            <w:noWrap/>
            <w:hideMark/>
          </w:tcPr>
          <w:p w14:paraId="2B6A0AB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1E28F66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1.4</w:t>
            </w:r>
          </w:p>
        </w:tc>
        <w:tc>
          <w:tcPr>
            <w:tcW w:w="794" w:type="dxa"/>
            <w:noWrap/>
            <w:vAlign w:val="center"/>
            <w:hideMark/>
          </w:tcPr>
          <w:p w14:paraId="2480A50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77</w:t>
            </w:r>
          </w:p>
        </w:tc>
        <w:tc>
          <w:tcPr>
            <w:tcW w:w="850" w:type="dxa"/>
            <w:noWrap/>
            <w:vAlign w:val="center"/>
            <w:hideMark/>
          </w:tcPr>
          <w:p w14:paraId="7648DE4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10.2</w:t>
            </w:r>
          </w:p>
        </w:tc>
        <w:tc>
          <w:tcPr>
            <w:tcW w:w="2211" w:type="dxa"/>
            <w:noWrap/>
            <w:vAlign w:val="center"/>
            <w:hideMark/>
          </w:tcPr>
          <w:p w14:paraId="6485367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40.0</w:t>
            </w:r>
          </w:p>
        </w:tc>
        <w:tc>
          <w:tcPr>
            <w:tcW w:w="680" w:type="dxa"/>
            <w:noWrap/>
            <w:hideMark/>
          </w:tcPr>
          <w:p w14:paraId="6587753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20.0</w:t>
            </w:r>
          </w:p>
        </w:tc>
        <w:tc>
          <w:tcPr>
            <w:tcW w:w="680" w:type="dxa"/>
            <w:noWrap/>
            <w:hideMark/>
          </w:tcPr>
          <w:p w14:paraId="18A937E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4.0</w:t>
            </w:r>
          </w:p>
        </w:tc>
        <w:tc>
          <w:tcPr>
            <w:tcW w:w="680" w:type="dxa"/>
            <w:noWrap/>
            <w:hideMark/>
          </w:tcPr>
          <w:p w14:paraId="2ED20F6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2.7</w:t>
            </w:r>
          </w:p>
        </w:tc>
        <w:tc>
          <w:tcPr>
            <w:tcW w:w="680" w:type="dxa"/>
            <w:noWrap/>
            <w:hideMark/>
          </w:tcPr>
          <w:p w14:paraId="4BA5B9A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1.3</w:t>
            </w:r>
          </w:p>
        </w:tc>
      </w:tr>
      <w:tr w:rsidR="00812492" w:rsidRPr="0082650D" w14:paraId="493D13CE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28F9C8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</w:t>
            </w:r>
          </w:p>
        </w:tc>
        <w:tc>
          <w:tcPr>
            <w:tcW w:w="561" w:type="dxa"/>
            <w:noWrap/>
            <w:hideMark/>
          </w:tcPr>
          <w:p w14:paraId="1A7481C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02A41CA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1.9</w:t>
            </w:r>
          </w:p>
        </w:tc>
        <w:tc>
          <w:tcPr>
            <w:tcW w:w="794" w:type="dxa"/>
            <w:noWrap/>
            <w:vAlign w:val="center"/>
            <w:hideMark/>
          </w:tcPr>
          <w:p w14:paraId="6CEC906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82</w:t>
            </w:r>
          </w:p>
        </w:tc>
        <w:tc>
          <w:tcPr>
            <w:tcW w:w="850" w:type="dxa"/>
            <w:noWrap/>
            <w:vAlign w:val="center"/>
            <w:hideMark/>
          </w:tcPr>
          <w:p w14:paraId="4A6BC54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10.0</w:t>
            </w:r>
          </w:p>
        </w:tc>
        <w:tc>
          <w:tcPr>
            <w:tcW w:w="2211" w:type="dxa"/>
            <w:noWrap/>
            <w:vAlign w:val="center"/>
            <w:hideMark/>
          </w:tcPr>
          <w:p w14:paraId="237C6F9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40.0</w:t>
            </w:r>
          </w:p>
        </w:tc>
        <w:tc>
          <w:tcPr>
            <w:tcW w:w="680" w:type="dxa"/>
            <w:noWrap/>
            <w:hideMark/>
          </w:tcPr>
          <w:p w14:paraId="77D1C72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20.0</w:t>
            </w:r>
          </w:p>
        </w:tc>
        <w:tc>
          <w:tcPr>
            <w:tcW w:w="680" w:type="dxa"/>
            <w:noWrap/>
            <w:hideMark/>
          </w:tcPr>
          <w:p w14:paraId="45D2E29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4.0</w:t>
            </w:r>
          </w:p>
        </w:tc>
        <w:tc>
          <w:tcPr>
            <w:tcW w:w="680" w:type="dxa"/>
            <w:noWrap/>
            <w:hideMark/>
          </w:tcPr>
          <w:p w14:paraId="464B7B3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2.7</w:t>
            </w:r>
          </w:p>
        </w:tc>
        <w:tc>
          <w:tcPr>
            <w:tcW w:w="680" w:type="dxa"/>
            <w:noWrap/>
            <w:hideMark/>
          </w:tcPr>
          <w:p w14:paraId="58C2EE4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1.3</w:t>
            </w:r>
          </w:p>
        </w:tc>
      </w:tr>
      <w:tr w:rsidR="00812492" w:rsidRPr="0082650D" w14:paraId="645919FA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72DAE2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</w:t>
            </w:r>
          </w:p>
        </w:tc>
        <w:tc>
          <w:tcPr>
            <w:tcW w:w="561" w:type="dxa"/>
            <w:noWrap/>
            <w:hideMark/>
          </w:tcPr>
          <w:p w14:paraId="3E7E488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0DB2799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2.1</w:t>
            </w:r>
          </w:p>
        </w:tc>
        <w:tc>
          <w:tcPr>
            <w:tcW w:w="794" w:type="dxa"/>
            <w:noWrap/>
            <w:vAlign w:val="center"/>
            <w:hideMark/>
          </w:tcPr>
          <w:p w14:paraId="12EFF91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87</w:t>
            </w:r>
          </w:p>
        </w:tc>
        <w:tc>
          <w:tcPr>
            <w:tcW w:w="850" w:type="dxa"/>
            <w:noWrap/>
            <w:vAlign w:val="center"/>
            <w:hideMark/>
          </w:tcPr>
          <w:p w14:paraId="1B34A42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12.0</w:t>
            </w:r>
          </w:p>
        </w:tc>
        <w:tc>
          <w:tcPr>
            <w:tcW w:w="2211" w:type="dxa"/>
            <w:noWrap/>
            <w:vAlign w:val="center"/>
            <w:hideMark/>
          </w:tcPr>
          <w:p w14:paraId="4D8A451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38.1</w:t>
            </w:r>
          </w:p>
        </w:tc>
        <w:tc>
          <w:tcPr>
            <w:tcW w:w="680" w:type="dxa"/>
            <w:noWrap/>
            <w:hideMark/>
          </w:tcPr>
          <w:p w14:paraId="4C8A0DF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19.1</w:t>
            </w:r>
          </w:p>
        </w:tc>
        <w:tc>
          <w:tcPr>
            <w:tcW w:w="680" w:type="dxa"/>
            <w:noWrap/>
            <w:hideMark/>
          </w:tcPr>
          <w:p w14:paraId="674607C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3.8</w:t>
            </w:r>
          </w:p>
        </w:tc>
        <w:tc>
          <w:tcPr>
            <w:tcW w:w="680" w:type="dxa"/>
            <w:noWrap/>
            <w:hideMark/>
          </w:tcPr>
          <w:p w14:paraId="04A4673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2.5</w:t>
            </w:r>
          </w:p>
        </w:tc>
        <w:tc>
          <w:tcPr>
            <w:tcW w:w="680" w:type="dxa"/>
            <w:noWrap/>
            <w:hideMark/>
          </w:tcPr>
          <w:p w14:paraId="32182BE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1.3</w:t>
            </w:r>
          </w:p>
        </w:tc>
      </w:tr>
      <w:tr w:rsidR="00812492" w:rsidRPr="0082650D" w14:paraId="0C210EF1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9467C9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</w:t>
            </w:r>
          </w:p>
        </w:tc>
        <w:tc>
          <w:tcPr>
            <w:tcW w:w="561" w:type="dxa"/>
            <w:noWrap/>
            <w:hideMark/>
          </w:tcPr>
          <w:p w14:paraId="30266E7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4D69B61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2.2</w:t>
            </w:r>
          </w:p>
        </w:tc>
        <w:tc>
          <w:tcPr>
            <w:tcW w:w="794" w:type="dxa"/>
            <w:noWrap/>
            <w:vAlign w:val="center"/>
            <w:hideMark/>
          </w:tcPr>
          <w:p w14:paraId="6B7C1DF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83</w:t>
            </w:r>
          </w:p>
        </w:tc>
        <w:tc>
          <w:tcPr>
            <w:tcW w:w="850" w:type="dxa"/>
            <w:noWrap/>
            <w:vAlign w:val="center"/>
            <w:hideMark/>
          </w:tcPr>
          <w:p w14:paraId="1395BB9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10.0</w:t>
            </w:r>
          </w:p>
        </w:tc>
        <w:tc>
          <w:tcPr>
            <w:tcW w:w="2211" w:type="dxa"/>
            <w:noWrap/>
            <w:vAlign w:val="center"/>
            <w:hideMark/>
          </w:tcPr>
          <w:p w14:paraId="724A27E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40.0</w:t>
            </w:r>
          </w:p>
        </w:tc>
        <w:tc>
          <w:tcPr>
            <w:tcW w:w="680" w:type="dxa"/>
            <w:noWrap/>
            <w:hideMark/>
          </w:tcPr>
          <w:p w14:paraId="21E9D4E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20.0</w:t>
            </w:r>
          </w:p>
        </w:tc>
        <w:tc>
          <w:tcPr>
            <w:tcW w:w="680" w:type="dxa"/>
            <w:noWrap/>
            <w:hideMark/>
          </w:tcPr>
          <w:p w14:paraId="2298C7A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4.0</w:t>
            </w:r>
          </w:p>
        </w:tc>
        <w:tc>
          <w:tcPr>
            <w:tcW w:w="680" w:type="dxa"/>
            <w:noWrap/>
            <w:hideMark/>
          </w:tcPr>
          <w:p w14:paraId="5A2F4A0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2.7</w:t>
            </w:r>
          </w:p>
        </w:tc>
        <w:tc>
          <w:tcPr>
            <w:tcW w:w="680" w:type="dxa"/>
            <w:noWrap/>
            <w:hideMark/>
          </w:tcPr>
          <w:p w14:paraId="6338910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1.3</w:t>
            </w:r>
          </w:p>
        </w:tc>
      </w:tr>
      <w:tr w:rsidR="00812492" w:rsidRPr="0082650D" w14:paraId="07FD1E4A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6B46F30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</w:t>
            </w:r>
          </w:p>
        </w:tc>
        <w:tc>
          <w:tcPr>
            <w:tcW w:w="561" w:type="dxa"/>
            <w:noWrap/>
            <w:hideMark/>
          </w:tcPr>
          <w:p w14:paraId="1BE5B48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564B4B0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3.2</w:t>
            </w:r>
          </w:p>
        </w:tc>
        <w:tc>
          <w:tcPr>
            <w:tcW w:w="794" w:type="dxa"/>
            <w:noWrap/>
            <w:vAlign w:val="center"/>
            <w:hideMark/>
          </w:tcPr>
          <w:p w14:paraId="218A16E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98</w:t>
            </w:r>
          </w:p>
        </w:tc>
        <w:tc>
          <w:tcPr>
            <w:tcW w:w="850" w:type="dxa"/>
            <w:noWrap/>
            <w:vAlign w:val="center"/>
            <w:hideMark/>
          </w:tcPr>
          <w:p w14:paraId="499E2B3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15.1</w:t>
            </w:r>
          </w:p>
        </w:tc>
        <w:tc>
          <w:tcPr>
            <w:tcW w:w="2211" w:type="dxa"/>
            <w:noWrap/>
            <w:vAlign w:val="center"/>
            <w:hideMark/>
          </w:tcPr>
          <w:p w14:paraId="53ED6BE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58.1</w:t>
            </w:r>
          </w:p>
        </w:tc>
        <w:tc>
          <w:tcPr>
            <w:tcW w:w="680" w:type="dxa"/>
            <w:noWrap/>
            <w:hideMark/>
          </w:tcPr>
          <w:p w14:paraId="56520F6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29.0</w:t>
            </w:r>
          </w:p>
        </w:tc>
        <w:tc>
          <w:tcPr>
            <w:tcW w:w="680" w:type="dxa"/>
            <w:noWrap/>
            <w:hideMark/>
          </w:tcPr>
          <w:p w14:paraId="2524E37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5.8</w:t>
            </w:r>
          </w:p>
        </w:tc>
        <w:tc>
          <w:tcPr>
            <w:tcW w:w="680" w:type="dxa"/>
            <w:noWrap/>
            <w:hideMark/>
          </w:tcPr>
          <w:p w14:paraId="133817C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3.9</w:t>
            </w:r>
          </w:p>
        </w:tc>
        <w:tc>
          <w:tcPr>
            <w:tcW w:w="680" w:type="dxa"/>
            <w:noWrap/>
            <w:hideMark/>
          </w:tcPr>
          <w:p w14:paraId="69F5710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1.9</w:t>
            </w:r>
          </w:p>
        </w:tc>
      </w:tr>
      <w:tr w:rsidR="00812492" w:rsidRPr="0082650D" w14:paraId="1C013646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147FB81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</w:t>
            </w:r>
          </w:p>
        </w:tc>
        <w:tc>
          <w:tcPr>
            <w:tcW w:w="561" w:type="dxa"/>
            <w:noWrap/>
            <w:hideMark/>
          </w:tcPr>
          <w:p w14:paraId="02C59DC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72428BD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3.7</w:t>
            </w:r>
          </w:p>
        </w:tc>
        <w:tc>
          <w:tcPr>
            <w:tcW w:w="794" w:type="dxa"/>
            <w:noWrap/>
            <w:vAlign w:val="center"/>
            <w:hideMark/>
          </w:tcPr>
          <w:p w14:paraId="7DFBD24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98</w:t>
            </w:r>
          </w:p>
        </w:tc>
        <w:tc>
          <w:tcPr>
            <w:tcW w:w="850" w:type="dxa"/>
            <w:noWrap/>
            <w:vAlign w:val="center"/>
            <w:hideMark/>
          </w:tcPr>
          <w:p w14:paraId="40BF0BD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13.5</w:t>
            </w:r>
          </w:p>
        </w:tc>
        <w:tc>
          <w:tcPr>
            <w:tcW w:w="2211" w:type="dxa"/>
            <w:noWrap/>
            <w:vAlign w:val="center"/>
            <w:hideMark/>
          </w:tcPr>
          <w:p w14:paraId="7C352DE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54.0</w:t>
            </w:r>
          </w:p>
        </w:tc>
        <w:tc>
          <w:tcPr>
            <w:tcW w:w="680" w:type="dxa"/>
            <w:noWrap/>
            <w:hideMark/>
          </w:tcPr>
          <w:p w14:paraId="1F2F2D7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27.0</w:t>
            </w:r>
          </w:p>
        </w:tc>
        <w:tc>
          <w:tcPr>
            <w:tcW w:w="680" w:type="dxa"/>
            <w:noWrap/>
            <w:hideMark/>
          </w:tcPr>
          <w:p w14:paraId="6FEF342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5.4</w:t>
            </w:r>
          </w:p>
        </w:tc>
        <w:tc>
          <w:tcPr>
            <w:tcW w:w="680" w:type="dxa"/>
            <w:noWrap/>
            <w:hideMark/>
          </w:tcPr>
          <w:p w14:paraId="46B159F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3.6</w:t>
            </w:r>
          </w:p>
        </w:tc>
        <w:tc>
          <w:tcPr>
            <w:tcW w:w="680" w:type="dxa"/>
            <w:noWrap/>
            <w:hideMark/>
          </w:tcPr>
          <w:p w14:paraId="1CD46A5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1.8</w:t>
            </w:r>
          </w:p>
        </w:tc>
      </w:tr>
      <w:tr w:rsidR="00812492" w:rsidRPr="0082650D" w14:paraId="5EAFADD5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758BCFA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</w:t>
            </w:r>
          </w:p>
        </w:tc>
        <w:tc>
          <w:tcPr>
            <w:tcW w:w="561" w:type="dxa"/>
            <w:noWrap/>
            <w:hideMark/>
          </w:tcPr>
          <w:p w14:paraId="0FAA2AA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0E336BF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3.7</w:t>
            </w:r>
          </w:p>
        </w:tc>
        <w:tc>
          <w:tcPr>
            <w:tcW w:w="794" w:type="dxa"/>
            <w:noWrap/>
            <w:vAlign w:val="center"/>
            <w:hideMark/>
          </w:tcPr>
          <w:p w14:paraId="65C0A82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105</w:t>
            </w:r>
          </w:p>
        </w:tc>
        <w:tc>
          <w:tcPr>
            <w:tcW w:w="850" w:type="dxa"/>
            <w:noWrap/>
            <w:vAlign w:val="center"/>
            <w:hideMark/>
          </w:tcPr>
          <w:p w14:paraId="2AFFFBC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14.5</w:t>
            </w:r>
          </w:p>
        </w:tc>
        <w:tc>
          <w:tcPr>
            <w:tcW w:w="2211" w:type="dxa"/>
            <w:noWrap/>
            <w:vAlign w:val="center"/>
            <w:hideMark/>
          </w:tcPr>
          <w:p w14:paraId="396B7ED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55.5</w:t>
            </w:r>
          </w:p>
        </w:tc>
        <w:tc>
          <w:tcPr>
            <w:tcW w:w="680" w:type="dxa"/>
            <w:noWrap/>
            <w:hideMark/>
          </w:tcPr>
          <w:p w14:paraId="6BEE3E7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27.8</w:t>
            </w:r>
          </w:p>
        </w:tc>
        <w:tc>
          <w:tcPr>
            <w:tcW w:w="680" w:type="dxa"/>
            <w:noWrap/>
            <w:hideMark/>
          </w:tcPr>
          <w:p w14:paraId="2DDE7FA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5.6</w:t>
            </w:r>
          </w:p>
        </w:tc>
        <w:tc>
          <w:tcPr>
            <w:tcW w:w="680" w:type="dxa"/>
            <w:noWrap/>
            <w:hideMark/>
          </w:tcPr>
          <w:p w14:paraId="4BD49E7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3.7</w:t>
            </w:r>
          </w:p>
        </w:tc>
        <w:tc>
          <w:tcPr>
            <w:tcW w:w="680" w:type="dxa"/>
            <w:noWrap/>
            <w:hideMark/>
          </w:tcPr>
          <w:p w14:paraId="36CFD87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1.9</w:t>
            </w:r>
          </w:p>
        </w:tc>
      </w:tr>
      <w:tr w:rsidR="00812492" w:rsidRPr="0082650D" w14:paraId="3309F01D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14ACC07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</w:t>
            </w:r>
          </w:p>
        </w:tc>
        <w:tc>
          <w:tcPr>
            <w:tcW w:w="561" w:type="dxa"/>
            <w:noWrap/>
            <w:hideMark/>
          </w:tcPr>
          <w:p w14:paraId="426040E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01A726E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3.8</w:t>
            </w:r>
          </w:p>
        </w:tc>
        <w:tc>
          <w:tcPr>
            <w:tcW w:w="794" w:type="dxa"/>
            <w:noWrap/>
            <w:vAlign w:val="center"/>
            <w:hideMark/>
          </w:tcPr>
          <w:p w14:paraId="048B3F5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110</w:t>
            </w:r>
          </w:p>
        </w:tc>
        <w:tc>
          <w:tcPr>
            <w:tcW w:w="850" w:type="dxa"/>
            <w:noWrap/>
            <w:vAlign w:val="center"/>
            <w:hideMark/>
          </w:tcPr>
          <w:p w14:paraId="6D0A7A0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15.0</w:t>
            </w:r>
          </w:p>
        </w:tc>
        <w:tc>
          <w:tcPr>
            <w:tcW w:w="2211" w:type="dxa"/>
            <w:noWrap/>
            <w:vAlign w:val="center"/>
            <w:hideMark/>
          </w:tcPr>
          <w:p w14:paraId="45F90A9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61.8</w:t>
            </w:r>
          </w:p>
        </w:tc>
        <w:tc>
          <w:tcPr>
            <w:tcW w:w="680" w:type="dxa"/>
            <w:noWrap/>
            <w:hideMark/>
          </w:tcPr>
          <w:p w14:paraId="7E18108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30.9</w:t>
            </w:r>
          </w:p>
        </w:tc>
        <w:tc>
          <w:tcPr>
            <w:tcW w:w="680" w:type="dxa"/>
            <w:noWrap/>
            <w:hideMark/>
          </w:tcPr>
          <w:p w14:paraId="7C3FFF4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6.2</w:t>
            </w:r>
          </w:p>
        </w:tc>
        <w:tc>
          <w:tcPr>
            <w:tcW w:w="680" w:type="dxa"/>
            <w:noWrap/>
            <w:hideMark/>
          </w:tcPr>
          <w:p w14:paraId="3E317C5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4.1</w:t>
            </w:r>
          </w:p>
        </w:tc>
        <w:tc>
          <w:tcPr>
            <w:tcW w:w="680" w:type="dxa"/>
            <w:noWrap/>
            <w:hideMark/>
          </w:tcPr>
          <w:p w14:paraId="0B7C1A4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2.1</w:t>
            </w:r>
          </w:p>
        </w:tc>
      </w:tr>
      <w:tr w:rsidR="00812492" w:rsidRPr="0082650D" w14:paraId="37AE9B83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1F4D50D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</w:t>
            </w:r>
          </w:p>
        </w:tc>
        <w:tc>
          <w:tcPr>
            <w:tcW w:w="561" w:type="dxa"/>
            <w:noWrap/>
            <w:hideMark/>
          </w:tcPr>
          <w:p w14:paraId="74232CC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047ADFD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4.7</w:t>
            </w:r>
          </w:p>
        </w:tc>
        <w:tc>
          <w:tcPr>
            <w:tcW w:w="794" w:type="dxa"/>
            <w:noWrap/>
            <w:vAlign w:val="center"/>
            <w:hideMark/>
          </w:tcPr>
          <w:p w14:paraId="78E9D81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105</w:t>
            </w:r>
          </w:p>
        </w:tc>
        <w:tc>
          <w:tcPr>
            <w:tcW w:w="850" w:type="dxa"/>
            <w:noWrap/>
            <w:vAlign w:val="center"/>
            <w:hideMark/>
          </w:tcPr>
          <w:p w14:paraId="3E14429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16.7</w:t>
            </w:r>
          </w:p>
        </w:tc>
        <w:tc>
          <w:tcPr>
            <w:tcW w:w="2211" w:type="dxa"/>
            <w:noWrap/>
            <w:vAlign w:val="center"/>
            <w:hideMark/>
          </w:tcPr>
          <w:p w14:paraId="2A4BC9D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65.5</w:t>
            </w:r>
          </w:p>
        </w:tc>
        <w:tc>
          <w:tcPr>
            <w:tcW w:w="680" w:type="dxa"/>
            <w:noWrap/>
            <w:hideMark/>
          </w:tcPr>
          <w:p w14:paraId="388A0F6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32.7</w:t>
            </w:r>
          </w:p>
        </w:tc>
        <w:tc>
          <w:tcPr>
            <w:tcW w:w="680" w:type="dxa"/>
            <w:noWrap/>
            <w:hideMark/>
          </w:tcPr>
          <w:p w14:paraId="237E7A6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6.5</w:t>
            </w:r>
          </w:p>
        </w:tc>
        <w:tc>
          <w:tcPr>
            <w:tcW w:w="680" w:type="dxa"/>
            <w:noWrap/>
            <w:hideMark/>
          </w:tcPr>
          <w:p w14:paraId="462B796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4.4</w:t>
            </w:r>
          </w:p>
        </w:tc>
        <w:tc>
          <w:tcPr>
            <w:tcW w:w="680" w:type="dxa"/>
            <w:noWrap/>
            <w:hideMark/>
          </w:tcPr>
          <w:p w14:paraId="0CDDE53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2.2</w:t>
            </w:r>
          </w:p>
        </w:tc>
      </w:tr>
      <w:tr w:rsidR="00812492" w:rsidRPr="0082650D" w14:paraId="18589C14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090BD1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</w:t>
            </w:r>
          </w:p>
        </w:tc>
        <w:tc>
          <w:tcPr>
            <w:tcW w:w="561" w:type="dxa"/>
            <w:noWrap/>
            <w:hideMark/>
          </w:tcPr>
          <w:p w14:paraId="0BB306A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6E1312B3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4.9</w:t>
            </w:r>
          </w:p>
        </w:tc>
        <w:tc>
          <w:tcPr>
            <w:tcW w:w="794" w:type="dxa"/>
            <w:noWrap/>
            <w:vAlign w:val="center"/>
            <w:hideMark/>
          </w:tcPr>
          <w:p w14:paraId="6CC15BA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107</w:t>
            </w:r>
          </w:p>
        </w:tc>
        <w:tc>
          <w:tcPr>
            <w:tcW w:w="850" w:type="dxa"/>
            <w:noWrap/>
            <w:vAlign w:val="center"/>
            <w:hideMark/>
          </w:tcPr>
          <w:p w14:paraId="50E614F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15.8</w:t>
            </w:r>
          </w:p>
        </w:tc>
        <w:tc>
          <w:tcPr>
            <w:tcW w:w="2211" w:type="dxa"/>
            <w:noWrap/>
            <w:vAlign w:val="center"/>
            <w:hideMark/>
          </w:tcPr>
          <w:p w14:paraId="25BF5F5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61.1</w:t>
            </w:r>
          </w:p>
        </w:tc>
        <w:tc>
          <w:tcPr>
            <w:tcW w:w="680" w:type="dxa"/>
            <w:noWrap/>
            <w:hideMark/>
          </w:tcPr>
          <w:p w14:paraId="39B8452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30.5</w:t>
            </w:r>
          </w:p>
        </w:tc>
        <w:tc>
          <w:tcPr>
            <w:tcW w:w="680" w:type="dxa"/>
            <w:noWrap/>
            <w:hideMark/>
          </w:tcPr>
          <w:p w14:paraId="6D41886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6.1</w:t>
            </w:r>
          </w:p>
        </w:tc>
        <w:tc>
          <w:tcPr>
            <w:tcW w:w="680" w:type="dxa"/>
            <w:noWrap/>
            <w:hideMark/>
          </w:tcPr>
          <w:p w14:paraId="061B1A8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4.1</w:t>
            </w:r>
          </w:p>
        </w:tc>
        <w:tc>
          <w:tcPr>
            <w:tcW w:w="680" w:type="dxa"/>
            <w:noWrap/>
            <w:hideMark/>
          </w:tcPr>
          <w:p w14:paraId="58D5ACF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2.0</w:t>
            </w:r>
          </w:p>
        </w:tc>
      </w:tr>
      <w:tr w:rsidR="00812492" w:rsidRPr="0082650D" w14:paraId="1B1CE815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1A686EC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</w:t>
            </w:r>
          </w:p>
        </w:tc>
        <w:tc>
          <w:tcPr>
            <w:tcW w:w="561" w:type="dxa"/>
            <w:noWrap/>
            <w:hideMark/>
          </w:tcPr>
          <w:p w14:paraId="336E950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3457BAA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5.1</w:t>
            </w:r>
          </w:p>
        </w:tc>
        <w:tc>
          <w:tcPr>
            <w:tcW w:w="794" w:type="dxa"/>
            <w:noWrap/>
            <w:vAlign w:val="center"/>
            <w:hideMark/>
          </w:tcPr>
          <w:p w14:paraId="24A090B5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105</w:t>
            </w:r>
          </w:p>
        </w:tc>
        <w:tc>
          <w:tcPr>
            <w:tcW w:w="850" w:type="dxa"/>
            <w:noWrap/>
            <w:vAlign w:val="center"/>
            <w:hideMark/>
          </w:tcPr>
          <w:p w14:paraId="3EDC22C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16.2</w:t>
            </w:r>
          </w:p>
        </w:tc>
        <w:tc>
          <w:tcPr>
            <w:tcW w:w="2211" w:type="dxa"/>
            <w:noWrap/>
            <w:vAlign w:val="center"/>
            <w:hideMark/>
          </w:tcPr>
          <w:p w14:paraId="1E2F20E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61.4</w:t>
            </w:r>
          </w:p>
        </w:tc>
        <w:tc>
          <w:tcPr>
            <w:tcW w:w="680" w:type="dxa"/>
            <w:noWrap/>
            <w:hideMark/>
          </w:tcPr>
          <w:p w14:paraId="110D49D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30.7</w:t>
            </w:r>
          </w:p>
        </w:tc>
        <w:tc>
          <w:tcPr>
            <w:tcW w:w="680" w:type="dxa"/>
            <w:noWrap/>
            <w:hideMark/>
          </w:tcPr>
          <w:p w14:paraId="45D7228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6.1</w:t>
            </w:r>
          </w:p>
        </w:tc>
        <w:tc>
          <w:tcPr>
            <w:tcW w:w="680" w:type="dxa"/>
            <w:noWrap/>
            <w:hideMark/>
          </w:tcPr>
          <w:p w14:paraId="6954C2A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4.1</w:t>
            </w:r>
          </w:p>
        </w:tc>
        <w:tc>
          <w:tcPr>
            <w:tcW w:w="680" w:type="dxa"/>
            <w:noWrap/>
            <w:hideMark/>
          </w:tcPr>
          <w:p w14:paraId="73BC552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2.0</w:t>
            </w:r>
          </w:p>
        </w:tc>
      </w:tr>
      <w:tr w:rsidR="00812492" w:rsidRPr="0082650D" w14:paraId="69F85A49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3F0038C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13</w:t>
            </w:r>
          </w:p>
        </w:tc>
        <w:tc>
          <w:tcPr>
            <w:tcW w:w="561" w:type="dxa"/>
            <w:noWrap/>
            <w:hideMark/>
          </w:tcPr>
          <w:p w14:paraId="068F319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3E6F2F8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5.5</w:t>
            </w:r>
          </w:p>
        </w:tc>
        <w:tc>
          <w:tcPr>
            <w:tcW w:w="794" w:type="dxa"/>
            <w:noWrap/>
            <w:vAlign w:val="center"/>
            <w:hideMark/>
          </w:tcPr>
          <w:p w14:paraId="4A7EF93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110</w:t>
            </w:r>
          </w:p>
        </w:tc>
        <w:tc>
          <w:tcPr>
            <w:tcW w:w="850" w:type="dxa"/>
            <w:noWrap/>
            <w:vAlign w:val="center"/>
            <w:hideMark/>
          </w:tcPr>
          <w:p w14:paraId="042B0B5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17.1</w:t>
            </w:r>
          </w:p>
        </w:tc>
        <w:tc>
          <w:tcPr>
            <w:tcW w:w="2211" w:type="dxa"/>
            <w:noWrap/>
            <w:vAlign w:val="center"/>
            <w:hideMark/>
          </w:tcPr>
          <w:p w14:paraId="025F057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65.1</w:t>
            </w:r>
          </w:p>
        </w:tc>
        <w:tc>
          <w:tcPr>
            <w:tcW w:w="680" w:type="dxa"/>
            <w:noWrap/>
            <w:hideMark/>
          </w:tcPr>
          <w:p w14:paraId="126064B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32.6</w:t>
            </w:r>
          </w:p>
        </w:tc>
        <w:tc>
          <w:tcPr>
            <w:tcW w:w="680" w:type="dxa"/>
            <w:noWrap/>
            <w:hideMark/>
          </w:tcPr>
          <w:p w14:paraId="1703AD5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6.5</w:t>
            </w:r>
          </w:p>
        </w:tc>
        <w:tc>
          <w:tcPr>
            <w:tcW w:w="680" w:type="dxa"/>
            <w:noWrap/>
            <w:hideMark/>
          </w:tcPr>
          <w:p w14:paraId="031D1D8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4.3</w:t>
            </w:r>
          </w:p>
        </w:tc>
        <w:tc>
          <w:tcPr>
            <w:tcW w:w="680" w:type="dxa"/>
            <w:noWrap/>
            <w:hideMark/>
          </w:tcPr>
          <w:p w14:paraId="0F02656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2.2</w:t>
            </w:r>
          </w:p>
        </w:tc>
      </w:tr>
      <w:tr w:rsidR="00812492" w:rsidRPr="0082650D" w14:paraId="28637B35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77AC92C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</w:t>
            </w:r>
          </w:p>
        </w:tc>
        <w:tc>
          <w:tcPr>
            <w:tcW w:w="561" w:type="dxa"/>
            <w:noWrap/>
            <w:hideMark/>
          </w:tcPr>
          <w:p w14:paraId="3287206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04F3CA7F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6.0</w:t>
            </w:r>
          </w:p>
        </w:tc>
        <w:tc>
          <w:tcPr>
            <w:tcW w:w="794" w:type="dxa"/>
            <w:noWrap/>
            <w:vAlign w:val="center"/>
            <w:hideMark/>
          </w:tcPr>
          <w:p w14:paraId="17AC15E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121</w:t>
            </w:r>
          </w:p>
        </w:tc>
        <w:tc>
          <w:tcPr>
            <w:tcW w:w="850" w:type="dxa"/>
            <w:noWrap/>
            <w:vAlign w:val="center"/>
            <w:hideMark/>
          </w:tcPr>
          <w:p w14:paraId="3FD0CF0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21.7</w:t>
            </w:r>
          </w:p>
        </w:tc>
        <w:tc>
          <w:tcPr>
            <w:tcW w:w="2211" w:type="dxa"/>
            <w:noWrap/>
            <w:vAlign w:val="center"/>
            <w:hideMark/>
          </w:tcPr>
          <w:p w14:paraId="48A31B6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92.5</w:t>
            </w:r>
          </w:p>
        </w:tc>
        <w:tc>
          <w:tcPr>
            <w:tcW w:w="680" w:type="dxa"/>
            <w:noWrap/>
            <w:hideMark/>
          </w:tcPr>
          <w:p w14:paraId="345F32C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46.3</w:t>
            </w:r>
          </w:p>
        </w:tc>
        <w:tc>
          <w:tcPr>
            <w:tcW w:w="680" w:type="dxa"/>
            <w:noWrap/>
            <w:hideMark/>
          </w:tcPr>
          <w:p w14:paraId="432BFFD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9.3</w:t>
            </w:r>
          </w:p>
        </w:tc>
        <w:tc>
          <w:tcPr>
            <w:tcW w:w="680" w:type="dxa"/>
            <w:noWrap/>
            <w:hideMark/>
          </w:tcPr>
          <w:p w14:paraId="0A03BFF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6.2</w:t>
            </w:r>
          </w:p>
        </w:tc>
        <w:tc>
          <w:tcPr>
            <w:tcW w:w="680" w:type="dxa"/>
            <w:noWrap/>
            <w:hideMark/>
          </w:tcPr>
          <w:p w14:paraId="4CE92CA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3.1</w:t>
            </w:r>
          </w:p>
        </w:tc>
      </w:tr>
      <w:tr w:rsidR="00812492" w:rsidRPr="0082650D" w14:paraId="7F12981C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0B7A66F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</w:t>
            </w:r>
          </w:p>
        </w:tc>
        <w:tc>
          <w:tcPr>
            <w:tcW w:w="561" w:type="dxa"/>
            <w:noWrap/>
            <w:hideMark/>
          </w:tcPr>
          <w:p w14:paraId="71CDBD5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7CE6A79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6.1</w:t>
            </w:r>
          </w:p>
        </w:tc>
        <w:tc>
          <w:tcPr>
            <w:tcW w:w="794" w:type="dxa"/>
            <w:noWrap/>
            <w:vAlign w:val="center"/>
            <w:hideMark/>
          </w:tcPr>
          <w:p w14:paraId="37B87A8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110</w:t>
            </w:r>
          </w:p>
        </w:tc>
        <w:tc>
          <w:tcPr>
            <w:tcW w:w="850" w:type="dxa"/>
            <w:noWrap/>
            <w:vAlign w:val="center"/>
            <w:hideMark/>
          </w:tcPr>
          <w:p w14:paraId="3B40DD0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14.8</w:t>
            </w:r>
          </w:p>
        </w:tc>
        <w:tc>
          <w:tcPr>
            <w:tcW w:w="2211" w:type="dxa"/>
            <w:noWrap/>
            <w:vAlign w:val="center"/>
            <w:hideMark/>
          </w:tcPr>
          <w:p w14:paraId="426BABB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58.1</w:t>
            </w:r>
          </w:p>
        </w:tc>
        <w:tc>
          <w:tcPr>
            <w:tcW w:w="680" w:type="dxa"/>
            <w:noWrap/>
            <w:hideMark/>
          </w:tcPr>
          <w:p w14:paraId="37A8178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29.0</w:t>
            </w:r>
          </w:p>
        </w:tc>
        <w:tc>
          <w:tcPr>
            <w:tcW w:w="680" w:type="dxa"/>
            <w:noWrap/>
            <w:hideMark/>
          </w:tcPr>
          <w:p w14:paraId="469A58E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5.8</w:t>
            </w:r>
          </w:p>
        </w:tc>
        <w:tc>
          <w:tcPr>
            <w:tcW w:w="680" w:type="dxa"/>
            <w:noWrap/>
            <w:hideMark/>
          </w:tcPr>
          <w:p w14:paraId="2A52444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3.9</w:t>
            </w:r>
          </w:p>
        </w:tc>
        <w:tc>
          <w:tcPr>
            <w:tcW w:w="680" w:type="dxa"/>
            <w:noWrap/>
            <w:hideMark/>
          </w:tcPr>
          <w:p w14:paraId="3111486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1.9</w:t>
            </w:r>
          </w:p>
        </w:tc>
      </w:tr>
      <w:tr w:rsidR="00812492" w:rsidRPr="0082650D" w14:paraId="69381604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0762797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</w:t>
            </w:r>
          </w:p>
        </w:tc>
        <w:tc>
          <w:tcPr>
            <w:tcW w:w="561" w:type="dxa"/>
            <w:noWrap/>
            <w:hideMark/>
          </w:tcPr>
          <w:p w14:paraId="67D97C8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1D8C164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6.3</w:t>
            </w:r>
          </w:p>
        </w:tc>
        <w:tc>
          <w:tcPr>
            <w:tcW w:w="794" w:type="dxa"/>
            <w:noWrap/>
            <w:vAlign w:val="center"/>
            <w:hideMark/>
          </w:tcPr>
          <w:p w14:paraId="223F483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118</w:t>
            </w:r>
          </w:p>
        </w:tc>
        <w:tc>
          <w:tcPr>
            <w:tcW w:w="850" w:type="dxa"/>
            <w:noWrap/>
            <w:vAlign w:val="center"/>
            <w:hideMark/>
          </w:tcPr>
          <w:p w14:paraId="70C2E03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26.0</w:t>
            </w:r>
          </w:p>
        </w:tc>
        <w:tc>
          <w:tcPr>
            <w:tcW w:w="2211" w:type="dxa"/>
            <w:noWrap/>
            <w:vAlign w:val="center"/>
            <w:hideMark/>
          </w:tcPr>
          <w:p w14:paraId="7F21781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93.6</w:t>
            </w:r>
          </w:p>
        </w:tc>
        <w:tc>
          <w:tcPr>
            <w:tcW w:w="680" w:type="dxa"/>
            <w:noWrap/>
            <w:hideMark/>
          </w:tcPr>
          <w:p w14:paraId="42084AB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46.8</w:t>
            </w:r>
          </w:p>
        </w:tc>
        <w:tc>
          <w:tcPr>
            <w:tcW w:w="680" w:type="dxa"/>
            <w:noWrap/>
            <w:hideMark/>
          </w:tcPr>
          <w:p w14:paraId="53282CC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9.4</w:t>
            </w:r>
          </w:p>
        </w:tc>
        <w:tc>
          <w:tcPr>
            <w:tcW w:w="680" w:type="dxa"/>
            <w:noWrap/>
            <w:hideMark/>
          </w:tcPr>
          <w:p w14:paraId="474A61E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6.2</w:t>
            </w:r>
          </w:p>
        </w:tc>
        <w:tc>
          <w:tcPr>
            <w:tcW w:w="680" w:type="dxa"/>
            <w:noWrap/>
            <w:hideMark/>
          </w:tcPr>
          <w:p w14:paraId="0B9B8B3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3.1</w:t>
            </w:r>
          </w:p>
        </w:tc>
      </w:tr>
      <w:tr w:rsidR="00812492" w:rsidRPr="0082650D" w14:paraId="54A64D51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27B1864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</w:t>
            </w:r>
          </w:p>
        </w:tc>
        <w:tc>
          <w:tcPr>
            <w:tcW w:w="561" w:type="dxa"/>
            <w:noWrap/>
            <w:hideMark/>
          </w:tcPr>
          <w:p w14:paraId="6078F7B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1BC3B12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6.4</w:t>
            </w:r>
          </w:p>
        </w:tc>
        <w:tc>
          <w:tcPr>
            <w:tcW w:w="794" w:type="dxa"/>
            <w:noWrap/>
            <w:vAlign w:val="center"/>
            <w:hideMark/>
          </w:tcPr>
          <w:p w14:paraId="3D6FC2D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115</w:t>
            </w:r>
          </w:p>
        </w:tc>
        <w:tc>
          <w:tcPr>
            <w:tcW w:w="850" w:type="dxa"/>
            <w:noWrap/>
            <w:vAlign w:val="center"/>
            <w:hideMark/>
          </w:tcPr>
          <w:p w14:paraId="0392894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18.2</w:t>
            </w:r>
          </w:p>
        </w:tc>
        <w:tc>
          <w:tcPr>
            <w:tcW w:w="2211" w:type="dxa"/>
            <w:noWrap/>
            <w:vAlign w:val="center"/>
            <w:hideMark/>
          </w:tcPr>
          <w:p w14:paraId="27A8193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69.2</w:t>
            </w:r>
          </w:p>
        </w:tc>
        <w:tc>
          <w:tcPr>
            <w:tcW w:w="680" w:type="dxa"/>
            <w:noWrap/>
            <w:hideMark/>
          </w:tcPr>
          <w:p w14:paraId="76DD33D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34.6</w:t>
            </w:r>
          </w:p>
        </w:tc>
        <w:tc>
          <w:tcPr>
            <w:tcW w:w="680" w:type="dxa"/>
            <w:noWrap/>
            <w:hideMark/>
          </w:tcPr>
          <w:p w14:paraId="1F19C00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6.9</w:t>
            </w:r>
          </w:p>
        </w:tc>
        <w:tc>
          <w:tcPr>
            <w:tcW w:w="680" w:type="dxa"/>
            <w:noWrap/>
            <w:hideMark/>
          </w:tcPr>
          <w:p w14:paraId="39E8A3F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4.6</w:t>
            </w:r>
          </w:p>
        </w:tc>
        <w:tc>
          <w:tcPr>
            <w:tcW w:w="680" w:type="dxa"/>
            <w:noWrap/>
            <w:hideMark/>
          </w:tcPr>
          <w:p w14:paraId="2CE7D36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2.3</w:t>
            </w:r>
          </w:p>
        </w:tc>
      </w:tr>
      <w:tr w:rsidR="00812492" w:rsidRPr="0082650D" w14:paraId="083F0E66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0AF1050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</w:t>
            </w:r>
          </w:p>
        </w:tc>
        <w:tc>
          <w:tcPr>
            <w:tcW w:w="561" w:type="dxa"/>
            <w:noWrap/>
            <w:hideMark/>
          </w:tcPr>
          <w:p w14:paraId="5B5AA6E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3FC198B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7.1</w:t>
            </w:r>
          </w:p>
        </w:tc>
        <w:tc>
          <w:tcPr>
            <w:tcW w:w="794" w:type="dxa"/>
            <w:noWrap/>
            <w:vAlign w:val="center"/>
            <w:hideMark/>
          </w:tcPr>
          <w:p w14:paraId="010CE2E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113</w:t>
            </w:r>
          </w:p>
        </w:tc>
        <w:tc>
          <w:tcPr>
            <w:tcW w:w="850" w:type="dxa"/>
            <w:noWrap/>
            <w:vAlign w:val="center"/>
            <w:hideMark/>
          </w:tcPr>
          <w:p w14:paraId="666873E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17.0</w:t>
            </w:r>
          </w:p>
        </w:tc>
        <w:tc>
          <w:tcPr>
            <w:tcW w:w="2211" w:type="dxa"/>
            <w:noWrap/>
            <w:vAlign w:val="center"/>
            <w:hideMark/>
          </w:tcPr>
          <w:p w14:paraId="50335E8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65.9</w:t>
            </w:r>
          </w:p>
        </w:tc>
        <w:tc>
          <w:tcPr>
            <w:tcW w:w="680" w:type="dxa"/>
            <w:noWrap/>
            <w:hideMark/>
          </w:tcPr>
          <w:p w14:paraId="5DBE3EC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32.9</w:t>
            </w:r>
          </w:p>
        </w:tc>
        <w:tc>
          <w:tcPr>
            <w:tcW w:w="680" w:type="dxa"/>
            <w:noWrap/>
            <w:hideMark/>
          </w:tcPr>
          <w:p w14:paraId="667B3B0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6.6</w:t>
            </w:r>
          </w:p>
        </w:tc>
        <w:tc>
          <w:tcPr>
            <w:tcW w:w="680" w:type="dxa"/>
            <w:noWrap/>
            <w:hideMark/>
          </w:tcPr>
          <w:p w14:paraId="209524A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4.4</w:t>
            </w:r>
          </w:p>
        </w:tc>
        <w:tc>
          <w:tcPr>
            <w:tcW w:w="680" w:type="dxa"/>
            <w:noWrap/>
            <w:hideMark/>
          </w:tcPr>
          <w:p w14:paraId="14AB3C9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2.2</w:t>
            </w:r>
          </w:p>
        </w:tc>
      </w:tr>
      <w:tr w:rsidR="00812492" w:rsidRPr="0082650D" w14:paraId="26541481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7618075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19</w:t>
            </w:r>
          </w:p>
        </w:tc>
        <w:tc>
          <w:tcPr>
            <w:tcW w:w="561" w:type="dxa"/>
            <w:noWrap/>
            <w:hideMark/>
          </w:tcPr>
          <w:p w14:paraId="12DF705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20E5E00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7.8</w:t>
            </w:r>
          </w:p>
        </w:tc>
        <w:tc>
          <w:tcPr>
            <w:tcW w:w="794" w:type="dxa"/>
            <w:noWrap/>
            <w:vAlign w:val="center"/>
            <w:hideMark/>
          </w:tcPr>
          <w:p w14:paraId="2DD009E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128</w:t>
            </w:r>
          </w:p>
        </w:tc>
        <w:tc>
          <w:tcPr>
            <w:tcW w:w="850" w:type="dxa"/>
            <w:noWrap/>
            <w:vAlign w:val="center"/>
            <w:hideMark/>
          </w:tcPr>
          <w:p w14:paraId="211937A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30.0</w:t>
            </w:r>
          </w:p>
        </w:tc>
        <w:tc>
          <w:tcPr>
            <w:tcW w:w="2211" w:type="dxa"/>
            <w:noWrap/>
            <w:vAlign w:val="center"/>
            <w:hideMark/>
          </w:tcPr>
          <w:p w14:paraId="5F785C0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112.1</w:t>
            </w:r>
          </w:p>
        </w:tc>
        <w:tc>
          <w:tcPr>
            <w:tcW w:w="680" w:type="dxa"/>
            <w:noWrap/>
            <w:hideMark/>
          </w:tcPr>
          <w:p w14:paraId="277057E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56.1</w:t>
            </w:r>
          </w:p>
        </w:tc>
        <w:tc>
          <w:tcPr>
            <w:tcW w:w="680" w:type="dxa"/>
            <w:noWrap/>
            <w:hideMark/>
          </w:tcPr>
          <w:p w14:paraId="1BE847E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11.2</w:t>
            </w:r>
          </w:p>
        </w:tc>
        <w:tc>
          <w:tcPr>
            <w:tcW w:w="680" w:type="dxa"/>
            <w:noWrap/>
            <w:hideMark/>
          </w:tcPr>
          <w:p w14:paraId="391C2C3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7.5</w:t>
            </w:r>
          </w:p>
        </w:tc>
        <w:tc>
          <w:tcPr>
            <w:tcW w:w="680" w:type="dxa"/>
            <w:noWrap/>
            <w:hideMark/>
          </w:tcPr>
          <w:p w14:paraId="08D9CB2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3.7</w:t>
            </w:r>
          </w:p>
        </w:tc>
      </w:tr>
      <w:tr w:rsidR="00812492" w:rsidRPr="0082650D" w14:paraId="6F922876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02A3513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</w:t>
            </w:r>
          </w:p>
        </w:tc>
        <w:tc>
          <w:tcPr>
            <w:tcW w:w="561" w:type="dxa"/>
            <w:noWrap/>
            <w:hideMark/>
          </w:tcPr>
          <w:p w14:paraId="4E6F4ED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1F319B15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9.1</w:t>
            </w:r>
          </w:p>
        </w:tc>
        <w:tc>
          <w:tcPr>
            <w:tcW w:w="794" w:type="dxa"/>
            <w:noWrap/>
            <w:vAlign w:val="center"/>
            <w:hideMark/>
          </w:tcPr>
          <w:p w14:paraId="4D17257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119</w:t>
            </w:r>
          </w:p>
        </w:tc>
        <w:tc>
          <w:tcPr>
            <w:tcW w:w="850" w:type="dxa"/>
            <w:noWrap/>
            <w:vAlign w:val="center"/>
            <w:hideMark/>
          </w:tcPr>
          <w:p w14:paraId="0C05CA03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21.1</w:t>
            </w:r>
          </w:p>
        </w:tc>
        <w:tc>
          <w:tcPr>
            <w:tcW w:w="2211" w:type="dxa"/>
            <w:noWrap/>
            <w:vAlign w:val="center"/>
            <w:hideMark/>
          </w:tcPr>
          <w:p w14:paraId="55237EE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79.6</w:t>
            </w:r>
          </w:p>
        </w:tc>
        <w:tc>
          <w:tcPr>
            <w:tcW w:w="680" w:type="dxa"/>
            <w:noWrap/>
            <w:hideMark/>
          </w:tcPr>
          <w:p w14:paraId="4DC8250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39.8</w:t>
            </w:r>
          </w:p>
        </w:tc>
        <w:tc>
          <w:tcPr>
            <w:tcW w:w="680" w:type="dxa"/>
            <w:noWrap/>
            <w:hideMark/>
          </w:tcPr>
          <w:p w14:paraId="124177D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8.0</w:t>
            </w:r>
          </w:p>
        </w:tc>
        <w:tc>
          <w:tcPr>
            <w:tcW w:w="680" w:type="dxa"/>
            <w:noWrap/>
            <w:hideMark/>
          </w:tcPr>
          <w:p w14:paraId="749EC44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5.3</w:t>
            </w:r>
          </w:p>
        </w:tc>
        <w:tc>
          <w:tcPr>
            <w:tcW w:w="680" w:type="dxa"/>
            <w:noWrap/>
            <w:hideMark/>
          </w:tcPr>
          <w:p w14:paraId="09DC9D7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2.7</w:t>
            </w:r>
          </w:p>
        </w:tc>
      </w:tr>
      <w:tr w:rsidR="00812492" w:rsidRPr="0082650D" w14:paraId="672DB4CE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55271A3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</w:t>
            </w:r>
          </w:p>
        </w:tc>
        <w:tc>
          <w:tcPr>
            <w:tcW w:w="561" w:type="dxa"/>
            <w:noWrap/>
            <w:hideMark/>
          </w:tcPr>
          <w:p w14:paraId="5825D12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3DD593D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10.5</w:t>
            </w:r>
          </w:p>
        </w:tc>
        <w:tc>
          <w:tcPr>
            <w:tcW w:w="794" w:type="dxa"/>
            <w:noWrap/>
            <w:vAlign w:val="center"/>
            <w:hideMark/>
          </w:tcPr>
          <w:p w14:paraId="459594A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145</w:t>
            </w:r>
          </w:p>
        </w:tc>
        <w:tc>
          <w:tcPr>
            <w:tcW w:w="850" w:type="dxa"/>
            <w:noWrap/>
            <w:vAlign w:val="center"/>
            <w:hideMark/>
          </w:tcPr>
          <w:p w14:paraId="16753DB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31.0</w:t>
            </w:r>
          </w:p>
        </w:tc>
        <w:tc>
          <w:tcPr>
            <w:tcW w:w="2211" w:type="dxa"/>
            <w:noWrap/>
            <w:vAlign w:val="center"/>
            <w:hideMark/>
          </w:tcPr>
          <w:p w14:paraId="2ACE386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118.4</w:t>
            </w:r>
          </w:p>
        </w:tc>
        <w:tc>
          <w:tcPr>
            <w:tcW w:w="680" w:type="dxa"/>
            <w:noWrap/>
            <w:hideMark/>
          </w:tcPr>
          <w:p w14:paraId="4457935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59.2</w:t>
            </w:r>
          </w:p>
        </w:tc>
        <w:tc>
          <w:tcPr>
            <w:tcW w:w="680" w:type="dxa"/>
            <w:noWrap/>
            <w:hideMark/>
          </w:tcPr>
          <w:p w14:paraId="6EBCB0C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11.8</w:t>
            </w:r>
          </w:p>
        </w:tc>
        <w:tc>
          <w:tcPr>
            <w:tcW w:w="680" w:type="dxa"/>
            <w:noWrap/>
            <w:hideMark/>
          </w:tcPr>
          <w:p w14:paraId="57D7586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7.9</w:t>
            </w:r>
          </w:p>
        </w:tc>
        <w:tc>
          <w:tcPr>
            <w:tcW w:w="680" w:type="dxa"/>
            <w:noWrap/>
            <w:hideMark/>
          </w:tcPr>
          <w:p w14:paraId="7B68310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3.9</w:t>
            </w:r>
          </w:p>
        </w:tc>
      </w:tr>
      <w:tr w:rsidR="00812492" w:rsidRPr="0082650D" w14:paraId="6B2C6D0E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5F7E25F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22</w:t>
            </w:r>
          </w:p>
        </w:tc>
        <w:tc>
          <w:tcPr>
            <w:tcW w:w="561" w:type="dxa"/>
            <w:noWrap/>
            <w:hideMark/>
          </w:tcPr>
          <w:p w14:paraId="05835A7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1B33142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10.8</w:t>
            </w:r>
          </w:p>
        </w:tc>
        <w:tc>
          <w:tcPr>
            <w:tcW w:w="794" w:type="dxa"/>
            <w:noWrap/>
            <w:vAlign w:val="center"/>
            <w:hideMark/>
          </w:tcPr>
          <w:p w14:paraId="1198CC2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151</w:t>
            </w:r>
          </w:p>
        </w:tc>
        <w:tc>
          <w:tcPr>
            <w:tcW w:w="850" w:type="dxa"/>
            <w:noWrap/>
            <w:vAlign w:val="center"/>
            <w:hideMark/>
          </w:tcPr>
          <w:p w14:paraId="2DDBA4B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31.5</w:t>
            </w:r>
          </w:p>
        </w:tc>
        <w:tc>
          <w:tcPr>
            <w:tcW w:w="2211" w:type="dxa"/>
            <w:noWrap/>
            <w:vAlign w:val="center"/>
            <w:hideMark/>
          </w:tcPr>
          <w:p w14:paraId="5E49F59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114.7</w:t>
            </w:r>
          </w:p>
        </w:tc>
        <w:tc>
          <w:tcPr>
            <w:tcW w:w="680" w:type="dxa"/>
            <w:noWrap/>
            <w:hideMark/>
          </w:tcPr>
          <w:p w14:paraId="565E784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57.4</w:t>
            </w:r>
          </w:p>
        </w:tc>
        <w:tc>
          <w:tcPr>
            <w:tcW w:w="680" w:type="dxa"/>
            <w:noWrap/>
            <w:hideMark/>
          </w:tcPr>
          <w:p w14:paraId="0139AD1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11.5</w:t>
            </w:r>
          </w:p>
        </w:tc>
        <w:tc>
          <w:tcPr>
            <w:tcW w:w="680" w:type="dxa"/>
            <w:noWrap/>
            <w:hideMark/>
          </w:tcPr>
          <w:p w14:paraId="1CB1142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7.6</w:t>
            </w:r>
          </w:p>
        </w:tc>
        <w:tc>
          <w:tcPr>
            <w:tcW w:w="680" w:type="dxa"/>
            <w:noWrap/>
            <w:hideMark/>
          </w:tcPr>
          <w:p w14:paraId="505F181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3.8</w:t>
            </w:r>
          </w:p>
        </w:tc>
      </w:tr>
      <w:tr w:rsidR="00812492" w:rsidRPr="0082650D" w14:paraId="6EA4F684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22609EE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23</w:t>
            </w:r>
          </w:p>
        </w:tc>
        <w:tc>
          <w:tcPr>
            <w:tcW w:w="561" w:type="dxa"/>
            <w:noWrap/>
            <w:hideMark/>
          </w:tcPr>
          <w:p w14:paraId="6FBC140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1D5A094C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11.3</w:t>
            </w:r>
          </w:p>
        </w:tc>
        <w:tc>
          <w:tcPr>
            <w:tcW w:w="794" w:type="dxa"/>
            <w:noWrap/>
            <w:vAlign w:val="center"/>
            <w:hideMark/>
          </w:tcPr>
          <w:p w14:paraId="222362AE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145</w:t>
            </w:r>
          </w:p>
        </w:tc>
        <w:tc>
          <w:tcPr>
            <w:tcW w:w="850" w:type="dxa"/>
            <w:noWrap/>
            <w:vAlign w:val="center"/>
            <w:hideMark/>
          </w:tcPr>
          <w:p w14:paraId="428D7E4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38.2</w:t>
            </w:r>
          </w:p>
        </w:tc>
        <w:tc>
          <w:tcPr>
            <w:tcW w:w="2211" w:type="dxa"/>
            <w:noWrap/>
            <w:vAlign w:val="center"/>
            <w:hideMark/>
          </w:tcPr>
          <w:p w14:paraId="49327E8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141.7</w:t>
            </w:r>
          </w:p>
        </w:tc>
        <w:tc>
          <w:tcPr>
            <w:tcW w:w="680" w:type="dxa"/>
            <w:noWrap/>
            <w:hideMark/>
          </w:tcPr>
          <w:p w14:paraId="312CC9E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70.9</w:t>
            </w:r>
          </w:p>
        </w:tc>
        <w:tc>
          <w:tcPr>
            <w:tcW w:w="680" w:type="dxa"/>
            <w:noWrap/>
            <w:hideMark/>
          </w:tcPr>
          <w:p w14:paraId="1E495F2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14.2</w:t>
            </w:r>
          </w:p>
        </w:tc>
        <w:tc>
          <w:tcPr>
            <w:tcW w:w="680" w:type="dxa"/>
            <w:noWrap/>
            <w:hideMark/>
          </w:tcPr>
          <w:p w14:paraId="7FD35D2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9.4</w:t>
            </w:r>
          </w:p>
        </w:tc>
        <w:tc>
          <w:tcPr>
            <w:tcW w:w="680" w:type="dxa"/>
            <w:noWrap/>
            <w:hideMark/>
          </w:tcPr>
          <w:p w14:paraId="6AA8F3F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4.7</w:t>
            </w:r>
          </w:p>
        </w:tc>
      </w:tr>
      <w:tr w:rsidR="00812492" w:rsidRPr="0082650D" w14:paraId="74465D6F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9921C5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24</w:t>
            </w:r>
          </w:p>
        </w:tc>
        <w:tc>
          <w:tcPr>
            <w:tcW w:w="561" w:type="dxa"/>
            <w:noWrap/>
            <w:hideMark/>
          </w:tcPr>
          <w:p w14:paraId="05560F2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518FDA9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12.0</w:t>
            </w:r>
          </w:p>
        </w:tc>
        <w:tc>
          <w:tcPr>
            <w:tcW w:w="794" w:type="dxa"/>
            <w:noWrap/>
            <w:vAlign w:val="center"/>
            <w:hideMark/>
          </w:tcPr>
          <w:p w14:paraId="16C22FD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162</w:t>
            </w:r>
          </w:p>
        </w:tc>
        <w:tc>
          <w:tcPr>
            <w:tcW w:w="850" w:type="dxa"/>
            <w:noWrap/>
            <w:vAlign w:val="center"/>
            <w:hideMark/>
          </w:tcPr>
          <w:p w14:paraId="32B1580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50.1</w:t>
            </w:r>
          </w:p>
        </w:tc>
        <w:tc>
          <w:tcPr>
            <w:tcW w:w="2211" w:type="dxa"/>
            <w:noWrap/>
            <w:vAlign w:val="center"/>
            <w:hideMark/>
          </w:tcPr>
          <w:p w14:paraId="588A6B4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184.6</w:t>
            </w:r>
          </w:p>
        </w:tc>
        <w:tc>
          <w:tcPr>
            <w:tcW w:w="680" w:type="dxa"/>
            <w:noWrap/>
            <w:hideMark/>
          </w:tcPr>
          <w:p w14:paraId="5142EDE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92.3</w:t>
            </w:r>
          </w:p>
        </w:tc>
        <w:tc>
          <w:tcPr>
            <w:tcW w:w="680" w:type="dxa"/>
            <w:noWrap/>
            <w:hideMark/>
          </w:tcPr>
          <w:p w14:paraId="0FAE29C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18.5</w:t>
            </w:r>
          </w:p>
        </w:tc>
        <w:tc>
          <w:tcPr>
            <w:tcW w:w="680" w:type="dxa"/>
            <w:noWrap/>
            <w:hideMark/>
          </w:tcPr>
          <w:p w14:paraId="2784EC1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12.3</w:t>
            </w:r>
          </w:p>
        </w:tc>
        <w:tc>
          <w:tcPr>
            <w:tcW w:w="680" w:type="dxa"/>
            <w:noWrap/>
            <w:hideMark/>
          </w:tcPr>
          <w:p w14:paraId="316113E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6.2</w:t>
            </w:r>
          </w:p>
        </w:tc>
      </w:tr>
      <w:tr w:rsidR="00812492" w:rsidRPr="0082650D" w14:paraId="7237C500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4A7B729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25</w:t>
            </w:r>
          </w:p>
        </w:tc>
        <w:tc>
          <w:tcPr>
            <w:tcW w:w="561" w:type="dxa"/>
            <w:noWrap/>
            <w:hideMark/>
          </w:tcPr>
          <w:p w14:paraId="7CE71FA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49B5667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12.3</w:t>
            </w:r>
          </w:p>
        </w:tc>
        <w:tc>
          <w:tcPr>
            <w:tcW w:w="794" w:type="dxa"/>
            <w:noWrap/>
            <w:vAlign w:val="center"/>
            <w:hideMark/>
          </w:tcPr>
          <w:p w14:paraId="4F28AA3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162</w:t>
            </w:r>
          </w:p>
        </w:tc>
        <w:tc>
          <w:tcPr>
            <w:tcW w:w="850" w:type="dxa"/>
            <w:noWrap/>
            <w:vAlign w:val="center"/>
            <w:hideMark/>
          </w:tcPr>
          <w:p w14:paraId="6615CDC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42.0</w:t>
            </w:r>
          </w:p>
        </w:tc>
        <w:tc>
          <w:tcPr>
            <w:tcW w:w="2211" w:type="dxa"/>
            <w:noWrap/>
            <w:vAlign w:val="center"/>
            <w:hideMark/>
          </w:tcPr>
          <w:p w14:paraId="6D850D8F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155.4</w:t>
            </w:r>
          </w:p>
        </w:tc>
        <w:tc>
          <w:tcPr>
            <w:tcW w:w="680" w:type="dxa"/>
            <w:noWrap/>
            <w:hideMark/>
          </w:tcPr>
          <w:p w14:paraId="246609D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77.7</w:t>
            </w:r>
          </w:p>
        </w:tc>
        <w:tc>
          <w:tcPr>
            <w:tcW w:w="680" w:type="dxa"/>
            <w:noWrap/>
            <w:hideMark/>
          </w:tcPr>
          <w:p w14:paraId="7994E76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15.5</w:t>
            </w:r>
          </w:p>
        </w:tc>
        <w:tc>
          <w:tcPr>
            <w:tcW w:w="680" w:type="dxa"/>
            <w:noWrap/>
            <w:hideMark/>
          </w:tcPr>
          <w:p w14:paraId="607E5A3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10.4</w:t>
            </w:r>
          </w:p>
        </w:tc>
        <w:tc>
          <w:tcPr>
            <w:tcW w:w="680" w:type="dxa"/>
            <w:noWrap/>
            <w:hideMark/>
          </w:tcPr>
          <w:p w14:paraId="6A58F83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5.2</w:t>
            </w:r>
          </w:p>
        </w:tc>
      </w:tr>
      <w:tr w:rsidR="00812492" w:rsidRPr="0082650D" w14:paraId="76192DDB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608D7B7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26</w:t>
            </w:r>
          </w:p>
        </w:tc>
        <w:tc>
          <w:tcPr>
            <w:tcW w:w="561" w:type="dxa"/>
            <w:noWrap/>
            <w:hideMark/>
          </w:tcPr>
          <w:p w14:paraId="2EC6AF2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1739DE4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12.4</w:t>
            </w:r>
          </w:p>
        </w:tc>
        <w:tc>
          <w:tcPr>
            <w:tcW w:w="794" w:type="dxa"/>
            <w:noWrap/>
            <w:vAlign w:val="center"/>
            <w:hideMark/>
          </w:tcPr>
          <w:p w14:paraId="221140B5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150</w:t>
            </w:r>
          </w:p>
        </w:tc>
        <w:tc>
          <w:tcPr>
            <w:tcW w:w="850" w:type="dxa"/>
            <w:noWrap/>
            <w:vAlign w:val="center"/>
            <w:hideMark/>
          </w:tcPr>
          <w:p w14:paraId="0AEC1D5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50.0</w:t>
            </w:r>
          </w:p>
        </w:tc>
        <w:tc>
          <w:tcPr>
            <w:tcW w:w="2211" w:type="dxa"/>
            <w:noWrap/>
            <w:vAlign w:val="center"/>
            <w:hideMark/>
          </w:tcPr>
          <w:p w14:paraId="1F2E9EA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183.9</w:t>
            </w:r>
          </w:p>
        </w:tc>
        <w:tc>
          <w:tcPr>
            <w:tcW w:w="680" w:type="dxa"/>
            <w:noWrap/>
            <w:hideMark/>
          </w:tcPr>
          <w:p w14:paraId="5A890C7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91.9</w:t>
            </w:r>
          </w:p>
        </w:tc>
        <w:tc>
          <w:tcPr>
            <w:tcW w:w="680" w:type="dxa"/>
            <w:noWrap/>
            <w:hideMark/>
          </w:tcPr>
          <w:p w14:paraId="56AEFF2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18.4</w:t>
            </w:r>
          </w:p>
        </w:tc>
        <w:tc>
          <w:tcPr>
            <w:tcW w:w="680" w:type="dxa"/>
            <w:noWrap/>
            <w:hideMark/>
          </w:tcPr>
          <w:p w14:paraId="127E51A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12.3</w:t>
            </w:r>
          </w:p>
        </w:tc>
        <w:tc>
          <w:tcPr>
            <w:tcW w:w="680" w:type="dxa"/>
            <w:noWrap/>
            <w:hideMark/>
          </w:tcPr>
          <w:p w14:paraId="13105F0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6.1</w:t>
            </w:r>
          </w:p>
        </w:tc>
      </w:tr>
      <w:tr w:rsidR="00812492" w:rsidRPr="0082650D" w14:paraId="444BB655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3F0126D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27</w:t>
            </w:r>
          </w:p>
        </w:tc>
        <w:tc>
          <w:tcPr>
            <w:tcW w:w="561" w:type="dxa"/>
            <w:noWrap/>
            <w:hideMark/>
          </w:tcPr>
          <w:p w14:paraId="2A3CD35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7A83748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14.1</w:t>
            </w:r>
          </w:p>
        </w:tc>
        <w:tc>
          <w:tcPr>
            <w:tcW w:w="794" w:type="dxa"/>
            <w:noWrap/>
            <w:vAlign w:val="center"/>
            <w:hideMark/>
          </w:tcPr>
          <w:p w14:paraId="201A88C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159</w:t>
            </w:r>
          </w:p>
        </w:tc>
        <w:tc>
          <w:tcPr>
            <w:tcW w:w="850" w:type="dxa"/>
            <w:noWrap/>
            <w:vAlign w:val="center"/>
            <w:hideMark/>
          </w:tcPr>
          <w:p w14:paraId="34FD3DF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36.1</w:t>
            </w:r>
          </w:p>
        </w:tc>
        <w:tc>
          <w:tcPr>
            <w:tcW w:w="2211" w:type="dxa"/>
            <w:noWrap/>
            <w:vAlign w:val="center"/>
            <w:hideMark/>
          </w:tcPr>
          <w:p w14:paraId="723FDFA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134.3</w:t>
            </w:r>
          </w:p>
        </w:tc>
        <w:tc>
          <w:tcPr>
            <w:tcW w:w="680" w:type="dxa"/>
            <w:noWrap/>
            <w:hideMark/>
          </w:tcPr>
          <w:p w14:paraId="17734A0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67.2</w:t>
            </w:r>
          </w:p>
        </w:tc>
        <w:tc>
          <w:tcPr>
            <w:tcW w:w="680" w:type="dxa"/>
            <w:noWrap/>
            <w:hideMark/>
          </w:tcPr>
          <w:p w14:paraId="3CECCCD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13.4</w:t>
            </w:r>
          </w:p>
        </w:tc>
        <w:tc>
          <w:tcPr>
            <w:tcW w:w="680" w:type="dxa"/>
            <w:noWrap/>
            <w:hideMark/>
          </w:tcPr>
          <w:p w14:paraId="637AE7B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9.0</w:t>
            </w:r>
          </w:p>
        </w:tc>
        <w:tc>
          <w:tcPr>
            <w:tcW w:w="680" w:type="dxa"/>
            <w:noWrap/>
            <w:hideMark/>
          </w:tcPr>
          <w:p w14:paraId="7D1907C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4.5</w:t>
            </w:r>
          </w:p>
        </w:tc>
      </w:tr>
      <w:tr w:rsidR="00812492" w:rsidRPr="0082650D" w14:paraId="10FD68E2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279EA35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28</w:t>
            </w:r>
          </w:p>
        </w:tc>
        <w:tc>
          <w:tcPr>
            <w:tcW w:w="561" w:type="dxa"/>
            <w:noWrap/>
            <w:hideMark/>
          </w:tcPr>
          <w:p w14:paraId="0BECE68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F</w:t>
            </w:r>
          </w:p>
        </w:tc>
        <w:tc>
          <w:tcPr>
            <w:tcW w:w="605" w:type="dxa"/>
            <w:noWrap/>
            <w:vAlign w:val="center"/>
            <w:hideMark/>
          </w:tcPr>
          <w:p w14:paraId="1A5452B6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15.0</w:t>
            </w:r>
          </w:p>
        </w:tc>
        <w:tc>
          <w:tcPr>
            <w:tcW w:w="794" w:type="dxa"/>
            <w:noWrap/>
            <w:vAlign w:val="center"/>
            <w:hideMark/>
          </w:tcPr>
          <w:p w14:paraId="2FF5D42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156</w:t>
            </w:r>
          </w:p>
        </w:tc>
        <w:tc>
          <w:tcPr>
            <w:tcW w:w="850" w:type="dxa"/>
            <w:noWrap/>
            <w:vAlign w:val="center"/>
            <w:hideMark/>
          </w:tcPr>
          <w:p w14:paraId="04D8B35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43.0</w:t>
            </w:r>
          </w:p>
        </w:tc>
        <w:tc>
          <w:tcPr>
            <w:tcW w:w="2211" w:type="dxa"/>
            <w:noWrap/>
            <w:vAlign w:val="center"/>
            <w:hideMark/>
          </w:tcPr>
          <w:p w14:paraId="0863C10F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159.1</w:t>
            </w:r>
          </w:p>
        </w:tc>
        <w:tc>
          <w:tcPr>
            <w:tcW w:w="680" w:type="dxa"/>
            <w:noWrap/>
            <w:hideMark/>
          </w:tcPr>
          <w:p w14:paraId="75F20A6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79.6</w:t>
            </w:r>
          </w:p>
        </w:tc>
        <w:tc>
          <w:tcPr>
            <w:tcW w:w="680" w:type="dxa"/>
            <w:noWrap/>
            <w:hideMark/>
          </w:tcPr>
          <w:p w14:paraId="6185125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15.9</w:t>
            </w:r>
          </w:p>
        </w:tc>
        <w:tc>
          <w:tcPr>
            <w:tcW w:w="680" w:type="dxa"/>
            <w:noWrap/>
            <w:hideMark/>
          </w:tcPr>
          <w:p w14:paraId="491D6B0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10.6</w:t>
            </w:r>
          </w:p>
        </w:tc>
        <w:tc>
          <w:tcPr>
            <w:tcW w:w="680" w:type="dxa"/>
            <w:noWrap/>
            <w:hideMark/>
          </w:tcPr>
          <w:p w14:paraId="08A0843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5.3</w:t>
            </w:r>
          </w:p>
        </w:tc>
      </w:tr>
      <w:tr w:rsidR="00812492" w:rsidRPr="0082650D" w14:paraId="6B5EFC9E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64AD685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29</w:t>
            </w:r>
          </w:p>
        </w:tc>
        <w:tc>
          <w:tcPr>
            <w:tcW w:w="561" w:type="dxa"/>
            <w:noWrap/>
            <w:hideMark/>
          </w:tcPr>
          <w:p w14:paraId="6B889AF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72ADA28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15.6</w:t>
            </w:r>
          </w:p>
        </w:tc>
        <w:tc>
          <w:tcPr>
            <w:tcW w:w="794" w:type="dxa"/>
            <w:noWrap/>
            <w:vAlign w:val="center"/>
            <w:hideMark/>
          </w:tcPr>
          <w:p w14:paraId="0A415397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165</w:t>
            </w:r>
          </w:p>
        </w:tc>
        <w:tc>
          <w:tcPr>
            <w:tcW w:w="850" w:type="dxa"/>
            <w:noWrap/>
            <w:vAlign w:val="center"/>
            <w:hideMark/>
          </w:tcPr>
          <w:p w14:paraId="0730780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55.0</w:t>
            </w:r>
          </w:p>
        </w:tc>
        <w:tc>
          <w:tcPr>
            <w:tcW w:w="2211" w:type="dxa"/>
            <w:noWrap/>
            <w:vAlign w:val="center"/>
            <w:hideMark/>
          </w:tcPr>
          <w:p w14:paraId="6979C33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203.1</w:t>
            </w:r>
          </w:p>
        </w:tc>
        <w:tc>
          <w:tcPr>
            <w:tcW w:w="680" w:type="dxa"/>
            <w:noWrap/>
            <w:hideMark/>
          </w:tcPr>
          <w:p w14:paraId="7F43F06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101.6</w:t>
            </w:r>
          </w:p>
        </w:tc>
        <w:tc>
          <w:tcPr>
            <w:tcW w:w="680" w:type="dxa"/>
            <w:noWrap/>
            <w:hideMark/>
          </w:tcPr>
          <w:p w14:paraId="6C6B4356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20.3</w:t>
            </w:r>
          </w:p>
        </w:tc>
        <w:tc>
          <w:tcPr>
            <w:tcW w:w="680" w:type="dxa"/>
            <w:noWrap/>
            <w:hideMark/>
          </w:tcPr>
          <w:p w14:paraId="6A032DD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13.5</w:t>
            </w:r>
          </w:p>
        </w:tc>
        <w:tc>
          <w:tcPr>
            <w:tcW w:w="680" w:type="dxa"/>
            <w:noWrap/>
            <w:hideMark/>
          </w:tcPr>
          <w:p w14:paraId="17030EE4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6.8</w:t>
            </w:r>
          </w:p>
        </w:tc>
      </w:tr>
      <w:tr w:rsidR="00812492" w:rsidRPr="0082650D" w14:paraId="69842526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360E37A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30</w:t>
            </w:r>
          </w:p>
        </w:tc>
        <w:tc>
          <w:tcPr>
            <w:tcW w:w="561" w:type="dxa"/>
            <w:noWrap/>
            <w:hideMark/>
          </w:tcPr>
          <w:p w14:paraId="5A79DE0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1048978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15.8</w:t>
            </w:r>
          </w:p>
        </w:tc>
        <w:tc>
          <w:tcPr>
            <w:tcW w:w="794" w:type="dxa"/>
            <w:noWrap/>
            <w:vAlign w:val="center"/>
            <w:hideMark/>
          </w:tcPr>
          <w:p w14:paraId="4BE8F03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176</w:t>
            </w:r>
          </w:p>
        </w:tc>
        <w:tc>
          <w:tcPr>
            <w:tcW w:w="850" w:type="dxa"/>
            <w:noWrap/>
            <w:vAlign w:val="center"/>
            <w:hideMark/>
          </w:tcPr>
          <w:p w14:paraId="4254BC09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57.0</w:t>
            </w:r>
          </w:p>
        </w:tc>
        <w:tc>
          <w:tcPr>
            <w:tcW w:w="2211" w:type="dxa"/>
            <w:noWrap/>
            <w:vAlign w:val="center"/>
            <w:hideMark/>
          </w:tcPr>
          <w:p w14:paraId="47BE6C60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210.5</w:t>
            </w:r>
          </w:p>
        </w:tc>
        <w:tc>
          <w:tcPr>
            <w:tcW w:w="680" w:type="dxa"/>
            <w:noWrap/>
            <w:hideMark/>
          </w:tcPr>
          <w:p w14:paraId="6F50872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105.3</w:t>
            </w:r>
          </w:p>
        </w:tc>
        <w:tc>
          <w:tcPr>
            <w:tcW w:w="680" w:type="dxa"/>
            <w:noWrap/>
            <w:hideMark/>
          </w:tcPr>
          <w:p w14:paraId="7F5E9D3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21.1</w:t>
            </w:r>
          </w:p>
        </w:tc>
        <w:tc>
          <w:tcPr>
            <w:tcW w:w="680" w:type="dxa"/>
            <w:noWrap/>
            <w:hideMark/>
          </w:tcPr>
          <w:p w14:paraId="6BC1448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14.0</w:t>
            </w:r>
          </w:p>
        </w:tc>
        <w:tc>
          <w:tcPr>
            <w:tcW w:w="680" w:type="dxa"/>
            <w:noWrap/>
            <w:hideMark/>
          </w:tcPr>
          <w:p w14:paraId="706EE640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7.0</w:t>
            </w:r>
          </w:p>
        </w:tc>
      </w:tr>
      <w:tr w:rsidR="00812492" w:rsidRPr="0082650D" w14:paraId="4269ACDB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0D92256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31</w:t>
            </w:r>
          </w:p>
        </w:tc>
        <w:tc>
          <w:tcPr>
            <w:tcW w:w="561" w:type="dxa"/>
            <w:noWrap/>
            <w:hideMark/>
          </w:tcPr>
          <w:p w14:paraId="3AB1D143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52B5BFF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16.8</w:t>
            </w:r>
          </w:p>
        </w:tc>
        <w:tc>
          <w:tcPr>
            <w:tcW w:w="794" w:type="dxa"/>
            <w:noWrap/>
            <w:vAlign w:val="center"/>
            <w:hideMark/>
          </w:tcPr>
          <w:p w14:paraId="21918121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172</w:t>
            </w:r>
          </w:p>
        </w:tc>
        <w:tc>
          <w:tcPr>
            <w:tcW w:w="850" w:type="dxa"/>
            <w:noWrap/>
            <w:vAlign w:val="center"/>
            <w:hideMark/>
          </w:tcPr>
          <w:p w14:paraId="66139D23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58.5</w:t>
            </w:r>
          </w:p>
        </w:tc>
        <w:tc>
          <w:tcPr>
            <w:tcW w:w="2211" w:type="dxa"/>
            <w:noWrap/>
            <w:vAlign w:val="center"/>
            <w:hideMark/>
          </w:tcPr>
          <w:p w14:paraId="198032D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217.9</w:t>
            </w:r>
          </w:p>
        </w:tc>
        <w:tc>
          <w:tcPr>
            <w:tcW w:w="680" w:type="dxa"/>
            <w:noWrap/>
            <w:hideMark/>
          </w:tcPr>
          <w:p w14:paraId="662C1862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109.0</w:t>
            </w:r>
          </w:p>
        </w:tc>
        <w:tc>
          <w:tcPr>
            <w:tcW w:w="680" w:type="dxa"/>
            <w:noWrap/>
            <w:hideMark/>
          </w:tcPr>
          <w:p w14:paraId="44B0481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21.8</w:t>
            </w:r>
          </w:p>
        </w:tc>
        <w:tc>
          <w:tcPr>
            <w:tcW w:w="680" w:type="dxa"/>
            <w:noWrap/>
            <w:hideMark/>
          </w:tcPr>
          <w:p w14:paraId="39CB3237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14.5</w:t>
            </w:r>
          </w:p>
        </w:tc>
        <w:tc>
          <w:tcPr>
            <w:tcW w:w="680" w:type="dxa"/>
            <w:noWrap/>
            <w:hideMark/>
          </w:tcPr>
          <w:p w14:paraId="43522BDE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7.3</w:t>
            </w:r>
          </w:p>
        </w:tc>
      </w:tr>
      <w:tr w:rsidR="00812492" w:rsidRPr="0082650D" w14:paraId="6B480F3D" w14:textId="77777777" w:rsidTr="00A403CA">
        <w:trPr>
          <w:trHeight w:val="280"/>
        </w:trPr>
        <w:tc>
          <w:tcPr>
            <w:tcW w:w="567" w:type="dxa"/>
            <w:noWrap/>
            <w:hideMark/>
          </w:tcPr>
          <w:p w14:paraId="6B1912CA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32</w:t>
            </w:r>
          </w:p>
        </w:tc>
        <w:tc>
          <w:tcPr>
            <w:tcW w:w="561" w:type="dxa"/>
            <w:noWrap/>
            <w:hideMark/>
          </w:tcPr>
          <w:p w14:paraId="3BF2C94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noWrap/>
            <w:vAlign w:val="center"/>
            <w:hideMark/>
          </w:tcPr>
          <w:p w14:paraId="6C210A1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17.0</w:t>
            </w:r>
          </w:p>
        </w:tc>
        <w:tc>
          <w:tcPr>
            <w:tcW w:w="794" w:type="dxa"/>
            <w:noWrap/>
            <w:vAlign w:val="center"/>
            <w:hideMark/>
          </w:tcPr>
          <w:p w14:paraId="4A8D68B4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158</w:t>
            </w:r>
          </w:p>
        </w:tc>
        <w:tc>
          <w:tcPr>
            <w:tcW w:w="850" w:type="dxa"/>
            <w:noWrap/>
            <w:vAlign w:val="center"/>
            <w:hideMark/>
          </w:tcPr>
          <w:p w14:paraId="2DF6928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51.0</w:t>
            </w:r>
          </w:p>
        </w:tc>
        <w:tc>
          <w:tcPr>
            <w:tcW w:w="2211" w:type="dxa"/>
            <w:noWrap/>
            <w:vAlign w:val="center"/>
            <w:hideMark/>
          </w:tcPr>
          <w:p w14:paraId="6760871B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188.7</w:t>
            </w:r>
          </w:p>
        </w:tc>
        <w:tc>
          <w:tcPr>
            <w:tcW w:w="680" w:type="dxa"/>
            <w:noWrap/>
            <w:hideMark/>
          </w:tcPr>
          <w:p w14:paraId="7D2C01E1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94.4</w:t>
            </w:r>
          </w:p>
        </w:tc>
        <w:tc>
          <w:tcPr>
            <w:tcW w:w="680" w:type="dxa"/>
            <w:noWrap/>
            <w:hideMark/>
          </w:tcPr>
          <w:p w14:paraId="1C51043C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18.9</w:t>
            </w:r>
          </w:p>
        </w:tc>
        <w:tc>
          <w:tcPr>
            <w:tcW w:w="680" w:type="dxa"/>
            <w:noWrap/>
            <w:hideMark/>
          </w:tcPr>
          <w:p w14:paraId="6B1C300F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12.6</w:t>
            </w:r>
          </w:p>
        </w:tc>
        <w:tc>
          <w:tcPr>
            <w:tcW w:w="680" w:type="dxa"/>
            <w:noWrap/>
            <w:hideMark/>
          </w:tcPr>
          <w:p w14:paraId="336CAD7B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6.3</w:t>
            </w:r>
          </w:p>
        </w:tc>
      </w:tr>
      <w:tr w:rsidR="00812492" w:rsidRPr="0082650D" w14:paraId="57A22CA0" w14:textId="77777777" w:rsidTr="00A403CA">
        <w:trPr>
          <w:trHeight w:val="280"/>
        </w:trPr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14:paraId="467D82E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33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noWrap/>
            <w:hideMark/>
          </w:tcPr>
          <w:p w14:paraId="5813DFE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M</w:t>
            </w:r>
          </w:p>
        </w:tc>
        <w:tc>
          <w:tcPr>
            <w:tcW w:w="6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D81E17D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17.6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B424D8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169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F6414A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58.0</w:t>
            </w:r>
          </w:p>
        </w:tc>
        <w:tc>
          <w:tcPr>
            <w:tcW w:w="22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33B762" w14:textId="77777777" w:rsidR="00812492" w:rsidRPr="0082650D" w:rsidRDefault="00812492" w:rsidP="00A403CA">
            <w:pPr>
              <w:widowControl/>
              <w:jc w:val="center"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213.9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80EFC0D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106.9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1E84335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21.4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66722D8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14.3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5DB08319" w14:textId="77777777" w:rsidR="00812492" w:rsidRPr="0082650D" w:rsidRDefault="00812492" w:rsidP="00A403CA">
            <w:pPr>
              <w:widowControl/>
              <w:rPr>
                <w:rFonts w:eastAsiaTheme="minorEastAsia"/>
                <w:noProof/>
              </w:rPr>
            </w:pPr>
            <w:r w:rsidRPr="0082650D">
              <w:rPr>
                <w:rFonts w:eastAsiaTheme="minorEastAsia" w:hint="eastAsia"/>
                <w:noProof/>
              </w:rPr>
              <w:t>7.1</w:t>
            </w:r>
          </w:p>
        </w:tc>
      </w:tr>
    </w:tbl>
    <w:p w14:paraId="0396C81A" w14:textId="77777777" w:rsidR="00812492" w:rsidRPr="0082650D" w:rsidRDefault="00812492" w:rsidP="00812492">
      <w:pPr>
        <w:widowControl/>
        <w:spacing w:line="360" w:lineRule="auto"/>
        <w:ind w:firstLine="200"/>
        <w:rPr>
          <w:rFonts w:eastAsiaTheme="minorEastAsia"/>
          <w:noProof/>
          <w:lang w:val="en-GB"/>
        </w:rPr>
      </w:pPr>
      <w:r w:rsidRPr="0082650D">
        <w:rPr>
          <w:rFonts w:eastAsiaTheme="minorEastAsia"/>
          <w:noProof/>
          <w:lang w:val="en-GB"/>
        </w:rPr>
        <w:t xml:space="preserve"> </w:t>
      </w:r>
      <w:r w:rsidRPr="0082650D">
        <w:rPr>
          <w:rFonts w:eastAsiaTheme="minorEastAsia"/>
          <w:noProof/>
          <w:lang w:val="en-GB"/>
        </w:rPr>
        <w:br w:type="page"/>
      </w:r>
    </w:p>
    <w:p w14:paraId="4A8735FB" w14:textId="77777777" w:rsidR="00812492" w:rsidRPr="0082650D" w:rsidRDefault="00812492" w:rsidP="00812492">
      <w:pPr>
        <w:widowControl/>
        <w:spacing w:line="360" w:lineRule="auto"/>
        <w:jc w:val="left"/>
        <w:rPr>
          <w:rFonts w:eastAsiaTheme="minorEastAsia"/>
          <w:noProof/>
          <w:lang w:val="en-GB"/>
        </w:rPr>
      </w:pPr>
      <w:r w:rsidRPr="0082650D">
        <w:rPr>
          <w:rFonts w:eastAsiaTheme="minorEastAsia"/>
          <w:b/>
          <w:bCs/>
          <w:noProof/>
          <w:lang w:val="en-GB"/>
        </w:rPr>
        <w:lastRenderedPageBreak/>
        <w:t>Supplementary Table 3</w:t>
      </w:r>
      <w:r w:rsidRPr="0082650D">
        <w:rPr>
          <w:rFonts w:eastAsiaTheme="minorEastAsia"/>
          <w:noProof/>
          <w:lang w:val="en-GB"/>
        </w:rPr>
        <w:t xml:space="preserve"> Percentage Change of lesion uptake in dose reduced groups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12492" w:rsidRPr="0082650D" w14:paraId="708E88BD" w14:textId="77777777" w:rsidTr="00A403CA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402EC24A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5CE05E22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G300s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688229C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G60s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4FA46F7F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G40s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72563725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G20s</w:t>
            </w:r>
          </w:p>
        </w:tc>
      </w:tr>
      <w:tr w:rsidR="00812492" w:rsidRPr="0082650D" w14:paraId="2C295CF6" w14:textId="77777777" w:rsidTr="00A403CA">
        <w:tc>
          <w:tcPr>
            <w:tcW w:w="1659" w:type="dxa"/>
            <w:tcBorders>
              <w:top w:val="single" w:sz="4" w:space="0" w:color="auto"/>
            </w:tcBorders>
          </w:tcPr>
          <w:p w14:paraId="2720B612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Lesion SUV max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CF58A4F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2.8% ± 6.4%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62C7D443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-0.8% ± 11.1%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726E6D5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-0.3% ± 10.6%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1A7240B7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3.0% ± 15.1%</w:t>
            </w:r>
          </w:p>
        </w:tc>
      </w:tr>
      <w:tr w:rsidR="00812492" w:rsidRPr="0082650D" w14:paraId="74DF70FD" w14:textId="77777777" w:rsidTr="00A403CA">
        <w:tc>
          <w:tcPr>
            <w:tcW w:w="1659" w:type="dxa"/>
          </w:tcPr>
          <w:p w14:paraId="49E010D9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LBR</w:t>
            </w:r>
          </w:p>
        </w:tc>
        <w:tc>
          <w:tcPr>
            <w:tcW w:w="1659" w:type="dxa"/>
          </w:tcPr>
          <w:p w14:paraId="33F3399D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5.1% ± 8.8%</w:t>
            </w:r>
          </w:p>
        </w:tc>
        <w:tc>
          <w:tcPr>
            <w:tcW w:w="1659" w:type="dxa"/>
          </w:tcPr>
          <w:p w14:paraId="14F5FB47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3.4% ± 11.9%</w:t>
            </w:r>
          </w:p>
        </w:tc>
        <w:tc>
          <w:tcPr>
            <w:tcW w:w="1659" w:type="dxa"/>
          </w:tcPr>
          <w:p w14:paraId="3BB591F5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5.2% ± 13.9%</w:t>
            </w:r>
          </w:p>
        </w:tc>
        <w:tc>
          <w:tcPr>
            <w:tcW w:w="1660" w:type="dxa"/>
          </w:tcPr>
          <w:p w14:paraId="3FAD4290" w14:textId="77777777" w:rsidR="00812492" w:rsidRPr="0082650D" w:rsidRDefault="00812492" w:rsidP="00A403CA">
            <w:pPr>
              <w:spacing w:before="156" w:after="156"/>
              <w:rPr>
                <w:noProof/>
                <w:lang w:val="en-GB"/>
              </w:rPr>
            </w:pPr>
            <w:r w:rsidRPr="0082650D">
              <w:rPr>
                <w:noProof/>
                <w:lang w:val="en-GB"/>
              </w:rPr>
              <w:t>11.5% ± 22.7%</w:t>
            </w:r>
          </w:p>
        </w:tc>
      </w:tr>
    </w:tbl>
    <w:p w14:paraId="3AFEA294" w14:textId="77777777" w:rsidR="00812492" w:rsidRPr="0082650D" w:rsidRDefault="00812492" w:rsidP="00812492">
      <w:pPr>
        <w:widowControl/>
        <w:spacing w:line="360" w:lineRule="auto"/>
        <w:jc w:val="left"/>
        <w:rPr>
          <w:noProof/>
          <w:lang w:val="en-GB"/>
        </w:rPr>
      </w:pPr>
      <w:r w:rsidRPr="0082650D">
        <w:rPr>
          <w:rFonts w:eastAsiaTheme="minorEastAsia"/>
          <w:noProof/>
          <w:lang w:val="en-GB"/>
        </w:rPr>
        <w:t>Percent change was calculated as subtracting the value in G600s from that of the dose reduced group and then divided by the value in G600s.</w:t>
      </w:r>
      <w:r w:rsidRPr="0082650D">
        <w:rPr>
          <w:noProof/>
          <w:lang w:val="en-GB"/>
        </w:rPr>
        <w:br w:type="page"/>
      </w:r>
    </w:p>
    <w:p w14:paraId="55AFED98" w14:textId="77777777" w:rsidR="00812492" w:rsidRPr="0082650D" w:rsidRDefault="00812492" w:rsidP="00812492">
      <w:pPr>
        <w:pStyle w:val="Caption"/>
        <w:spacing w:after="20" w:line="360" w:lineRule="auto"/>
        <w:rPr>
          <w:rFonts w:ascii="Times New Roman" w:hAnsi="Times New Roman" w:cs="Times New Roman"/>
          <w:noProof/>
          <w:lang w:val="en-GB"/>
        </w:rPr>
      </w:pPr>
      <w:r w:rsidRPr="0082650D">
        <w:rPr>
          <w:rFonts w:ascii="Times New Roman" w:hAnsi="Times New Roman" w:cs="Times New Roman"/>
          <w:b/>
          <w:bCs/>
          <w:noProof/>
          <w:lang w:val="en-GB"/>
        </w:rPr>
        <w:lastRenderedPageBreak/>
        <w:t>Supplementary Table 4</w:t>
      </w:r>
      <w:r w:rsidRPr="0082650D">
        <w:rPr>
          <w:rFonts w:ascii="Times New Roman" w:hAnsi="Times New Roman" w:cs="Times New Roman"/>
          <w:noProof/>
          <w:lang w:val="en-GB"/>
        </w:rPr>
        <w:t xml:space="preserve"> Description of the identified microlesions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815"/>
        <w:gridCol w:w="635"/>
        <w:gridCol w:w="2056"/>
        <w:gridCol w:w="2128"/>
        <w:gridCol w:w="992"/>
        <w:gridCol w:w="992"/>
      </w:tblGrid>
      <w:tr w:rsidR="00812492" w:rsidRPr="0082650D" w14:paraId="17CD1919" w14:textId="77777777" w:rsidTr="00A403CA">
        <w:trPr>
          <w:trHeight w:val="378"/>
        </w:trPr>
        <w:tc>
          <w:tcPr>
            <w:tcW w:w="67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3AB449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No.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234D14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Age (Yr)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50DC12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Sex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177649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Diagnosis</w:t>
            </w:r>
          </w:p>
        </w:tc>
        <w:tc>
          <w:tcPr>
            <w:tcW w:w="411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217688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Microlesion</w:t>
            </w:r>
          </w:p>
        </w:tc>
      </w:tr>
      <w:tr w:rsidR="00812492" w:rsidRPr="0082650D" w14:paraId="2A82019A" w14:textId="77777777" w:rsidTr="00A403CA">
        <w:trPr>
          <w:trHeight w:val="377"/>
        </w:trPr>
        <w:tc>
          <w:tcPr>
            <w:tcW w:w="678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4897D2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50E8F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63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C516D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0C9565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BCC1285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Site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EF2F16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Short-diameter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56BA" w14:textId="77777777" w:rsidR="00812492" w:rsidRPr="0082650D" w:rsidRDefault="00812492" w:rsidP="00A403CA">
            <w:pPr>
              <w:pStyle w:val="Caption"/>
              <w:spacing w:after="20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long-diameter</w:t>
            </w:r>
          </w:p>
        </w:tc>
      </w:tr>
      <w:tr w:rsidR="00812492" w:rsidRPr="0082650D" w14:paraId="7E65E9D5" w14:textId="77777777" w:rsidTr="00A403CA">
        <w:trPr>
          <w:trHeight w:val="280"/>
        </w:trPr>
        <w:tc>
          <w:tcPr>
            <w:tcW w:w="67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884373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347947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3.2 </w:t>
            </w: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C16B43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0CF49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210A87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Subcutaneous nodule, shoulder, left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41C968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7C6BDA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14582E8F" w14:textId="77777777" w:rsidTr="00A403CA">
        <w:trPr>
          <w:trHeight w:val="280"/>
        </w:trPr>
        <w:tc>
          <w:tcPr>
            <w:tcW w:w="678" w:type="dxa"/>
            <w:tcBorders>
              <w:top w:val="nil"/>
            </w:tcBorders>
            <w:noWrap/>
            <w:vAlign w:val="center"/>
            <w:hideMark/>
          </w:tcPr>
          <w:p w14:paraId="26C885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</w:t>
            </w:r>
          </w:p>
        </w:tc>
        <w:tc>
          <w:tcPr>
            <w:tcW w:w="815" w:type="dxa"/>
            <w:tcBorders>
              <w:top w:val="nil"/>
            </w:tcBorders>
            <w:noWrap/>
            <w:vAlign w:val="center"/>
            <w:hideMark/>
          </w:tcPr>
          <w:p w14:paraId="75B6090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15.6 </w:t>
            </w:r>
          </w:p>
        </w:tc>
        <w:tc>
          <w:tcPr>
            <w:tcW w:w="635" w:type="dxa"/>
            <w:tcBorders>
              <w:top w:val="nil"/>
            </w:tcBorders>
            <w:noWrap/>
            <w:vAlign w:val="center"/>
            <w:hideMark/>
          </w:tcPr>
          <w:p w14:paraId="6384BAE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tcBorders>
              <w:top w:val="nil"/>
            </w:tcBorders>
            <w:noWrap/>
            <w:vAlign w:val="center"/>
            <w:hideMark/>
          </w:tcPr>
          <w:p w14:paraId="7603828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Rhabdomyosarcoma</w:t>
            </w:r>
          </w:p>
        </w:tc>
        <w:tc>
          <w:tcPr>
            <w:tcW w:w="2128" w:type="dxa"/>
            <w:tcBorders>
              <w:top w:val="nil"/>
            </w:tcBorders>
            <w:noWrap/>
            <w:vAlign w:val="center"/>
            <w:hideMark/>
          </w:tcPr>
          <w:p w14:paraId="7FB3D8A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Subcutaneous nodule, forehead</w:t>
            </w:r>
          </w:p>
        </w:tc>
        <w:tc>
          <w:tcPr>
            <w:tcW w:w="992" w:type="dxa"/>
            <w:tcBorders>
              <w:top w:val="nil"/>
            </w:tcBorders>
            <w:noWrap/>
            <w:vAlign w:val="center"/>
            <w:hideMark/>
          </w:tcPr>
          <w:p w14:paraId="318C381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tcBorders>
              <w:top w:val="nil"/>
            </w:tcBorders>
            <w:noWrap/>
            <w:vAlign w:val="center"/>
            <w:hideMark/>
          </w:tcPr>
          <w:p w14:paraId="6B50C31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</w:tr>
      <w:tr w:rsidR="00812492" w:rsidRPr="0082650D" w14:paraId="1E22561F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15FECD3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3</w:t>
            </w:r>
          </w:p>
        </w:tc>
        <w:tc>
          <w:tcPr>
            <w:tcW w:w="815" w:type="dxa"/>
            <w:noWrap/>
            <w:vAlign w:val="center"/>
            <w:hideMark/>
          </w:tcPr>
          <w:p w14:paraId="6B1453D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17</w:t>
            </w:r>
          </w:p>
        </w:tc>
        <w:tc>
          <w:tcPr>
            <w:tcW w:w="635" w:type="dxa"/>
            <w:noWrap/>
            <w:vAlign w:val="center"/>
            <w:hideMark/>
          </w:tcPr>
          <w:p w14:paraId="05E1E95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46C0FD3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Schwannoma (neurilemoma)</w:t>
            </w:r>
          </w:p>
        </w:tc>
        <w:tc>
          <w:tcPr>
            <w:tcW w:w="2128" w:type="dxa"/>
            <w:noWrap/>
            <w:vAlign w:val="center"/>
            <w:hideMark/>
          </w:tcPr>
          <w:p w14:paraId="74BF7F5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Subcutaneous nodule</w:t>
            </w:r>
          </w:p>
        </w:tc>
        <w:tc>
          <w:tcPr>
            <w:tcW w:w="992" w:type="dxa"/>
            <w:noWrap/>
            <w:vAlign w:val="center"/>
            <w:hideMark/>
          </w:tcPr>
          <w:p w14:paraId="71864F8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0.9</w:t>
            </w:r>
          </w:p>
        </w:tc>
        <w:tc>
          <w:tcPr>
            <w:tcW w:w="992" w:type="dxa"/>
            <w:noWrap/>
            <w:vAlign w:val="center"/>
            <w:hideMark/>
          </w:tcPr>
          <w:p w14:paraId="48A5DD2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1.8</w:t>
            </w:r>
          </w:p>
        </w:tc>
      </w:tr>
      <w:tr w:rsidR="00812492" w:rsidRPr="0082650D" w14:paraId="24B5AEA0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64EB02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4</w:t>
            </w:r>
          </w:p>
        </w:tc>
        <w:tc>
          <w:tcPr>
            <w:tcW w:w="815" w:type="dxa"/>
            <w:noWrap/>
            <w:vAlign w:val="center"/>
            <w:hideMark/>
          </w:tcPr>
          <w:p w14:paraId="33C816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3.7 </w:t>
            </w:r>
          </w:p>
        </w:tc>
        <w:tc>
          <w:tcPr>
            <w:tcW w:w="635" w:type="dxa"/>
            <w:noWrap/>
            <w:vAlign w:val="center"/>
            <w:hideMark/>
          </w:tcPr>
          <w:p w14:paraId="1E13A93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734F0A0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Rhabdomyosarcoma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3A409C1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Palatine tonsil, left</w:t>
            </w:r>
          </w:p>
        </w:tc>
        <w:tc>
          <w:tcPr>
            <w:tcW w:w="992" w:type="dxa"/>
            <w:noWrap/>
            <w:vAlign w:val="center"/>
            <w:hideMark/>
          </w:tcPr>
          <w:p w14:paraId="5BB0E76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  <w:tc>
          <w:tcPr>
            <w:tcW w:w="992" w:type="dxa"/>
            <w:noWrap/>
            <w:vAlign w:val="center"/>
            <w:hideMark/>
          </w:tcPr>
          <w:p w14:paraId="2CAA84C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1.1</w:t>
            </w:r>
          </w:p>
        </w:tc>
      </w:tr>
      <w:tr w:rsidR="00812492" w:rsidRPr="0082650D" w14:paraId="444A7842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68F8F72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5</w:t>
            </w:r>
          </w:p>
        </w:tc>
        <w:tc>
          <w:tcPr>
            <w:tcW w:w="815" w:type="dxa"/>
            <w:noWrap/>
            <w:vAlign w:val="center"/>
            <w:hideMark/>
          </w:tcPr>
          <w:p w14:paraId="322E9AD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6.4</w:t>
            </w:r>
          </w:p>
        </w:tc>
        <w:tc>
          <w:tcPr>
            <w:tcW w:w="635" w:type="dxa"/>
            <w:noWrap/>
            <w:vAlign w:val="center"/>
            <w:hideMark/>
          </w:tcPr>
          <w:p w14:paraId="40F7E84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0195C28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6954A8B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Palatine tonsil, left</w:t>
            </w:r>
          </w:p>
        </w:tc>
        <w:tc>
          <w:tcPr>
            <w:tcW w:w="992" w:type="dxa"/>
            <w:noWrap/>
            <w:vAlign w:val="center"/>
            <w:hideMark/>
          </w:tcPr>
          <w:p w14:paraId="6FD9F92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1838561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1.2</w:t>
            </w:r>
          </w:p>
        </w:tc>
      </w:tr>
      <w:tr w:rsidR="00812492" w:rsidRPr="0082650D" w14:paraId="17DE2B49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7F44AA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6</w:t>
            </w:r>
          </w:p>
        </w:tc>
        <w:tc>
          <w:tcPr>
            <w:tcW w:w="815" w:type="dxa"/>
            <w:noWrap/>
            <w:vAlign w:val="center"/>
            <w:hideMark/>
          </w:tcPr>
          <w:p w14:paraId="71E0B7D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6.1 </w:t>
            </w:r>
          </w:p>
        </w:tc>
        <w:tc>
          <w:tcPr>
            <w:tcW w:w="635" w:type="dxa"/>
            <w:noWrap/>
            <w:vAlign w:val="center"/>
            <w:hideMark/>
          </w:tcPr>
          <w:p w14:paraId="54FA995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2CD9626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2AA1651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Vocal cord,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0CB0AC8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70D78A3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</w:tr>
      <w:tr w:rsidR="00812492" w:rsidRPr="0082650D" w14:paraId="4E41D9B7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412F582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7</w:t>
            </w:r>
          </w:p>
        </w:tc>
        <w:tc>
          <w:tcPr>
            <w:tcW w:w="815" w:type="dxa"/>
            <w:noWrap/>
            <w:vAlign w:val="center"/>
            <w:hideMark/>
          </w:tcPr>
          <w:p w14:paraId="50549DD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4.9 </w:t>
            </w:r>
          </w:p>
        </w:tc>
        <w:tc>
          <w:tcPr>
            <w:tcW w:w="635" w:type="dxa"/>
            <w:noWrap/>
            <w:vAlign w:val="center"/>
            <w:hideMark/>
          </w:tcPr>
          <w:p w14:paraId="59380F4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56AE1BC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706BD7F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Mesentery,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7447F2B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07366EB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0E1969D6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4F4A11A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8</w:t>
            </w:r>
          </w:p>
        </w:tc>
        <w:tc>
          <w:tcPr>
            <w:tcW w:w="815" w:type="dxa"/>
            <w:noWrap/>
            <w:vAlign w:val="center"/>
            <w:hideMark/>
          </w:tcPr>
          <w:p w14:paraId="67941B2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9.1 </w:t>
            </w:r>
          </w:p>
        </w:tc>
        <w:tc>
          <w:tcPr>
            <w:tcW w:w="635" w:type="dxa"/>
            <w:noWrap/>
            <w:vAlign w:val="center"/>
            <w:hideMark/>
          </w:tcPr>
          <w:p w14:paraId="37E22E5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7B196A0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Rhabdomyosarcoma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1906140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Esophagus, lower-thoracic</w:t>
            </w:r>
          </w:p>
        </w:tc>
        <w:tc>
          <w:tcPr>
            <w:tcW w:w="992" w:type="dxa"/>
            <w:noWrap/>
            <w:vAlign w:val="center"/>
            <w:hideMark/>
          </w:tcPr>
          <w:p w14:paraId="193BC12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246D3F1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77487E4B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FFDF77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9</w:t>
            </w:r>
          </w:p>
        </w:tc>
        <w:tc>
          <w:tcPr>
            <w:tcW w:w="815" w:type="dxa"/>
            <w:noWrap/>
            <w:vAlign w:val="center"/>
            <w:hideMark/>
          </w:tcPr>
          <w:p w14:paraId="4D0C012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7.8 </w:t>
            </w:r>
          </w:p>
        </w:tc>
        <w:tc>
          <w:tcPr>
            <w:tcW w:w="635" w:type="dxa"/>
            <w:noWrap/>
            <w:vAlign w:val="center"/>
            <w:hideMark/>
          </w:tcPr>
          <w:p w14:paraId="6094019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290CE27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Ewing's 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6E58609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Intraspinal nodule, at T12 level</w:t>
            </w:r>
          </w:p>
        </w:tc>
        <w:tc>
          <w:tcPr>
            <w:tcW w:w="992" w:type="dxa"/>
            <w:noWrap/>
            <w:vAlign w:val="center"/>
            <w:hideMark/>
          </w:tcPr>
          <w:p w14:paraId="4F7F7D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68FE1A6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204F60C5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3321F40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10</w:t>
            </w:r>
          </w:p>
        </w:tc>
        <w:tc>
          <w:tcPr>
            <w:tcW w:w="815" w:type="dxa"/>
            <w:noWrap/>
            <w:vAlign w:val="center"/>
            <w:hideMark/>
          </w:tcPr>
          <w:p w14:paraId="389AFF2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5.5 </w:t>
            </w:r>
          </w:p>
        </w:tc>
        <w:tc>
          <w:tcPr>
            <w:tcW w:w="635" w:type="dxa"/>
            <w:noWrap/>
            <w:vAlign w:val="center"/>
            <w:hideMark/>
          </w:tcPr>
          <w:p w14:paraId="2D3BD39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6B3004F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2C3B66C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IV,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7DE29B4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796B314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5AEF6C88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0401A8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11</w:t>
            </w:r>
          </w:p>
        </w:tc>
        <w:tc>
          <w:tcPr>
            <w:tcW w:w="815" w:type="dxa"/>
            <w:noWrap/>
            <w:vAlign w:val="center"/>
            <w:hideMark/>
          </w:tcPr>
          <w:p w14:paraId="56470A1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1.9 </w:t>
            </w:r>
          </w:p>
        </w:tc>
        <w:tc>
          <w:tcPr>
            <w:tcW w:w="635" w:type="dxa"/>
            <w:noWrap/>
            <w:vAlign w:val="center"/>
            <w:hideMark/>
          </w:tcPr>
          <w:p w14:paraId="7E5A9B5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750594D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Langerhans cell histiocytosis</w:t>
            </w:r>
          </w:p>
        </w:tc>
        <w:tc>
          <w:tcPr>
            <w:tcW w:w="2128" w:type="dxa"/>
            <w:noWrap/>
            <w:vAlign w:val="center"/>
            <w:hideMark/>
          </w:tcPr>
          <w:p w14:paraId="722D010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438E726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4AC74D5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</w:t>
            </w:r>
          </w:p>
        </w:tc>
      </w:tr>
      <w:tr w:rsidR="00812492" w:rsidRPr="0082650D" w14:paraId="1BB7C559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E237A6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12</w:t>
            </w:r>
          </w:p>
        </w:tc>
        <w:tc>
          <w:tcPr>
            <w:tcW w:w="815" w:type="dxa"/>
            <w:noWrap/>
            <w:vAlign w:val="center"/>
            <w:hideMark/>
          </w:tcPr>
          <w:p w14:paraId="221B382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17.6</w:t>
            </w:r>
          </w:p>
        </w:tc>
        <w:tc>
          <w:tcPr>
            <w:tcW w:w="635" w:type="dxa"/>
            <w:noWrap/>
            <w:vAlign w:val="center"/>
            <w:hideMark/>
          </w:tcPr>
          <w:p w14:paraId="09450FC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3979F05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160657A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0C5C986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574F63E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4D74878A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41A9E8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13</w:t>
            </w:r>
          </w:p>
        </w:tc>
        <w:tc>
          <w:tcPr>
            <w:tcW w:w="815" w:type="dxa"/>
            <w:noWrap/>
            <w:vAlign w:val="center"/>
            <w:hideMark/>
          </w:tcPr>
          <w:p w14:paraId="3C41826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10.8 </w:t>
            </w:r>
          </w:p>
        </w:tc>
        <w:tc>
          <w:tcPr>
            <w:tcW w:w="635" w:type="dxa"/>
            <w:noWrap/>
            <w:vAlign w:val="center"/>
            <w:hideMark/>
          </w:tcPr>
          <w:p w14:paraId="38349AE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5528A3C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Nasopharyngeal carcinoma</w:t>
            </w:r>
          </w:p>
        </w:tc>
        <w:tc>
          <w:tcPr>
            <w:tcW w:w="2128" w:type="dxa"/>
            <w:noWrap/>
            <w:vAlign w:val="center"/>
            <w:hideMark/>
          </w:tcPr>
          <w:p w14:paraId="13200B2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Retropharyngeal lymph node, left</w:t>
            </w:r>
          </w:p>
        </w:tc>
        <w:tc>
          <w:tcPr>
            <w:tcW w:w="992" w:type="dxa"/>
            <w:noWrap/>
            <w:vAlign w:val="center"/>
            <w:hideMark/>
          </w:tcPr>
          <w:p w14:paraId="4F585BF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0BCCDE3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52912CC3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0A80AA8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14</w:t>
            </w:r>
          </w:p>
        </w:tc>
        <w:tc>
          <w:tcPr>
            <w:tcW w:w="815" w:type="dxa"/>
            <w:noWrap/>
            <w:vAlign w:val="center"/>
            <w:hideMark/>
          </w:tcPr>
          <w:p w14:paraId="0519C38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15.8 </w:t>
            </w:r>
          </w:p>
        </w:tc>
        <w:tc>
          <w:tcPr>
            <w:tcW w:w="635" w:type="dxa"/>
            <w:noWrap/>
            <w:vAlign w:val="center"/>
            <w:hideMark/>
          </w:tcPr>
          <w:p w14:paraId="486EA90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5858022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Nasopharyngeal carcinoma</w:t>
            </w:r>
          </w:p>
        </w:tc>
        <w:tc>
          <w:tcPr>
            <w:tcW w:w="2128" w:type="dxa"/>
            <w:noWrap/>
            <w:vAlign w:val="center"/>
            <w:hideMark/>
          </w:tcPr>
          <w:p w14:paraId="4356A4D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Parotid lymph node, left</w:t>
            </w:r>
          </w:p>
        </w:tc>
        <w:tc>
          <w:tcPr>
            <w:tcW w:w="992" w:type="dxa"/>
            <w:noWrap/>
            <w:vAlign w:val="center"/>
            <w:hideMark/>
          </w:tcPr>
          <w:p w14:paraId="6DFEF22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689C630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0AA38E24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66F076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15</w:t>
            </w:r>
          </w:p>
        </w:tc>
        <w:tc>
          <w:tcPr>
            <w:tcW w:w="815" w:type="dxa"/>
            <w:noWrap/>
            <w:vAlign w:val="center"/>
            <w:hideMark/>
          </w:tcPr>
          <w:p w14:paraId="0C7C276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15.0 </w:t>
            </w:r>
          </w:p>
        </w:tc>
        <w:tc>
          <w:tcPr>
            <w:tcW w:w="635" w:type="dxa"/>
            <w:noWrap/>
            <w:vAlign w:val="center"/>
            <w:hideMark/>
          </w:tcPr>
          <w:p w14:paraId="12016A1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5B50115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Nasopharyngeal carcinoma</w:t>
            </w:r>
          </w:p>
        </w:tc>
        <w:tc>
          <w:tcPr>
            <w:tcW w:w="2128" w:type="dxa"/>
            <w:noWrap/>
            <w:vAlign w:val="center"/>
            <w:hideMark/>
          </w:tcPr>
          <w:p w14:paraId="29B5B1F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Inguinal lymph node,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3A78FA2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4E22084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14DBBCC1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3F90BD7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16</w:t>
            </w:r>
          </w:p>
        </w:tc>
        <w:tc>
          <w:tcPr>
            <w:tcW w:w="815" w:type="dxa"/>
            <w:noWrap/>
            <w:vAlign w:val="center"/>
            <w:hideMark/>
          </w:tcPr>
          <w:p w14:paraId="2EC1558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16.8 </w:t>
            </w:r>
          </w:p>
        </w:tc>
        <w:tc>
          <w:tcPr>
            <w:tcW w:w="635" w:type="dxa"/>
            <w:noWrap/>
            <w:vAlign w:val="center"/>
            <w:hideMark/>
          </w:tcPr>
          <w:p w14:paraId="49FAC09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33BBECB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T-cell acute lymphoblastic leukemia</w:t>
            </w:r>
          </w:p>
        </w:tc>
        <w:tc>
          <w:tcPr>
            <w:tcW w:w="2128" w:type="dxa"/>
            <w:noWrap/>
            <w:vAlign w:val="center"/>
            <w:hideMark/>
          </w:tcPr>
          <w:p w14:paraId="4B755D0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Axillary lymph node,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707FD8D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0.4</w:t>
            </w:r>
          </w:p>
        </w:tc>
        <w:tc>
          <w:tcPr>
            <w:tcW w:w="992" w:type="dxa"/>
            <w:noWrap/>
            <w:vAlign w:val="center"/>
            <w:hideMark/>
          </w:tcPr>
          <w:p w14:paraId="73AED2D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269D3757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4CE4FD9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17</w:t>
            </w:r>
          </w:p>
        </w:tc>
        <w:tc>
          <w:tcPr>
            <w:tcW w:w="815" w:type="dxa"/>
            <w:noWrap/>
            <w:vAlign w:val="center"/>
            <w:hideMark/>
          </w:tcPr>
          <w:p w14:paraId="07E0B2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12.3 </w:t>
            </w:r>
          </w:p>
        </w:tc>
        <w:tc>
          <w:tcPr>
            <w:tcW w:w="635" w:type="dxa"/>
            <w:noWrap/>
            <w:vAlign w:val="center"/>
            <w:hideMark/>
          </w:tcPr>
          <w:p w14:paraId="522C473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07B3FE3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Ganglion cell tumors?</w:t>
            </w:r>
          </w:p>
        </w:tc>
        <w:tc>
          <w:tcPr>
            <w:tcW w:w="2128" w:type="dxa"/>
            <w:noWrap/>
            <w:vAlign w:val="center"/>
            <w:hideMark/>
          </w:tcPr>
          <w:p w14:paraId="1F2C4E8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II/III,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01CDAD5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4A7FDF1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39AA6E05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860DCD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18</w:t>
            </w:r>
          </w:p>
        </w:tc>
        <w:tc>
          <w:tcPr>
            <w:tcW w:w="815" w:type="dxa"/>
            <w:noWrap/>
            <w:vAlign w:val="center"/>
            <w:hideMark/>
          </w:tcPr>
          <w:p w14:paraId="37062FC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14.1 </w:t>
            </w:r>
          </w:p>
        </w:tc>
        <w:tc>
          <w:tcPr>
            <w:tcW w:w="635" w:type="dxa"/>
            <w:noWrap/>
            <w:vAlign w:val="center"/>
            <w:hideMark/>
          </w:tcPr>
          <w:p w14:paraId="0364AEC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4890EF7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Rhabdomyosarcoma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7B3E86E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28CA6FB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792C75A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1368C903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5A4B947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19</w:t>
            </w:r>
          </w:p>
        </w:tc>
        <w:tc>
          <w:tcPr>
            <w:tcW w:w="815" w:type="dxa"/>
            <w:noWrap/>
            <w:vAlign w:val="center"/>
            <w:hideMark/>
          </w:tcPr>
          <w:p w14:paraId="208AE96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5.1 </w:t>
            </w:r>
          </w:p>
        </w:tc>
        <w:tc>
          <w:tcPr>
            <w:tcW w:w="635" w:type="dxa"/>
            <w:noWrap/>
            <w:vAlign w:val="center"/>
            <w:hideMark/>
          </w:tcPr>
          <w:p w14:paraId="0C29D8C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3C6E56D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Rhabdomyosarcoma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7007067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Inguinal lymph node,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58900D8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296499B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404B7083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35F423E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20</w:t>
            </w:r>
          </w:p>
        </w:tc>
        <w:tc>
          <w:tcPr>
            <w:tcW w:w="815" w:type="dxa"/>
            <w:noWrap/>
            <w:vAlign w:val="center"/>
            <w:hideMark/>
          </w:tcPr>
          <w:p w14:paraId="7212F88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10.5</w:t>
            </w:r>
          </w:p>
        </w:tc>
        <w:tc>
          <w:tcPr>
            <w:tcW w:w="635" w:type="dxa"/>
            <w:noWrap/>
            <w:vAlign w:val="center"/>
            <w:hideMark/>
          </w:tcPr>
          <w:p w14:paraId="5CD59DD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0A1668D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Myxoid liposarcoma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18C0475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237C87A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0.4</w:t>
            </w:r>
          </w:p>
        </w:tc>
        <w:tc>
          <w:tcPr>
            <w:tcW w:w="992" w:type="dxa"/>
            <w:noWrap/>
            <w:vAlign w:val="center"/>
            <w:hideMark/>
          </w:tcPr>
          <w:p w14:paraId="7B6DD9D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2D73F45C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928363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21</w:t>
            </w:r>
          </w:p>
        </w:tc>
        <w:tc>
          <w:tcPr>
            <w:tcW w:w="815" w:type="dxa"/>
            <w:noWrap/>
            <w:vAlign w:val="center"/>
            <w:hideMark/>
          </w:tcPr>
          <w:p w14:paraId="06B4DA0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12.0 </w:t>
            </w:r>
          </w:p>
        </w:tc>
        <w:tc>
          <w:tcPr>
            <w:tcW w:w="635" w:type="dxa"/>
            <w:noWrap/>
            <w:vAlign w:val="center"/>
            <w:hideMark/>
          </w:tcPr>
          <w:p w14:paraId="631C6C7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547B21F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Alveolar soft-part 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12D22AA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External iliac lymph node, left</w:t>
            </w:r>
          </w:p>
        </w:tc>
        <w:tc>
          <w:tcPr>
            <w:tcW w:w="992" w:type="dxa"/>
            <w:noWrap/>
            <w:vAlign w:val="center"/>
            <w:hideMark/>
          </w:tcPr>
          <w:p w14:paraId="23BA945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47DABC3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</w:tr>
      <w:tr w:rsidR="00812492" w:rsidRPr="0082650D" w14:paraId="15D74B83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547227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22</w:t>
            </w:r>
          </w:p>
        </w:tc>
        <w:tc>
          <w:tcPr>
            <w:tcW w:w="815" w:type="dxa"/>
            <w:noWrap/>
            <w:vAlign w:val="center"/>
            <w:hideMark/>
          </w:tcPr>
          <w:p w14:paraId="3A61DDD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4.7 </w:t>
            </w:r>
          </w:p>
        </w:tc>
        <w:tc>
          <w:tcPr>
            <w:tcW w:w="635" w:type="dxa"/>
            <w:noWrap/>
            <w:vAlign w:val="center"/>
            <w:hideMark/>
          </w:tcPr>
          <w:p w14:paraId="578895D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2DE921F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Ewing's 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63C7BCF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00A851B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54532C4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</w:tr>
      <w:tr w:rsidR="00812492" w:rsidRPr="0082650D" w14:paraId="2B5C28EE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F788EB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23</w:t>
            </w:r>
          </w:p>
        </w:tc>
        <w:tc>
          <w:tcPr>
            <w:tcW w:w="815" w:type="dxa"/>
            <w:noWrap/>
            <w:vAlign w:val="center"/>
            <w:hideMark/>
          </w:tcPr>
          <w:p w14:paraId="4F090B0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6.3 </w:t>
            </w:r>
          </w:p>
        </w:tc>
        <w:tc>
          <w:tcPr>
            <w:tcW w:w="635" w:type="dxa"/>
            <w:noWrap/>
            <w:vAlign w:val="center"/>
            <w:hideMark/>
          </w:tcPr>
          <w:p w14:paraId="28F8FD1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7311096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6FA2B64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Retropharyngeal lymph node,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503746A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  <w:tc>
          <w:tcPr>
            <w:tcW w:w="992" w:type="dxa"/>
            <w:noWrap/>
            <w:vAlign w:val="center"/>
            <w:hideMark/>
          </w:tcPr>
          <w:p w14:paraId="739EBA4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</w:tr>
      <w:tr w:rsidR="00812492" w:rsidRPr="0082650D" w14:paraId="40C46DCB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099AF9B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24</w:t>
            </w:r>
          </w:p>
        </w:tc>
        <w:tc>
          <w:tcPr>
            <w:tcW w:w="815" w:type="dxa"/>
            <w:noWrap/>
            <w:vAlign w:val="center"/>
            <w:hideMark/>
          </w:tcPr>
          <w:p w14:paraId="196AD7B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2.1 </w:t>
            </w:r>
          </w:p>
        </w:tc>
        <w:tc>
          <w:tcPr>
            <w:tcW w:w="635" w:type="dxa"/>
            <w:noWrap/>
            <w:vAlign w:val="center"/>
            <w:hideMark/>
          </w:tcPr>
          <w:p w14:paraId="32E2797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3559EED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562BB10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Retropharyngeal lymph node</w:t>
            </w:r>
          </w:p>
        </w:tc>
        <w:tc>
          <w:tcPr>
            <w:tcW w:w="992" w:type="dxa"/>
            <w:noWrap/>
            <w:vAlign w:val="center"/>
            <w:hideMark/>
          </w:tcPr>
          <w:p w14:paraId="6534137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0.9</w:t>
            </w:r>
          </w:p>
        </w:tc>
        <w:tc>
          <w:tcPr>
            <w:tcW w:w="992" w:type="dxa"/>
            <w:noWrap/>
            <w:vAlign w:val="center"/>
            <w:hideMark/>
          </w:tcPr>
          <w:p w14:paraId="19DCA57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1.2</w:t>
            </w:r>
          </w:p>
        </w:tc>
      </w:tr>
      <w:tr w:rsidR="00812492" w:rsidRPr="0082650D" w14:paraId="77CCB74A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4AB4DAF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25</w:t>
            </w:r>
          </w:p>
        </w:tc>
        <w:tc>
          <w:tcPr>
            <w:tcW w:w="815" w:type="dxa"/>
            <w:noWrap/>
            <w:vAlign w:val="center"/>
            <w:hideMark/>
          </w:tcPr>
          <w:p w14:paraId="1741F86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2.2 </w:t>
            </w:r>
          </w:p>
        </w:tc>
        <w:tc>
          <w:tcPr>
            <w:tcW w:w="635" w:type="dxa"/>
            <w:noWrap/>
            <w:vAlign w:val="center"/>
            <w:hideMark/>
          </w:tcPr>
          <w:p w14:paraId="58E233E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78EDBAC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5323FF7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270BA27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04637D5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6DCDEECF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03A08AA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26</w:t>
            </w:r>
          </w:p>
        </w:tc>
        <w:tc>
          <w:tcPr>
            <w:tcW w:w="815" w:type="dxa"/>
            <w:noWrap/>
            <w:vAlign w:val="center"/>
            <w:hideMark/>
          </w:tcPr>
          <w:p w14:paraId="40F4947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1.4 </w:t>
            </w:r>
          </w:p>
        </w:tc>
        <w:tc>
          <w:tcPr>
            <w:tcW w:w="635" w:type="dxa"/>
            <w:noWrap/>
            <w:vAlign w:val="center"/>
            <w:hideMark/>
          </w:tcPr>
          <w:p w14:paraId="01F08AF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041041F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7EBF232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05B392A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550CF98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62190D63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104F669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lastRenderedPageBreak/>
              <w:t>27</w:t>
            </w:r>
          </w:p>
        </w:tc>
        <w:tc>
          <w:tcPr>
            <w:tcW w:w="815" w:type="dxa"/>
            <w:noWrap/>
            <w:vAlign w:val="center"/>
            <w:hideMark/>
          </w:tcPr>
          <w:p w14:paraId="511ED41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0.83 </w:t>
            </w:r>
          </w:p>
        </w:tc>
        <w:tc>
          <w:tcPr>
            <w:tcW w:w="635" w:type="dxa"/>
            <w:noWrap/>
            <w:vAlign w:val="center"/>
            <w:hideMark/>
          </w:tcPr>
          <w:p w14:paraId="26BC5E0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236F6E2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04E0EE6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442706B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283A5D4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</w:t>
            </w:r>
          </w:p>
        </w:tc>
      </w:tr>
      <w:tr w:rsidR="00812492" w:rsidRPr="0082650D" w14:paraId="2149BF91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623695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28</w:t>
            </w:r>
          </w:p>
        </w:tc>
        <w:tc>
          <w:tcPr>
            <w:tcW w:w="815" w:type="dxa"/>
            <w:noWrap/>
            <w:vAlign w:val="center"/>
            <w:hideMark/>
          </w:tcPr>
          <w:p w14:paraId="478C979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3.7 </w:t>
            </w:r>
          </w:p>
        </w:tc>
        <w:tc>
          <w:tcPr>
            <w:tcW w:w="635" w:type="dxa"/>
            <w:noWrap/>
            <w:vAlign w:val="center"/>
            <w:hideMark/>
          </w:tcPr>
          <w:p w14:paraId="77A0D1E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6FA248E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Germ cell tumor</w:t>
            </w:r>
          </w:p>
        </w:tc>
        <w:tc>
          <w:tcPr>
            <w:tcW w:w="2128" w:type="dxa"/>
            <w:noWrap/>
            <w:vAlign w:val="center"/>
            <w:hideMark/>
          </w:tcPr>
          <w:p w14:paraId="3FD40E5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Cervical lymph node, II,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4537685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0.9</w:t>
            </w:r>
          </w:p>
        </w:tc>
        <w:tc>
          <w:tcPr>
            <w:tcW w:w="992" w:type="dxa"/>
            <w:noWrap/>
            <w:vAlign w:val="center"/>
            <w:hideMark/>
          </w:tcPr>
          <w:p w14:paraId="79AA9CA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1.4</w:t>
            </w:r>
          </w:p>
        </w:tc>
      </w:tr>
      <w:tr w:rsidR="00812492" w:rsidRPr="0082650D" w14:paraId="74910E9B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2546D6F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29</w:t>
            </w:r>
          </w:p>
        </w:tc>
        <w:tc>
          <w:tcPr>
            <w:tcW w:w="815" w:type="dxa"/>
            <w:noWrap/>
            <w:vAlign w:val="center"/>
            <w:hideMark/>
          </w:tcPr>
          <w:p w14:paraId="29B2CCC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3.8 </w:t>
            </w:r>
          </w:p>
        </w:tc>
        <w:tc>
          <w:tcPr>
            <w:tcW w:w="635" w:type="dxa"/>
            <w:noWrap/>
            <w:vAlign w:val="center"/>
            <w:hideMark/>
          </w:tcPr>
          <w:p w14:paraId="4B65D2F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1C5B392E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72AD5F5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b/>
                <w:bCs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Liver S8</w:t>
            </w:r>
          </w:p>
        </w:tc>
        <w:tc>
          <w:tcPr>
            <w:tcW w:w="992" w:type="dxa"/>
            <w:noWrap/>
            <w:vAlign w:val="center"/>
            <w:hideMark/>
          </w:tcPr>
          <w:p w14:paraId="002E9CD1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  <w:tc>
          <w:tcPr>
            <w:tcW w:w="992" w:type="dxa"/>
            <w:noWrap/>
            <w:vAlign w:val="center"/>
            <w:hideMark/>
          </w:tcPr>
          <w:p w14:paraId="1742B11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</w:tr>
      <w:tr w:rsidR="00812492" w:rsidRPr="0082650D" w14:paraId="5DB18CE8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BEA488C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30</w:t>
            </w:r>
          </w:p>
        </w:tc>
        <w:tc>
          <w:tcPr>
            <w:tcW w:w="815" w:type="dxa"/>
            <w:noWrap/>
            <w:vAlign w:val="center"/>
            <w:hideMark/>
          </w:tcPr>
          <w:p w14:paraId="65EE190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7.1 </w:t>
            </w:r>
          </w:p>
        </w:tc>
        <w:tc>
          <w:tcPr>
            <w:tcW w:w="635" w:type="dxa"/>
            <w:noWrap/>
            <w:vAlign w:val="center"/>
            <w:hideMark/>
          </w:tcPr>
          <w:p w14:paraId="7A42BFE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6DC856F5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Nephroblastoma</w:t>
            </w:r>
          </w:p>
        </w:tc>
        <w:tc>
          <w:tcPr>
            <w:tcW w:w="2128" w:type="dxa"/>
            <w:noWrap/>
            <w:vAlign w:val="center"/>
            <w:hideMark/>
          </w:tcPr>
          <w:p w14:paraId="39BCD9A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Liver S7/S8</w:t>
            </w:r>
          </w:p>
        </w:tc>
        <w:tc>
          <w:tcPr>
            <w:tcW w:w="992" w:type="dxa"/>
            <w:noWrap/>
            <w:vAlign w:val="center"/>
            <w:hideMark/>
          </w:tcPr>
          <w:p w14:paraId="1CF5F398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228EDC9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0.7</w:t>
            </w:r>
          </w:p>
        </w:tc>
      </w:tr>
      <w:tr w:rsidR="00812492" w:rsidRPr="0082650D" w14:paraId="1C9C9A2C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7F778A6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31</w:t>
            </w:r>
          </w:p>
        </w:tc>
        <w:tc>
          <w:tcPr>
            <w:tcW w:w="815" w:type="dxa"/>
            <w:noWrap/>
            <w:vAlign w:val="center"/>
            <w:hideMark/>
          </w:tcPr>
          <w:p w14:paraId="28048CD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11.3 </w:t>
            </w:r>
          </w:p>
        </w:tc>
        <w:tc>
          <w:tcPr>
            <w:tcW w:w="635" w:type="dxa"/>
            <w:noWrap/>
            <w:vAlign w:val="center"/>
            <w:hideMark/>
          </w:tcPr>
          <w:p w14:paraId="519D149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122AB21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0AFE73F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Mandible,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5EB3CE9A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  <w:tc>
          <w:tcPr>
            <w:tcW w:w="992" w:type="dxa"/>
            <w:noWrap/>
            <w:vAlign w:val="center"/>
            <w:hideMark/>
          </w:tcPr>
          <w:p w14:paraId="3309DE29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0.5</w:t>
            </w:r>
          </w:p>
        </w:tc>
      </w:tr>
      <w:tr w:rsidR="00812492" w:rsidRPr="0082650D" w14:paraId="2404D70F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3ED3443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32</w:t>
            </w:r>
          </w:p>
        </w:tc>
        <w:tc>
          <w:tcPr>
            <w:tcW w:w="815" w:type="dxa"/>
            <w:noWrap/>
            <w:vAlign w:val="center"/>
            <w:hideMark/>
          </w:tcPr>
          <w:p w14:paraId="49EC5DE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6.0 </w:t>
            </w:r>
          </w:p>
        </w:tc>
        <w:tc>
          <w:tcPr>
            <w:tcW w:w="635" w:type="dxa"/>
            <w:noWrap/>
            <w:vAlign w:val="center"/>
            <w:hideMark/>
          </w:tcPr>
          <w:p w14:paraId="0BDB26A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M</w:t>
            </w:r>
          </w:p>
        </w:tc>
        <w:tc>
          <w:tcPr>
            <w:tcW w:w="2056" w:type="dxa"/>
            <w:noWrap/>
            <w:vAlign w:val="center"/>
            <w:hideMark/>
          </w:tcPr>
          <w:p w14:paraId="7167D127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Non-Hodgkin's lymphoma</w:t>
            </w:r>
          </w:p>
        </w:tc>
        <w:tc>
          <w:tcPr>
            <w:tcW w:w="2128" w:type="dxa"/>
            <w:noWrap/>
            <w:vAlign w:val="center"/>
            <w:hideMark/>
          </w:tcPr>
          <w:p w14:paraId="36CFAD3F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Pelvis,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583608E6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0.6</w:t>
            </w:r>
          </w:p>
        </w:tc>
        <w:tc>
          <w:tcPr>
            <w:tcW w:w="992" w:type="dxa"/>
            <w:noWrap/>
            <w:vAlign w:val="center"/>
            <w:hideMark/>
          </w:tcPr>
          <w:p w14:paraId="2C00568B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0.8</w:t>
            </w:r>
          </w:p>
        </w:tc>
      </w:tr>
      <w:tr w:rsidR="00812492" w:rsidRPr="0082650D" w14:paraId="25F2BBA8" w14:textId="77777777" w:rsidTr="00A403CA">
        <w:trPr>
          <w:trHeight w:val="280"/>
        </w:trPr>
        <w:tc>
          <w:tcPr>
            <w:tcW w:w="678" w:type="dxa"/>
            <w:noWrap/>
            <w:vAlign w:val="center"/>
            <w:hideMark/>
          </w:tcPr>
          <w:p w14:paraId="68BB15A4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33</w:t>
            </w:r>
          </w:p>
        </w:tc>
        <w:tc>
          <w:tcPr>
            <w:tcW w:w="815" w:type="dxa"/>
            <w:noWrap/>
            <w:vAlign w:val="center"/>
            <w:hideMark/>
          </w:tcPr>
          <w:p w14:paraId="6C3A2172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 xml:space="preserve">12.4 </w:t>
            </w:r>
          </w:p>
        </w:tc>
        <w:tc>
          <w:tcPr>
            <w:tcW w:w="635" w:type="dxa"/>
            <w:noWrap/>
            <w:vAlign w:val="center"/>
            <w:hideMark/>
          </w:tcPr>
          <w:p w14:paraId="0D220FB3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eastAsia="DengXian" w:hAnsi="Times New Roman" w:cs="Times New Roman"/>
                <w:noProof/>
                <w:lang w:val="en-GB"/>
              </w:rPr>
              <w:t>F</w:t>
            </w:r>
          </w:p>
        </w:tc>
        <w:tc>
          <w:tcPr>
            <w:tcW w:w="2056" w:type="dxa"/>
            <w:noWrap/>
            <w:vAlign w:val="center"/>
            <w:hideMark/>
          </w:tcPr>
          <w:p w14:paraId="6EC0EE1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Osteosarcoma</w:t>
            </w:r>
          </w:p>
        </w:tc>
        <w:tc>
          <w:tcPr>
            <w:tcW w:w="2128" w:type="dxa"/>
            <w:noWrap/>
            <w:vAlign w:val="center"/>
            <w:hideMark/>
          </w:tcPr>
          <w:p w14:paraId="7A7BAF30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Femur, right</w:t>
            </w:r>
          </w:p>
        </w:tc>
        <w:tc>
          <w:tcPr>
            <w:tcW w:w="992" w:type="dxa"/>
            <w:noWrap/>
            <w:vAlign w:val="center"/>
            <w:hideMark/>
          </w:tcPr>
          <w:p w14:paraId="75FCD0E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7EE8041D" w14:textId="77777777" w:rsidR="00812492" w:rsidRPr="0082650D" w:rsidRDefault="00812492" w:rsidP="00A403CA">
            <w:pPr>
              <w:pStyle w:val="Caption"/>
              <w:spacing w:after="20"/>
              <w:rPr>
                <w:rFonts w:ascii="Times New Roman" w:hAnsi="Times New Roman" w:cs="Times New Roman"/>
                <w:noProof/>
                <w:lang w:val="en-GB"/>
              </w:rPr>
            </w:pPr>
            <w:r w:rsidRPr="0082650D">
              <w:rPr>
                <w:rFonts w:ascii="Times New Roman" w:hAnsi="Times New Roman" w:cs="Times New Roman"/>
                <w:noProof/>
                <w:lang w:val="en-GB"/>
              </w:rPr>
              <w:t>1.1</w:t>
            </w:r>
          </w:p>
        </w:tc>
      </w:tr>
    </w:tbl>
    <w:p w14:paraId="6C15DDE4" w14:textId="77777777" w:rsidR="00812492" w:rsidRPr="0082650D" w:rsidRDefault="00812492" w:rsidP="00812492">
      <w:pPr>
        <w:widowControl/>
        <w:ind w:firstLine="200"/>
        <w:rPr>
          <w:rFonts w:eastAsiaTheme="minorEastAsia"/>
          <w:noProof/>
          <w:lang w:val="en-GB"/>
        </w:rPr>
      </w:pPr>
      <w:r w:rsidRPr="0082650D">
        <w:rPr>
          <w:rFonts w:eastAsiaTheme="minorEastAsia"/>
          <w:noProof/>
          <w:lang w:val="en-GB"/>
        </w:rPr>
        <w:br w:type="page"/>
      </w:r>
    </w:p>
    <w:p w14:paraId="1DEE6712" w14:textId="77777777" w:rsidR="00812492" w:rsidRPr="0082650D" w:rsidRDefault="00812492" w:rsidP="00812492">
      <w:pPr>
        <w:jc w:val="left"/>
      </w:pPr>
      <w:r w:rsidRPr="0082650D">
        <w:rPr>
          <w:b/>
          <w:bCs/>
        </w:rPr>
        <w:lastRenderedPageBreak/>
        <w:t xml:space="preserve">Supplementary Table 5 </w:t>
      </w:r>
      <w:r w:rsidRPr="0082650D">
        <w:t xml:space="preserve">Examples of injected activity and estimate effective dose for administration of </w:t>
      </w:r>
      <w:r w:rsidRPr="0082650D">
        <w:rPr>
          <w:vertAlign w:val="superscript"/>
        </w:rPr>
        <w:t>18</w:t>
      </w:r>
      <w:r w:rsidRPr="0082650D">
        <w:t>F-FDG for torso imaging</w:t>
      </w:r>
    </w:p>
    <w:tbl>
      <w:tblPr>
        <w:tblW w:w="8301" w:type="dxa"/>
        <w:tblLook w:val="04A0" w:firstRow="1" w:lastRow="0" w:firstColumn="1" w:lastColumn="0" w:noHBand="0" w:noVBand="1"/>
      </w:tblPr>
      <w:tblGrid>
        <w:gridCol w:w="1743"/>
        <w:gridCol w:w="1046"/>
        <w:gridCol w:w="933"/>
        <w:gridCol w:w="764"/>
        <w:gridCol w:w="764"/>
        <w:gridCol w:w="764"/>
        <w:gridCol w:w="764"/>
        <w:gridCol w:w="764"/>
        <w:gridCol w:w="764"/>
      </w:tblGrid>
      <w:tr w:rsidR="00812492" w:rsidRPr="0082650D" w14:paraId="35E9B856" w14:textId="77777777" w:rsidTr="00A403CA">
        <w:trPr>
          <w:trHeight w:val="657"/>
        </w:trPr>
        <w:tc>
          <w:tcPr>
            <w:tcW w:w="177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F4DF1A" w14:textId="77777777" w:rsidR="00812492" w:rsidRPr="0082650D" w:rsidRDefault="00812492" w:rsidP="00A403CA"/>
        </w:tc>
        <w:tc>
          <w:tcPr>
            <w:tcW w:w="106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1FBFD1" w14:textId="77777777" w:rsidR="00812492" w:rsidRPr="0082650D" w:rsidRDefault="00812492" w:rsidP="00A403CA">
            <w:r w:rsidRPr="0082650D">
              <w:t>Example weight (kg)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0E6075" w14:textId="77777777" w:rsidR="00812492" w:rsidRPr="0082650D" w:rsidRDefault="00812492" w:rsidP="00A403CA">
            <w:pPr>
              <w:jc w:val="left"/>
            </w:pPr>
            <w:r w:rsidRPr="0082650D">
              <w:t>Effective dose (mSv /MBq)</w:t>
            </w:r>
            <w:r w:rsidRPr="0082650D">
              <w:rPr>
                <w:vertAlign w:val="superscript"/>
              </w:rPr>
              <w:t xml:space="preserve"> *</w:t>
            </w:r>
          </w:p>
        </w:tc>
        <w:tc>
          <w:tcPr>
            <w:tcW w:w="464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9756CC" w14:textId="77777777" w:rsidR="00812492" w:rsidRPr="0082650D" w:rsidRDefault="00812492" w:rsidP="00A403CA">
            <w:pPr>
              <w:jc w:val="center"/>
            </w:pPr>
            <w:r w:rsidRPr="0082650D">
              <w:t>Example Injected activity (MBq/kg)</w:t>
            </w:r>
          </w:p>
        </w:tc>
      </w:tr>
      <w:tr w:rsidR="00812492" w:rsidRPr="0082650D" w14:paraId="499669AF" w14:textId="77777777" w:rsidTr="00A403CA">
        <w:trPr>
          <w:trHeight w:val="310"/>
        </w:trPr>
        <w:tc>
          <w:tcPr>
            <w:tcW w:w="177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51881E" w14:textId="77777777" w:rsidR="00812492" w:rsidRPr="0082650D" w:rsidRDefault="00812492" w:rsidP="00A403CA"/>
        </w:tc>
        <w:tc>
          <w:tcPr>
            <w:tcW w:w="106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DFCEAC" w14:textId="77777777" w:rsidR="00812492" w:rsidRPr="0082650D" w:rsidRDefault="00812492" w:rsidP="00A403CA"/>
        </w:tc>
        <w:tc>
          <w:tcPr>
            <w:tcW w:w="82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088C47" w14:textId="77777777" w:rsidR="00812492" w:rsidRPr="0082650D" w:rsidRDefault="00812492" w:rsidP="00A403CA"/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FA59EF" w14:textId="77777777" w:rsidR="00812492" w:rsidRPr="0082650D" w:rsidRDefault="00812492" w:rsidP="00A403CA">
            <w:pPr>
              <w:jc w:val="center"/>
            </w:pPr>
            <w:r w:rsidRPr="0082650D">
              <w:t>3.7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58ED01" w14:textId="77777777" w:rsidR="00812492" w:rsidRPr="0082650D" w:rsidRDefault="00812492" w:rsidP="00A403CA">
            <w:pPr>
              <w:jc w:val="center"/>
            </w:pPr>
            <w:r w:rsidRPr="0082650D">
              <w:t>1.85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892EA3" w14:textId="77777777" w:rsidR="00812492" w:rsidRPr="0082650D" w:rsidRDefault="00812492" w:rsidP="00A403CA">
            <w:pPr>
              <w:jc w:val="center"/>
            </w:pPr>
            <w:r w:rsidRPr="0082650D">
              <w:t>0.74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CECC94" w14:textId="77777777" w:rsidR="00812492" w:rsidRPr="0082650D" w:rsidRDefault="00812492" w:rsidP="00A403CA">
            <w:pPr>
              <w:jc w:val="center"/>
            </w:pPr>
            <w:r w:rsidRPr="0082650D">
              <w:t>0.37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8B076E" w14:textId="77777777" w:rsidR="00812492" w:rsidRPr="0082650D" w:rsidRDefault="00812492" w:rsidP="00A403CA">
            <w:pPr>
              <w:jc w:val="center"/>
            </w:pPr>
            <w:r w:rsidRPr="0082650D">
              <w:t>0.25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A8F39C" w14:textId="77777777" w:rsidR="00812492" w:rsidRPr="0082650D" w:rsidRDefault="00812492" w:rsidP="00A403CA">
            <w:pPr>
              <w:jc w:val="center"/>
            </w:pPr>
            <w:r w:rsidRPr="0082650D">
              <w:t>0.12</w:t>
            </w:r>
          </w:p>
        </w:tc>
      </w:tr>
      <w:tr w:rsidR="00812492" w:rsidRPr="0082650D" w14:paraId="4BE749D6" w14:textId="77777777" w:rsidTr="00A403CA">
        <w:trPr>
          <w:trHeight w:val="310"/>
        </w:trPr>
        <w:tc>
          <w:tcPr>
            <w:tcW w:w="17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3964" w14:textId="77777777" w:rsidR="00812492" w:rsidRPr="0082650D" w:rsidRDefault="00812492" w:rsidP="00A403CA">
            <w:r w:rsidRPr="0082650D">
              <w:t>Neonate (1 m)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75F6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5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46E5" w14:textId="77777777" w:rsidR="00812492" w:rsidRPr="0082650D" w:rsidRDefault="00812492" w:rsidP="00A403CA">
            <w:pPr>
              <w:jc w:val="center"/>
            </w:pPr>
            <w:r w:rsidRPr="0082650D">
              <w:t>0.210</w:t>
            </w:r>
            <w:r w:rsidRPr="0082650D">
              <w:rPr>
                <w:vertAlign w:val="superscript"/>
              </w:rPr>
              <w:t>†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81A8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3.885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C1ED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1.943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8E44" w14:textId="77777777" w:rsidR="00812492" w:rsidRPr="0082650D" w:rsidRDefault="00812492" w:rsidP="00A403CA">
            <w:pPr>
              <w:jc w:val="center"/>
            </w:pPr>
            <w:r w:rsidRPr="0082650D">
              <w:t>0.777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B1B97F" w14:textId="77777777" w:rsidR="00812492" w:rsidRPr="0082650D" w:rsidRDefault="00812492" w:rsidP="00A403CA">
            <w:pPr>
              <w:jc w:val="center"/>
            </w:pPr>
            <w:r w:rsidRPr="0082650D">
              <w:t>0.389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FB1A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0.263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F699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0.126</w:t>
            </w:r>
          </w:p>
        </w:tc>
      </w:tr>
      <w:tr w:rsidR="00812492" w:rsidRPr="0082650D" w14:paraId="32A97A2C" w14:textId="77777777" w:rsidTr="00A403CA">
        <w:trPr>
          <w:trHeight w:val="310"/>
        </w:trPr>
        <w:tc>
          <w:tcPr>
            <w:tcW w:w="1773" w:type="dxa"/>
            <w:shd w:val="clear" w:color="auto" w:fill="auto"/>
            <w:noWrap/>
            <w:vAlign w:val="center"/>
            <w:hideMark/>
          </w:tcPr>
          <w:p w14:paraId="03087322" w14:textId="77777777" w:rsidR="00812492" w:rsidRPr="0082650D" w:rsidRDefault="00812492" w:rsidP="00A403CA">
            <w:r w:rsidRPr="0082650D">
              <w:t>Child (1 y)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76359167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10</w:t>
            </w:r>
          </w:p>
        </w:tc>
        <w:tc>
          <w:tcPr>
            <w:tcW w:w="822" w:type="dxa"/>
            <w:shd w:val="clear" w:color="auto" w:fill="auto"/>
            <w:noWrap/>
            <w:vAlign w:val="center"/>
            <w:hideMark/>
          </w:tcPr>
          <w:p w14:paraId="00180327" w14:textId="77777777" w:rsidR="00812492" w:rsidRPr="0082650D" w:rsidRDefault="00812492" w:rsidP="00A403CA">
            <w:pPr>
              <w:jc w:val="center"/>
            </w:pPr>
            <w:r w:rsidRPr="0082650D">
              <w:t>0.095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43D9469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2.960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9733E30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1.480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52587D7" w14:textId="77777777" w:rsidR="00812492" w:rsidRPr="0082650D" w:rsidRDefault="00812492" w:rsidP="00A403CA">
            <w:pPr>
              <w:jc w:val="center"/>
            </w:pPr>
            <w:r w:rsidRPr="0082650D">
              <w:t>0.592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5BD8F2C2" w14:textId="77777777" w:rsidR="00812492" w:rsidRPr="0082650D" w:rsidRDefault="00812492" w:rsidP="00A403CA">
            <w:pPr>
              <w:jc w:val="center"/>
            </w:pPr>
            <w:r w:rsidRPr="0082650D">
              <w:t>0.296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CE5EA66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0.200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B5E1071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0.096</w:t>
            </w:r>
          </w:p>
        </w:tc>
      </w:tr>
      <w:tr w:rsidR="00812492" w:rsidRPr="0082650D" w14:paraId="1B76DFD6" w14:textId="77777777" w:rsidTr="00A403CA">
        <w:trPr>
          <w:trHeight w:val="310"/>
        </w:trPr>
        <w:tc>
          <w:tcPr>
            <w:tcW w:w="1773" w:type="dxa"/>
            <w:shd w:val="clear" w:color="auto" w:fill="auto"/>
            <w:noWrap/>
            <w:vAlign w:val="center"/>
            <w:hideMark/>
          </w:tcPr>
          <w:p w14:paraId="2AC0A986" w14:textId="77777777" w:rsidR="00812492" w:rsidRPr="0082650D" w:rsidRDefault="00812492" w:rsidP="00A403CA">
            <w:r w:rsidRPr="0082650D">
              <w:t>Child (5 y)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3C3454B8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19</w:t>
            </w:r>
          </w:p>
        </w:tc>
        <w:tc>
          <w:tcPr>
            <w:tcW w:w="822" w:type="dxa"/>
            <w:shd w:val="clear" w:color="auto" w:fill="auto"/>
            <w:noWrap/>
            <w:vAlign w:val="center"/>
            <w:hideMark/>
          </w:tcPr>
          <w:p w14:paraId="3EA2E4EB" w14:textId="77777777" w:rsidR="00812492" w:rsidRPr="0082650D" w:rsidRDefault="00812492" w:rsidP="00A403CA">
            <w:pPr>
              <w:jc w:val="center"/>
            </w:pPr>
            <w:r w:rsidRPr="0082650D">
              <w:t>0.056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A34EF8E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3.374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BD6C872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1.687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69D4772E" w14:textId="77777777" w:rsidR="00812492" w:rsidRPr="0082650D" w:rsidRDefault="00812492" w:rsidP="00A403CA">
            <w:pPr>
              <w:jc w:val="center"/>
            </w:pPr>
            <w:r w:rsidRPr="0082650D">
              <w:t>0.675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16ED21A4" w14:textId="77777777" w:rsidR="00812492" w:rsidRPr="0082650D" w:rsidRDefault="00812492" w:rsidP="00A403CA">
            <w:pPr>
              <w:jc w:val="center"/>
            </w:pPr>
            <w:r w:rsidRPr="0082650D">
              <w:t>0.337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23042B5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0.228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07BE116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0.109</w:t>
            </w:r>
          </w:p>
        </w:tc>
      </w:tr>
      <w:tr w:rsidR="00812492" w:rsidRPr="0082650D" w14:paraId="4B289AF4" w14:textId="77777777" w:rsidTr="00A403CA">
        <w:trPr>
          <w:trHeight w:val="310"/>
        </w:trPr>
        <w:tc>
          <w:tcPr>
            <w:tcW w:w="1773" w:type="dxa"/>
            <w:shd w:val="clear" w:color="auto" w:fill="auto"/>
            <w:noWrap/>
            <w:vAlign w:val="center"/>
            <w:hideMark/>
          </w:tcPr>
          <w:p w14:paraId="3A75DC39" w14:textId="77777777" w:rsidR="00812492" w:rsidRPr="0082650D" w:rsidRDefault="00812492" w:rsidP="00A403CA">
            <w:r w:rsidRPr="0082650D">
              <w:t>Child (10 y)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568E5B7C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32</w:t>
            </w:r>
          </w:p>
        </w:tc>
        <w:tc>
          <w:tcPr>
            <w:tcW w:w="822" w:type="dxa"/>
            <w:shd w:val="clear" w:color="auto" w:fill="auto"/>
            <w:noWrap/>
            <w:vAlign w:val="center"/>
            <w:hideMark/>
          </w:tcPr>
          <w:p w14:paraId="2E5889A7" w14:textId="77777777" w:rsidR="00812492" w:rsidRPr="0082650D" w:rsidRDefault="00812492" w:rsidP="00A403CA">
            <w:pPr>
              <w:jc w:val="center"/>
            </w:pPr>
            <w:r w:rsidRPr="0082650D">
              <w:t>0.037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5A58AD6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3.789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ACBEBF1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1.894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C2738DE" w14:textId="77777777" w:rsidR="00812492" w:rsidRPr="0082650D" w:rsidRDefault="00812492" w:rsidP="00A403CA">
            <w:pPr>
              <w:jc w:val="center"/>
            </w:pPr>
            <w:r w:rsidRPr="0082650D">
              <w:t>0.758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17BD7EF5" w14:textId="77777777" w:rsidR="00812492" w:rsidRPr="0082650D" w:rsidRDefault="00812492" w:rsidP="00A403CA">
            <w:pPr>
              <w:jc w:val="center"/>
            </w:pPr>
            <w:r w:rsidRPr="0082650D">
              <w:t>0.379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BBC3C78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0.256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F689BA9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0.123</w:t>
            </w:r>
          </w:p>
        </w:tc>
      </w:tr>
      <w:tr w:rsidR="00812492" w:rsidRPr="0082650D" w14:paraId="69E3F2B3" w14:textId="77777777" w:rsidTr="00A403CA">
        <w:trPr>
          <w:trHeight w:val="310"/>
        </w:trPr>
        <w:tc>
          <w:tcPr>
            <w:tcW w:w="1773" w:type="dxa"/>
            <w:shd w:val="clear" w:color="auto" w:fill="auto"/>
            <w:noWrap/>
            <w:vAlign w:val="center"/>
            <w:hideMark/>
          </w:tcPr>
          <w:p w14:paraId="6FCD6671" w14:textId="77777777" w:rsidR="00812492" w:rsidRPr="0082650D" w:rsidRDefault="00812492" w:rsidP="00A403CA">
            <w:r w:rsidRPr="0082650D">
              <w:t>Adolescent (15 y)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35DFFB28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58</w:t>
            </w:r>
          </w:p>
        </w:tc>
        <w:tc>
          <w:tcPr>
            <w:tcW w:w="822" w:type="dxa"/>
            <w:shd w:val="clear" w:color="auto" w:fill="auto"/>
            <w:noWrap/>
            <w:vAlign w:val="center"/>
            <w:hideMark/>
          </w:tcPr>
          <w:p w14:paraId="6CB2FBFB" w14:textId="77777777" w:rsidR="00812492" w:rsidRPr="0082650D" w:rsidRDefault="00812492" w:rsidP="00A403CA">
            <w:pPr>
              <w:jc w:val="center"/>
            </w:pPr>
            <w:r w:rsidRPr="0082650D">
              <w:t>0.024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979ACD8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4.721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BE89A3C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2.361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6571B960" w14:textId="77777777" w:rsidR="00812492" w:rsidRPr="0082650D" w:rsidRDefault="00812492" w:rsidP="00A403CA">
            <w:pPr>
              <w:jc w:val="center"/>
            </w:pPr>
            <w:r w:rsidRPr="0082650D">
              <w:t>0.944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56E17FF3" w14:textId="77777777" w:rsidR="00812492" w:rsidRPr="0082650D" w:rsidRDefault="00812492" w:rsidP="00A403CA">
            <w:pPr>
              <w:jc w:val="center"/>
            </w:pPr>
            <w:r w:rsidRPr="0082650D">
              <w:t>0.472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3F67295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0.319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09687C9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0.153</w:t>
            </w:r>
          </w:p>
        </w:tc>
      </w:tr>
      <w:tr w:rsidR="00812492" w:rsidRPr="0082650D" w14:paraId="3F27CCE8" w14:textId="77777777" w:rsidTr="00A403CA">
        <w:trPr>
          <w:trHeight w:val="310"/>
        </w:trPr>
        <w:tc>
          <w:tcPr>
            <w:tcW w:w="17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29E35" w14:textId="77777777" w:rsidR="00812492" w:rsidRPr="0082650D" w:rsidRDefault="00812492" w:rsidP="00A403CA">
            <w:r w:rsidRPr="0082650D">
              <w:t>Adolescent (17 y)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C47A5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64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7077" w14:textId="77777777" w:rsidR="00812492" w:rsidRPr="0082650D" w:rsidRDefault="00812492" w:rsidP="00A403CA">
            <w:pPr>
              <w:jc w:val="center"/>
            </w:pPr>
            <w:r w:rsidRPr="0082650D">
              <w:t>0.019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51CE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4.499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3E1B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2.250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456E" w14:textId="77777777" w:rsidR="00812492" w:rsidRPr="0082650D" w:rsidRDefault="00812492" w:rsidP="00A403CA">
            <w:pPr>
              <w:jc w:val="center"/>
            </w:pPr>
            <w:r w:rsidRPr="0082650D">
              <w:t>0.900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292EE" w14:textId="77777777" w:rsidR="00812492" w:rsidRPr="0082650D" w:rsidRDefault="00812492" w:rsidP="00A403CA">
            <w:pPr>
              <w:jc w:val="center"/>
            </w:pPr>
            <w:r w:rsidRPr="0082650D">
              <w:t>0.450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ABFA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0.304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13E82" w14:textId="77777777" w:rsidR="00812492" w:rsidRPr="0082650D" w:rsidRDefault="00812492" w:rsidP="00A403CA">
            <w:pPr>
              <w:jc w:val="center"/>
            </w:pPr>
            <w:r w:rsidRPr="0082650D">
              <w:rPr>
                <w:rFonts w:hint="eastAsia"/>
              </w:rPr>
              <w:t>0.146</w:t>
            </w:r>
          </w:p>
        </w:tc>
      </w:tr>
    </w:tbl>
    <w:p w14:paraId="74ECA54A" w14:textId="77777777" w:rsidR="00812492" w:rsidRPr="0082650D" w:rsidRDefault="00812492" w:rsidP="00812492">
      <w:pPr>
        <w:jc w:val="left"/>
        <w:rPr>
          <w:sz w:val="16"/>
          <w:szCs w:val="16"/>
        </w:rPr>
      </w:pPr>
      <w:r w:rsidRPr="0082650D">
        <w:rPr>
          <w:sz w:val="16"/>
          <w:szCs w:val="16"/>
        </w:rPr>
        <w:t>*</w:t>
      </w:r>
      <w:proofErr w:type="spellStart"/>
      <w:r w:rsidRPr="0082650D">
        <w:rPr>
          <w:sz w:val="16"/>
          <w:szCs w:val="16"/>
        </w:rPr>
        <w:t>Stabin</w:t>
      </w:r>
      <w:proofErr w:type="spellEnd"/>
      <w:r w:rsidRPr="0082650D">
        <w:rPr>
          <w:sz w:val="16"/>
          <w:szCs w:val="16"/>
        </w:rPr>
        <w:t xml:space="preserve"> MG, Siegel JA. RADAR dose estimate report: a compendium of radiopharmaceutical dose estimates based on OLINDA/EXM Version 2.0. J </w:t>
      </w:r>
      <w:proofErr w:type="spellStart"/>
      <w:r w:rsidRPr="0082650D">
        <w:rPr>
          <w:sz w:val="16"/>
          <w:szCs w:val="16"/>
        </w:rPr>
        <w:t>Nucl</w:t>
      </w:r>
      <w:proofErr w:type="spellEnd"/>
      <w:r w:rsidRPr="0082650D">
        <w:rPr>
          <w:rFonts w:eastAsiaTheme="minorEastAsia" w:hint="eastAsia"/>
          <w:sz w:val="16"/>
          <w:szCs w:val="16"/>
        </w:rPr>
        <w:t xml:space="preserve"> </w:t>
      </w:r>
      <w:r w:rsidRPr="0082650D">
        <w:rPr>
          <w:sz w:val="16"/>
          <w:szCs w:val="16"/>
        </w:rPr>
        <w:t xml:space="preserve">Med. </w:t>
      </w:r>
      <w:proofErr w:type="gramStart"/>
      <w:r w:rsidRPr="0082650D">
        <w:rPr>
          <w:sz w:val="16"/>
          <w:szCs w:val="16"/>
        </w:rPr>
        <w:t>2018;59:154</w:t>
      </w:r>
      <w:proofErr w:type="gramEnd"/>
      <w:r w:rsidRPr="0082650D">
        <w:rPr>
          <w:sz w:val="16"/>
          <w:szCs w:val="16"/>
        </w:rPr>
        <w:t>–160. doi:10.2967/jnumed.117.196261</w:t>
      </w:r>
    </w:p>
    <w:p w14:paraId="358DECE3" w14:textId="77777777" w:rsidR="00812492" w:rsidRPr="0082650D" w:rsidRDefault="00812492" w:rsidP="00812492">
      <w:pPr>
        <w:rPr>
          <w:rFonts w:eastAsiaTheme="minorEastAsia"/>
          <w:noProof/>
          <w:sz w:val="16"/>
          <w:szCs w:val="16"/>
        </w:rPr>
      </w:pPr>
      <w:r w:rsidRPr="0082650D">
        <w:rPr>
          <w:rFonts w:hint="eastAsia"/>
          <w:sz w:val="16"/>
          <w:szCs w:val="16"/>
        </w:rPr>
        <w:t>†</w:t>
      </w:r>
      <w:proofErr w:type="gramStart"/>
      <w:r w:rsidRPr="0082650D">
        <w:rPr>
          <w:sz w:val="16"/>
          <w:szCs w:val="16"/>
        </w:rPr>
        <w:t>Niven E,</w:t>
      </w:r>
      <w:proofErr w:type="gramEnd"/>
      <w:r w:rsidRPr="0082650D">
        <w:rPr>
          <w:sz w:val="16"/>
          <w:szCs w:val="16"/>
        </w:rPr>
        <w:t xml:space="preserve"> Nahmias C. Absorbed dose to very low birth weight infants from 18F-fluorodeoxyglucose. Health Phys. </w:t>
      </w:r>
      <w:proofErr w:type="gramStart"/>
      <w:r w:rsidRPr="0082650D">
        <w:rPr>
          <w:sz w:val="16"/>
          <w:szCs w:val="16"/>
        </w:rPr>
        <w:t>2003;84:307</w:t>
      </w:r>
      <w:proofErr w:type="gramEnd"/>
      <w:r w:rsidRPr="0082650D">
        <w:rPr>
          <w:sz w:val="16"/>
          <w:szCs w:val="16"/>
        </w:rPr>
        <w:t>-16. doi:10.1097/00004032-200303000-00003.</w:t>
      </w:r>
    </w:p>
    <w:p w14:paraId="20C5949D" w14:textId="77777777" w:rsidR="00812492" w:rsidRPr="0082650D" w:rsidRDefault="00812492" w:rsidP="00812492">
      <w:pPr>
        <w:widowControl/>
        <w:spacing w:line="360" w:lineRule="auto"/>
        <w:ind w:firstLine="200"/>
        <w:rPr>
          <w:rFonts w:eastAsiaTheme="minorEastAsia"/>
          <w:noProof/>
          <w:lang w:val="en-GB"/>
        </w:rPr>
      </w:pPr>
      <w:r w:rsidRPr="0082650D">
        <w:rPr>
          <w:rFonts w:eastAsiaTheme="minorEastAsia"/>
          <w:noProof/>
          <w:lang w:val="en-GB"/>
        </w:rPr>
        <w:br w:type="page"/>
      </w:r>
    </w:p>
    <w:p w14:paraId="56E2FDD6" w14:textId="77777777" w:rsidR="00812492" w:rsidRPr="0082650D" w:rsidRDefault="00812492" w:rsidP="00812492">
      <w:pPr>
        <w:jc w:val="left"/>
      </w:pPr>
      <w:r w:rsidRPr="0082650D">
        <w:rPr>
          <w:b/>
          <w:bCs/>
        </w:rPr>
        <w:lastRenderedPageBreak/>
        <w:t xml:space="preserve">Supplementary </w:t>
      </w:r>
      <w:r w:rsidRPr="0082650D">
        <w:rPr>
          <w:rFonts w:hint="eastAsia"/>
          <w:b/>
          <w:bCs/>
        </w:rPr>
        <w:t>T</w:t>
      </w:r>
      <w:r w:rsidRPr="0082650D">
        <w:rPr>
          <w:b/>
          <w:bCs/>
        </w:rPr>
        <w:t>able 6</w:t>
      </w:r>
      <w:r w:rsidRPr="0082650D">
        <w:t xml:space="preserve"> Image quality grading for time-activity product using total-body PET/CT (for </w:t>
      </w:r>
      <w:proofErr w:type="spellStart"/>
      <w:r w:rsidRPr="0082650D">
        <w:t>paediatric</w:t>
      </w:r>
      <w:proofErr w:type="spellEnd"/>
      <w:r w:rsidRPr="0082650D">
        <w:t xml:space="preserve"> dose study only)</w:t>
      </w:r>
    </w:p>
    <w:tbl>
      <w:tblPr>
        <w:tblW w:w="8292" w:type="dxa"/>
        <w:tblLook w:val="04A0" w:firstRow="1" w:lastRow="0" w:firstColumn="1" w:lastColumn="0" w:noHBand="0" w:noVBand="1"/>
      </w:tblPr>
      <w:tblGrid>
        <w:gridCol w:w="1531"/>
        <w:gridCol w:w="893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812492" w:rsidRPr="0082650D" w14:paraId="2BBCBA56" w14:textId="77777777" w:rsidTr="00A403CA">
        <w:trPr>
          <w:trHeight w:val="310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30DA6D" w14:textId="77777777" w:rsidR="00812492" w:rsidRPr="0082650D" w:rsidRDefault="00812492" w:rsidP="00A403CA">
            <w:r w:rsidRPr="0082650D">
              <w:t>Acquisition time (s [min])</w:t>
            </w:r>
          </w:p>
        </w:tc>
        <w:tc>
          <w:tcPr>
            <w:tcW w:w="67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385FB7" w14:textId="77777777" w:rsidR="00812492" w:rsidRPr="0082650D" w:rsidRDefault="00812492" w:rsidP="00A403CA">
            <w:pPr>
              <w:jc w:val="center"/>
            </w:pPr>
            <w:r w:rsidRPr="0082650D">
              <w:t>Injected activity (MBq)</w:t>
            </w:r>
          </w:p>
        </w:tc>
      </w:tr>
      <w:tr w:rsidR="00812492" w:rsidRPr="0082650D" w14:paraId="39AFD770" w14:textId="77777777" w:rsidTr="00A403CA">
        <w:trPr>
          <w:trHeight w:val="310"/>
        </w:trPr>
        <w:tc>
          <w:tcPr>
            <w:tcW w:w="153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53A55" w14:textId="77777777" w:rsidR="00812492" w:rsidRPr="0082650D" w:rsidRDefault="00812492" w:rsidP="00A403CA"/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DB6E20" w14:textId="77777777" w:rsidR="00812492" w:rsidRPr="0082650D" w:rsidRDefault="00812492" w:rsidP="00A403CA">
            <w:pPr>
              <w:jc w:val="center"/>
            </w:pPr>
            <w:r w:rsidRPr="0082650D">
              <w:t>3.70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C91A6" w14:textId="77777777" w:rsidR="00812492" w:rsidRPr="0082650D" w:rsidRDefault="00812492" w:rsidP="00A403CA">
            <w:pPr>
              <w:jc w:val="center"/>
            </w:pPr>
            <w:r w:rsidRPr="0082650D">
              <w:t>2.78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C7DD9" w14:textId="77777777" w:rsidR="00812492" w:rsidRPr="0082650D" w:rsidRDefault="00812492" w:rsidP="00A403CA">
            <w:pPr>
              <w:jc w:val="center"/>
            </w:pPr>
            <w:r w:rsidRPr="0082650D">
              <w:t>1.85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4C0EE" w14:textId="77777777" w:rsidR="00812492" w:rsidRPr="0082650D" w:rsidRDefault="00812492" w:rsidP="00A403CA">
            <w:pPr>
              <w:jc w:val="center"/>
            </w:pPr>
            <w:r w:rsidRPr="0082650D">
              <w:t>1.48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A2ECB" w14:textId="77777777" w:rsidR="00812492" w:rsidRPr="0082650D" w:rsidRDefault="00812492" w:rsidP="00A403CA">
            <w:pPr>
              <w:jc w:val="center"/>
            </w:pPr>
            <w:r w:rsidRPr="0082650D">
              <w:t>1.11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214C3" w14:textId="77777777" w:rsidR="00812492" w:rsidRPr="0082650D" w:rsidRDefault="00812492" w:rsidP="00A403CA">
            <w:pPr>
              <w:jc w:val="center"/>
            </w:pPr>
            <w:r w:rsidRPr="0082650D">
              <w:t>0.74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34FB7" w14:textId="77777777" w:rsidR="00812492" w:rsidRPr="0082650D" w:rsidRDefault="00812492" w:rsidP="00A403CA">
            <w:pPr>
              <w:jc w:val="center"/>
            </w:pPr>
            <w:r w:rsidRPr="0082650D">
              <w:t>0.56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5CEE9" w14:textId="77777777" w:rsidR="00812492" w:rsidRPr="0082650D" w:rsidRDefault="00812492" w:rsidP="00A403CA">
            <w:pPr>
              <w:jc w:val="center"/>
            </w:pPr>
            <w:r w:rsidRPr="0082650D">
              <w:t>0.37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F99A9" w14:textId="77777777" w:rsidR="00812492" w:rsidRPr="0082650D" w:rsidRDefault="00812492" w:rsidP="00A403CA">
            <w:pPr>
              <w:jc w:val="center"/>
            </w:pPr>
            <w:r w:rsidRPr="0082650D">
              <w:t>0.25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6BA25" w14:textId="77777777" w:rsidR="00812492" w:rsidRPr="0082650D" w:rsidRDefault="00812492" w:rsidP="00A403CA">
            <w:pPr>
              <w:jc w:val="center"/>
            </w:pPr>
            <w:r w:rsidRPr="0082650D">
              <w:t>0.12</w:t>
            </w:r>
          </w:p>
        </w:tc>
      </w:tr>
      <w:tr w:rsidR="00812492" w:rsidRPr="0082650D" w14:paraId="2152A289" w14:textId="77777777" w:rsidTr="00A403CA">
        <w:trPr>
          <w:trHeight w:val="310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ADCB" w14:textId="77777777" w:rsidR="00812492" w:rsidRPr="0082650D" w:rsidRDefault="00812492" w:rsidP="00A403CA">
            <w:r w:rsidRPr="0082650D">
              <w:t>600 [10]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vAlign w:val="center"/>
          </w:tcPr>
          <w:p w14:paraId="5E6010DF" w14:textId="77777777" w:rsidR="00812492" w:rsidRPr="0082650D" w:rsidRDefault="00812492" w:rsidP="00A403CA">
            <w:pPr>
              <w:jc w:val="center"/>
            </w:pPr>
            <w:r w:rsidRPr="0082650D">
              <w:t>1.00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67429D5" w14:textId="77777777" w:rsidR="00812492" w:rsidRPr="0082650D" w:rsidRDefault="00812492" w:rsidP="00A403CA">
            <w:pPr>
              <w:jc w:val="center"/>
            </w:pPr>
            <w:r w:rsidRPr="0082650D">
              <w:t>0.75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1759CA8" w14:textId="77777777" w:rsidR="00812492" w:rsidRPr="0082650D" w:rsidRDefault="00812492" w:rsidP="00A403CA">
            <w:pPr>
              <w:jc w:val="center"/>
            </w:pPr>
            <w:r w:rsidRPr="0082650D">
              <w:t>0.50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07AF6D" w14:textId="77777777" w:rsidR="00812492" w:rsidRPr="0082650D" w:rsidRDefault="00812492" w:rsidP="00A403CA">
            <w:pPr>
              <w:jc w:val="center"/>
            </w:pPr>
            <w:r w:rsidRPr="0082650D">
              <w:t>0.40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9E1ACA2" w14:textId="77777777" w:rsidR="00812492" w:rsidRPr="0082650D" w:rsidRDefault="00812492" w:rsidP="00A403CA">
            <w:pPr>
              <w:jc w:val="center"/>
            </w:pPr>
            <w:r w:rsidRPr="0082650D">
              <w:t>0.30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A899FE" w14:textId="77777777" w:rsidR="00812492" w:rsidRPr="0082650D" w:rsidRDefault="00812492" w:rsidP="00A403CA">
            <w:pPr>
              <w:jc w:val="center"/>
            </w:pPr>
            <w:r w:rsidRPr="0082650D">
              <w:t>0.20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2888A0" w14:textId="77777777" w:rsidR="00812492" w:rsidRPr="0082650D" w:rsidRDefault="00812492" w:rsidP="00A403CA">
            <w:pPr>
              <w:jc w:val="center"/>
            </w:pPr>
            <w:r w:rsidRPr="0082650D">
              <w:t>0.15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0E5CEE" w14:textId="77777777" w:rsidR="00812492" w:rsidRPr="0082650D" w:rsidRDefault="00812492" w:rsidP="00A403CA">
            <w:pPr>
              <w:jc w:val="center"/>
            </w:pPr>
            <w:r w:rsidRPr="0082650D">
              <w:t>0.10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44100B93" w14:textId="77777777" w:rsidR="00812492" w:rsidRPr="0082650D" w:rsidRDefault="00812492" w:rsidP="00A403CA">
            <w:pPr>
              <w:jc w:val="center"/>
            </w:pPr>
            <w:r w:rsidRPr="0082650D">
              <w:t>0.07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3698DC92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</w:tr>
      <w:tr w:rsidR="00812492" w:rsidRPr="0082650D" w14:paraId="653451DF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1EE8" w14:textId="77777777" w:rsidR="00812492" w:rsidRPr="0082650D" w:rsidRDefault="00812492" w:rsidP="00A403CA">
            <w:r w:rsidRPr="0082650D">
              <w:t>480 [8]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</w:tcPr>
          <w:p w14:paraId="6FD8B2DF" w14:textId="77777777" w:rsidR="00812492" w:rsidRPr="0082650D" w:rsidRDefault="00812492" w:rsidP="00A403CA">
            <w:pPr>
              <w:jc w:val="center"/>
            </w:pPr>
            <w:r w:rsidRPr="0082650D">
              <w:t>0.80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7531A4F" w14:textId="77777777" w:rsidR="00812492" w:rsidRPr="0082650D" w:rsidRDefault="00812492" w:rsidP="00A403CA">
            <w:pPr>
              <w:jc w:val="center"/>
            </w:pPr>
            <w:r w:rsidRPr="0082650D">
              <w:t>0.60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2527EE" w14:textId="77777777" w:rsidR="00812492" w:rsidRPr="0082650D" w:rsidRDefault="00812492" w:rsidP="00A403CA">
            <w:pPr>
              <w:jc w:val="center"/>
            </w:pPr>
            <w:r w:rsidRPr="0082650D">
              <w:t>0.40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E79D07D" w14:textId="77777777" w:rsidR="00812492" w:rsidRPr="0082650D" w:rsidRDefault="00812492" w:rsidP="00A403CA">
            <w:pPr>
              <w:jc w:val="center"/>
            </w:pPr>
            <w:r w:rsidRPr="0082650D">
              <w:t>0.32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405581" w14:textId="77777777" w:rsidR="00812492" w:rsidRPr="0082650D" w:rsidRDefault="00812492" w:rsidP="00A403CA">
            <w:pPr>
              <w:jc w:val="center"/>
            </w:pPr>
            <w:r w:rsidRPr="0082650D">
              <w:t>0.24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1D06B7" w14:textId="77777777" w:rsidR="00812492" w:rsidRPr="0082650D" w:rsidRDefault="00812492" w:rsidP="00A403CA">
            <w:pPr>
              <w:jc w:val="center"/>
            </w:pPr>
            <w:r w:rsidRPr="0082650D">
              <w:t>0.16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9974D96" w14:textId="77777777" w:rsidR="00812492" w:rsidRPr="0082650D" w:rsidRDefault="00812492" w:rsidP="00A403CA">
            <w:pPr>
              <w:jc w:val="center"/>
            </w:pPr>
            <w:r w:rsidRPr="0082650D">
              <w:t>0.12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0C882253" w14:textId="77777777" w:rsidR="00812492" w:rsidRPr="0082650D" w:rsidRDefault="00812492" w:rsidP="00A403CA">
            <w:pPr>
              <w:jc w:val="center"/>
            </w:pPr>
            <w:r w:rsidRPr="0082650D">
              <w:t>0.08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5D9991C8" w14:textId="77777777" w:rsidR="00812492" w:rsidRPr="0082650D" w:rsidRDefault="00812492" w:rsidP="00A403CA">
            <w:pPr>
              <w:jc w:val="center"/>
            </w:pPr>
            <w:r w:rsidRPr="0082650D">
              <w:t>0.05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677A985F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</w:tr>
      <w:tr w:rsidR="00812492" w:rsidRPr="0082650D" w14:paraId="6FAAF08C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BE4A" w14:textId="77777777" w:rsidR="00812492" w:rsidRPr="0082650D" w:rsidRDefault="00812492" w:rsidP="00A403CA">
            <w:r w:rsidRPr="0082650D">
              <w:t>300 [5]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</w:tcPr>
          <w:p w14:paraId="5FD1F466" w14:textId="77777777" w:rsidR="00812492" w:rsidRPr="0082650D" w:rsidRDefault="00812492" w:rsidP="00A403CA">
            <w:pPr>
              <w:jc w:val="center"/>
            </w:pPr>
            <w:r w:rsidRPr="0082650D">
              <w:t>0.50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499CCE4" w14:textId="77777777" w:rsidR="00812492" w:rsidRPr="0082650D" w:rsidRDefault="00812492" w:rsidP="00A403CA">
            <w:pPr>
              <w:jc w:val="center"/>
            </w:pPr>
            <w:r w:rsidRPr="0082650D">
              <w:t>0.38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B560684" w14:textId="77777777" w:rsidR="00812492" w:rsidRPr="0082650D" w:rsidRDefault="00812492" w:rsidP="00A403CA">
            <w:pPr>
              <w:jc w:val="center"/>
            </w:pPr>
            <w:r w:rsidRPr="0082650D">
              <w:t>0.25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E44DEED" w14:textId="77777777" w:rsidR="00812492" w:rsidRPr="0082650D" w:rsidRDefault="00812492" w:rsidP="00A403CA">
            <w:pPr>
              <w:jc w:val="center"/>
            </w:pPr>
            <w:r w:rsidRPr="0082650D">
              <w:t>0.20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1329165F" w14:textId="77777777" w:rsidR="00812492" w:rsidRPr="0082650D" w:rsidRDefault="00812492" w:rsidP="00A403CA">
            <w:pPr>
              <w:jc w:val="center"/>
            </w:pPr>
            <w:r w:rsidRPr="0082650D">
              <w:t>0.15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2A4C000C" w14:textId="77777777" w:rsidR="00812492" w:rsidRPr="0082650D" w:rsidRDefault="00812492" w:rsidP="00A403CA">
            <w:pPr>
              <w:jc w:val="center"/>
            </w:pPr>
            <w:r w:rsidRPr="0082650D">
              <w:t>0.10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40AA956A" w14:textId="77777777" w:rsidR="00812492" w:rsidRPr="0082650D" w:rsidRDefault="00812492" w:rsidP="00A403CA">
            <w:pPr>
              <w:jc w:val="center"/>
              <w:rPr>
                <w:b/>
                <w:bCs/>
              </w:rPr>
            </w:pPr>
            <w:r w:rsidRPr="0082650D">
              <w:t>0.08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6B32E12A" w14:textId="77777777" w:rsidR="00812492" w:rsidRPr="0082650D" w:rsidRDefault="00812492" w:rsidP="00A403CA">
            <w:pPr>
              <w:jc w:val="center"/>
            </w:pPr>
            <w:r w:rsidRPr="0082650D">
              <w:t>0.05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9F50A69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89D2540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</w:tr>
      <w:tr w:rsidR="00812492" w:rsidRPr="0082650D" w14:paraId="319D7080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2512" w14:textId="77777777" w:rsidR="00812492" w:rsidRPr="0082650D" w:rsidRDefault="00812492" w:rsidP="00A403CA">
            <w:r w:rsidRPr="0082650D">
              <w:t>180 [3]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</w:tcPr>
          <w:p w14:paraId="7129E0E7" w14:textId="77777777" w:rsidR="00812492" w:rsidRPr="0082650D" w:rsidRDefault="00812492" w:rsidP="00A403CA">
            <w:pPr>
              <w:jc w:val="center"/>
            </w:pPr>
            <w:r w:rsidRPr="0082650D">
              <w:t>0.30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EA5F50D" w14:textId="77777777" w:rsidR="00812492" w:rsidRPr="0082650D" w:rsidRDefault="00812492" w:rsidP="00A403CA">
            <w:pPr>
              <w:jc w:val="center"/>
            </w:pPr>
            <w:r w:rsidRPr="0082650D">
              <w:t>0.23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B6ECBB" w14:textId="77777777" w:rsidR="00812492" w:rsidRPr="0082650D" w:rsidRDefault="00812492" w:rsidP="00A403CA">
            <w:pPr>
              <w:jc w:val="center"/>
            </w:pPr>
            <w:r w:rsidRPr="0082650D">
              <w:t>0.15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7A4A942" w14:textId="77777777" w:rsidR="00812492" w:rsidRPr="0082650D" w:rsidRDefault="00812492" w:rsidP="00A403CA">
            <w:pPr>
              <w:jc w:val="center"/>
            </w:pPr>
            <w:r w:rsidRPr="0082650D">
              <w:t>0.12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62FE3565" w14:textId="77777777" w:rsidR="00812492" w:rsidRPr="0082650D" w:rsidRDefault="00812492" w:rsidP="00A403CA">
            <w:pPr>
              <w:jc w:val="center"/>
            </w:pPr>
            <w:r w:rsidRPr="0082650D">
              <w:t>0.09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4D535D86" w14:textId="77777777" w:rsidR="00812492" w:rsidRPr="0082650D" w:rsidRDefault="00812492" w:rsidP="00A403CA">
            <w:pPr>
              <w:jc w:val="center"/>
            </w:pPr>
            <w:r w:rsidRPr="0082650D">
              <w:t>0.06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237C4DC" w14:textId="77777777" w:rsidR="00812492" w:rsidRPr="0082650D" w:rsidRDefault="00812492" w:rsidP="00A403CA">
            <w:pPr>
              <w:jc w:val="center"/>
            </w:pPr>
            <w:r w:rsidRPr="0082650D">
              <w:t>0.05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0087E3F9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84175D6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2527D4C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</w:tr>
      <w:tr w:rsidR="00812492" w:rsidRPr="0082650D" w14:paraId="615252CF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B890" w14:textId="77777777" w:rsidR="00812492" w:rsidRPr="0082650D" w:rsidRDefault="00812492" w:rsidP="00A403CA">
            <w:r w:rsidRPr="0082650D">
              <w:t>120 [2]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</w:tcPr>
          <w:p w14:paraId="774269E4" w14:textId="77777777" w:rsidR="00812492" w:rsidRPr="0082650D" w:rsidRDefault="00812492" w:rsidP="00A403CA">
            <w:pPr>
              <w:jc w:val="center"/>
            </w:pPr>
            <w:r w:rsidRPr="0082650D">
              <w:t>0.20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9E53A27" w14:textId="77777777" w:rsidR="00812492" w:rsidRPr="0082650D" w:rsidRDefault="00812492" w:rsidP="00A403CA">
            <w:pPr>
              <w:jc w:val="center"/>
            </w:pPr>
            <w:r w:rsidRPr="0082650D">
              <w:t>0.15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9F4BA6A" w14:textId="77777777" w:rsidR="00812492" w:rsidRPr="0082650D" w:rsidRDefault="00812492" w:rsidP="00A403CA">
            <w:pPr>
              <w:jc w:val="center"/>
            </w:pPr>
            <w:r w:rsidRPr="0082650D">
              <w:t>0.10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3CA062F4" w14:textId="77777777" w:rsidR="00812492" w:rsidRPr="0082650D" w:rsidRDefault="00812492" w:rsidP="00A403CA">
            <w:pPr>
              <w:jc w:val="center"/>
            </w:pPr>
            <w:r w:rsidRPr="0082650D">
              <w:t>0.08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7000FA96" w14:textId="77777777" w:rsidR="00812492" w:rsidRPr="0082650D" w:rsidRDefault="00812492" w:rsidP="00A403CA">
            <w:pPr>
              <w:jc w:val="center"/>
            </w:pPr>
            <w:r w:rsidRPr="0082650D">
              <w:t>0.06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709A456C" w14:textId="77777777" w:rsidR="00812492" w:rsidRPr="0082650D" w:rsidRDefault="00812492" w:rsidP="00A403CA">
            <w:pPr>
              <w:jc w:val="center"/>
            </w:pPr>
            <w:r w:rsidRPr="0082650D">
              <w:t>0.04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9664707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3BFCF0E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0771B10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55F986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</w:tr>
      <w:tr w:rsidR="00812492" w:rsidRPr="0082650D" w14:paraId="2F3F1D7C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B3D4" w14:textId="77777777" w:rsidR="00812492" w:rsidRPr="0082650D" w:rsidRDefault="00812492" w:rsidP="00A403CA">
            <w:r w:rsidRPr="0082650D">
              <w:t>60 [1]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5CE2A3AE" w14:textId="77777777" w:rsidR="00812492" w:rsidRPr="0082650D" w:rsidRDefault="00812492" w:rsidP="00A403CA">
            <w:pPr>
              <w:jc w:val="center"/>
            </w:pPr>
            <w:r w:rsidRPr="0082650D">
              <w:t>0.10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7DAE37FA" w14:textId="77777777" w:rsidR="00812492" w:rsidRPr="0082650D" w:rsidRDefault="00812492" w:rsidP="00A403CA">
            <w:pPr>
              <w:jc w:val="center"/>
            </w:pPr>
            <w:r w:rsidRPr="0082650D">
              <w:t>0.08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FA675FF" w14:textId="77777777" w:rsidR="00812492" w:rsidRPr="0082650D" w:rsidRDefault="00812492" w:rsidP="00A403CA">
            <w:pPr>
              <w:jc w:val="center"/>
            </w:pPr>
            <w:r w:rsidRPr="0082650D">
              <w:t>0.05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50097AFF" w14:textId="77777777" w:rsidR="00812492" w:rsidRPr="0082650D" w:rsidRDefault="00812492" w:rsidP="00A403CA">
            <w:pPr>
              <w:jc w:val="center"/>
            </w:pPr>
            <w:r w:rsidRPr="0082650D">
              <w:t>0.04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6C06DCB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F40C076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2246628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6FC699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022D306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3062ED2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</w:tr>
      <w:tr w:rsidR="00812492" w:rsidRPr="0082650D" w14:paraId="0395A669" w14:textId="77777777" w:rsidTr="00A403CA">
        <w:trPr>
          <w:trHeight w:val="310"/>
        </w:trPr>
        <w:tc>
          <w:tcPr>
            <w:tcW w:w="153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F531" w14:textId="77777777" w:rsidR="00812492" w:rsidRPr="0082650D" w:rsidRDefault="00812492" w:rsidP="00A403CA">
            <w:r w:rsidRPr="0082650D">
              <w:t>40 [0.7]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</w:tcPr>
          <w:p w14:paraId="737D15CA" w14:textId="77777777" w:rsidR="00812492" w:rsidRPr="0082650D" w:rsidRDefault="00812492" w:rsidP="00A403CA">
            <w:pPr>
              <w:jc w:val="center"/>
            </w:pPr>
            <w:r w:rsidRPr="0082650D">
              <w:t>0.07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20B9E10B" w14:textId="77777777" w:rsidR="00812492" w:rsidRPr="0082650D" w:rsidRDefault="00812492" w:rsidP="00A403CA">
            <w:pPr>
              <w:jc w:val="center"/>
            </w:pPr>
            <w:r w:rsidRPr="0082650D">
              <w:t>0.05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5FB23D0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5E999A9B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5CD276A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A6DF80E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7D2162B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1A9245E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0E5258F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1DE98B7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</w:tr>
      <w:tr w:rsidR="00812492" w:rsidRPr="0082650D" w14:paraId="77A871B2" w14:textId="77777777" w:rsidTr="00A403CA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DC7D0" w14:textId="77777777" w:rsidR="00812492" w:rsidRPr="0082650D" w:rsidRDefault="00812492" w:rsidP="00A403CA">
            <w:r w:rsidRPr="0082650D">
              <w:t>20s [0.3]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</w:tcPr>
          <w:p w14:paraId="54873CD8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center"/>
            <w:hideMark/>
          </w:tcPr>
          <w:p w14:paraId="633612D8" w14:textId="77777777" w:rsidR="00812492" w:rsidRPr="0082650D" w:rsidRDefault="00812492" w:rsidP="00A403CA">
            <w:pPr>
              <w:jc w:val="center"/>
            </w:pPr>
            <w:r w:rsidRPr="0082650D">
              <w:t>0.03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C7DC349" w14:textId="77777777" w:rsidR="00812492" w:rsidRPr="0082650D" w:rsidRDefault="00812492" w:rsidP="00A403CA">
            <w:pPr>
              <w:jc w:val="center"/>
            </w:pPr>
            <w:r w:rsidRPr="0082650D">
              <w:t>0.02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FB980B0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A8AD07B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A6CD1ED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BBE69BC" w14:textId="77777777" w:rsidR="00812492" w:rsidRPr="0082650D" w:rsidRDefault="00812492" w:rsidP="00A403CA">
            <w:pPr>
              <w:jc w:val="center"/>
            </w:pPr>
            <w:r w:rsidRPr="0082650D">
              <w:t>0.01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2EB15DC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FB2541D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751C968" w14:textId="77777777" w:rsidR="00812492" w:rsidRPr="0082650D" w:rsidRDefault="00812492" w:rsidP="00A403CA">
            <w:pPr>
              <w:jc w:val="center"/>
            </w:pPr>
            <w:r w:rsidRPr="0082650D">
              <w:t>0.00</w:t>
            </w:r>
          </w:p>
        </w:tc>
      </w:tr>
    </w:tbl>
    <w:p w14:paraId="141EAE7B" w14:textId="77777777" w:rsidR="00812492" w:rsidRPr="0082650D" w:rsidRDefault="00812492" w:rsidP="00812492">
      <w:r w:rsidRPr="0082650D">
        <w:t xml:space="preserve">*Green, recommended, optimal quality image can be obtained; Yellow and red, recommended under extreme conditions, suboptimal but diagnosable images can be obtained; Gray, not recommended, image obtained non-diagnostic. </w:t>
      </w:r>
    </w:p>
    <w:p w14:paraId="78185F0D" w14:textId="77777777" w:rsidR="00812492" w:rsidRPr="0082650D" w:rsidRDefault="00812492" w:rsidP="00812492">
      <w:r w:rsidRPr="0082650D">
        <w:rPr>
          <w:rFonts w:hint="eastAsia"/>
        </w:rPr>
        <w:t>†D</w:t>
      </w:r>
      <w:r w:rsidRPr="0082650D">
        <w:t xml:space="preserve">ata are estimated proportion of time-activity-product, set </w:t>
      </w:r>
      <w:proofErr w:type="spellStart"/>
      <w:r w:rsidRPr="0082650D">
        <w:t>full-dose×</w:t>
      </w:r>
      <w:r w:rsidRPr="0082650D">
        <w:rPr>
          <w:rFonts w:hint="eastAsia"/>
        </w:rPr>
        <w:t>full-acquisition</w:t>
      </w:r>
      <w:proofErr w:type="spellEnd"/>
      <w:r w:rsidRPr="0082650D">
        <w:t xml:space="preserve"> </w:t>
      </w:r>
      <w:r w:rsidRPr="0082650D">
        <w:rPr>
          <w:rFonts w:hint="eastAsia"/>
        </w:rPr>
        <w:t>time</w:t>
      </w:r>
      <w:r w:rsidRPr="0082650D">
        <w:t xml:space="preserve"> (3.70MB</w:t>
      </w:r>
      <w:r w:rsidRPr="0082650D">
        <w:rPr>
          <w:rFonts w:hint="eastAsia"/>
        </w:rPr>
        <w:t>q</w:t>
      </w:r>
      <w:r w:rsidRPr="0082650D">
        <w:t>/kg</w:t>
      </w:r>
      <w:r w:rsidRPr="0082650D">
        <w:rPr>
          <w:rFonts w:hint="eastAsia"/>
        </w:rPr>
        <w:t>×</w:t>
      </w:r>
      <w:r w:rsidRPr="0082650D">
        <w:t>10</w:t>
      </w:r>
      <w:r w:rsidRPr="0082650D">
        <w:rPr>
          <w:rFonts w:hint="eastAsia"/>
        </w:rPr>
        <w:t>min</w:t>
      </w:r>
      <w:r w:rsidRPr="0082650D">
        <w:t xml:space="preserve">/bed) </w:t>
      </w:r>
      <w:r w:rsidRPr="0082650D">
        <w:rPr>
          <w:rFonts w:hint="eastAsia"/>
        </w:rPr>
        <w:t>as</w:t>
      </w:r>
      <w:r w:rsidRPr="0082650D">
        <w:t xml:space="preserve"> 1.00. The recommendation grade </w:t>
      </w:r>
      <w:proofErr w:type="gramStart"/>
      <w:r w:rsidRPr="0082650D">
        <w:t>were</w:t>
      </w:r>
      <w:proofErr w:type="gramEnd"/>
      <w:r w:rsidRPr="0082650D">
        <w:t xml:space="preserve"> given as follows, for proportion above that of full-dose</w:t>
      </w:r>
      <w:r w:rsidRPr="0082650D">
        <w:rPr>
          <w:rFonts w:hint="eastAsia"/>
        </w:rPr>
        <w:t>×</w:t>
      </w:r>
      <w:r w:rsidRPr="0082650D">
        <w:t>60</w:t>
      </w:r>
      <w:r w:rsidRPr="0082650D">
        <w:rPr>
          <w:rFonts w:hint="eastAsia"/>
        </w:rPr>
        <w:t>s</w:t>
      </w:r>
      <w:r w:rsidRPr="0082650D">
        <w:t xml:space="preserve"> (0.10, subjective score 4+), green was given; for proportion above that of full-dose</w:t>
      </w:r>
      <w:r w:rsidRPr="0082650D">
        <w:rPr>
          <w:rFonts w:hint="eastAsia"/>
        </w:rPr>
        <w:t>×</w:t>
      </w:r>
      <w:r w:rsidRPr="0082650D">
        <w:t>40s (0.07, subjective score 3+), yellow was given; for proportion above that of full-dose</w:t>
      </w:r>
      <w:r w:rsidRPr="0082650D">
        <w:rPr>
          <w:rFonts w:hint="eastAsia"/>
        </w:rPr>
        <w:t>×</w:t>
      </w:r>
      <w:r w:rsidRPr="0082650D">
        <w:t>20s (0.03, subjective score 2+), red was given; for proportion below that of full-dose</w:t>
      </w:r>
      <w:r w:rsidRPr="0082650D">
        <w:rPr>
          <w:rFonts w:hint="eastAsia"/>
        </w:rPr>
        <w:t>×</w:t>
      </w:r>
      <w:r w:rsidRPr="0082650D">
        <w:t>20s (&lt;0.03, subjective score &lt;2), gray was given.</w:t>
      </w:r>
    </w:p>
    <w:p w14:paraId="5A0362AB" w14:textId="77777777" w:rsidR="00812492" w:rsidRPr="0082650D" w:rsidRDefault="00812492" w:rsidP="00812492">
      <w:pPr>
        <w:rPr>
          <w:rFonts w:eastAsiaTheme="minorEastAsia"/>
        </w:rPr>
      </w:pPr>
      <w:r w:rsidRPr="0082650D">
        <w:rPr>
          <w:rFonts w:hint="eastAsia"/>
        </w:rPr>
        <w:t>‡</w:t>
      </w:r>
      <w:r w:rsidRPr="0082650D">
        <w:t xml:space="preserve">Note that this card resulted from a proof-of-concept </w:t>
      </w:r>
      <w:proofErr w:type="gramStart"/>
      <w:r w:rsidRPr="0082650D">
        <w:t>study, and</w:t>
      </w:r>
      <w:proofErr w:type="gramEnd"/>
      <w:r w:rsidRPr="0082650D">
        <w:t xml:space="preserve"> intended to direct further dose investigation. </w:t>
      </w:r>
    </w:p>
    <w:p w14:paraId="39F432F0" w14:textId="77777777" w:rsidR="00D3569C" w:rsidRDefault="00D3569C"/>
    <w:sectPr w:rsidR="00D3569C" w:rsidSect="00812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E370D3"/>
    <w:multiLevelType w:val="multilevel"/>
    <w:tmpl w:val="5A946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492"/>
    <w:rsid w:val="00812492"/>
    <w:rsid w:val="00D3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86F9D"/>
  <w15:chartTrackingRefBased/>
  <w15:docId w15:val="{0E40688D-414C-4852-9517-600A6EBD7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492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4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24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49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492"/>
    <w:rPr>
      <w:rFonts w:ascii="Times New Roman" w:eastAsia="Times New Roman" w:hAnsi="Times New Roman" w:cs="Times New Roman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812492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492"/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character" w:customStyle="1" w:styleId="src">
    <w:name w:val="src"/>
    <w:basedOn w:val="DefaultParagraphFont"/>
    <w:rsid w:val="00812492"/>
  </w:style>
  <w:style w:type="character" w:customStyle="1" w:styleId="apple-converted-space">
    <w:name w:val="apple-converted-space"/>
    <w:basedOn w:val="DefaultParagraphFont"/>
    <w:rsid w:val="00812492"/>
  </w:style>
  <w:style w:type="table" w:styleId="TableGrid">
    <w:name w:val="Table Grid"/>
    <w:basedOn w:val="TableNormal"/>
    <w:uiPriority w:val="39"/>
    <w:rsid w:val="0081249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812492"/>
    <w:pPr>
      <w:tabs>
        <w:tab w:val="left" w:pos="504"/>
      </w:tabs>
      <w:spacing w:after="240"/>
      <w:ind w:left="504" w:hanging="504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2492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2492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81249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12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12492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12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12492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tgt2">
    <w:name w:val="tgt2"/>
    <w:basedOn w:val="Normal"/>
    <w:rsid w:val="00812492"/>
    <w:pPr>
      <w:widowControl/>
      <w:spacing w:after="100" w:line="360" w:lineRule="auto"/>
      <w:jc w:val="left"/>
    </w:pPr>
    <w:rPr>
      <w:rFonts w:ascii="SimSun" w:eastAsia="SimSun" w:hAnsi="SimSun" w:cs="SimSun"/>
      <w:b/>
      <w:bCs/>
      <w:kern w:val="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249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492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812492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81249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81249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12492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4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492"/>
    <w:rPr>
      <w:rFonts w:ascii="Times New Roman" w:eastAsia="Times New Roman" w:hAnsi="Times New Roman" w:cs="Times New Roman"/>
      <w:b/>
      <w:bCs/>
      <w:kern w:val="2"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812492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812492"/>
    <w:rPr>
      <w:rFonts w:asciiTheme="majorHAnsi" w:eastAsia="SimHei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812492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81249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812492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812492"/>
    <w:rPr>
      <w:rFonts w:ascii="Times New Roman" w:eastAsia="Times New Roman" w:hAnsi="Times New Roman" w:cs="Times New Roman"/>
      <w:noProof/>
      <w:kern w:val="2"/>
      <w:sz w:val="20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812492"/>
    <w:pPr>
      <w:jc w:val="left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812492"/>
    <w:rPr>
      <w:rFonts w:ascii="Times New Roman" w:eastAsia="Times New Roman" w:hAnsi="Times New Roman" w:cs="Times New Roman"/>
      <w:noProof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1434</Words>
  <Characters>8176</Characters>
  <Application>Microsoft Office Word</Application>
  <DocSecurity>0</DocSecurity>
  <Lines>68</Lines>
  <Paragraphs>19</Paragraphs>
  <ScaleCrop>false</ScaleCrop>
  <Company/>
  <LinksUpToDate>false</LinksUpToDate>
  <CharactersWithSpaces>9591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2021-02-17T04:47:00Z</dcterms:created>
  <dcterms:modified xsi:type="dcterms:W3CDTF">2021-02-17T04:48:00Z</dcterms:modified>
</cp:coreProperties>
</file>