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2022" w:tblpY="1874"/>
        <w:tblOverlap w:val="never"/>
        <w:tblW w:w="854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6921"/>
      </w:tblGrid>
      <w:tr>
        <w:trPr>
          <w:trHeight w:val="301" w:hRule="atLeast"/>
        </w:trPr>
        <w:tc>
          <w:tcPr>
            <w:tcW w:w="16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Database</w:t>
            </w:r>
          </w:p>
        </w:tc>
        <w:tc>
          <w:tcPr>
            <w:tcW w:w="69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DengXi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Search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trategies</w:t>
            </w:r>
          </w:p>
        </w:tc>
      </w:tr>
      <w:tr>
        <w:trPr>
          <w:trHeight w:val="614" w:hRule="atLeast"/>
        </w:trPr>
        <w:tc>
          <w:tcPr>
            <w:tcW w:w="162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CNKI</w:t>
            </w:r>
          </w:p>
        </w:tc>
        <w:tc>
          <w:tcPr>
            <w:tcW w:w="692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SU = '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14"/>
                <w:szCs w:val="14"/>
                <w:lang w:val="en-US" w:eastAsia="zh-Hans"/>
              </w:rPr>
              <w:t>慢性阻塞性肺疾病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'*'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14"/>
                <w:szCs w:val="14"/>
                <w:lang w:val="en-US" w:eastAsia="zh-Hans"/>
              </w:rPr>
              <w:t>六字诀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'</w:t>
            </w:r>
          </w:p>
        </w:tc>
      </w:tr>
      <w:tr>
        <w:trPr>
          <w:trHeight w:val="301" w:hRule="atLeast"/>
        </w:trPr>
        <w:tc>
          <w:tcPr>
            <w:tcW w:w="1624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VIP</w:t>
            </w:r>
          </w:p>
        </w:tc>
        <w:tc>
          <w:tcPr>
            <w:tcW w:w="6921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M=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14"/>
                <w:szCs w:val="14"/>
                <w:lang w:val="en-US" w:eastAsia="zh-Hans"/>
              </w:rPr>
              <w:t>慢性阻塞性肺疾病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 xml:space="preserve"> AND M=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14"/>
                <w:szCs w:val="14"/>
                <w:lang w:val="en-US" w:eastAsia="zh-Hans"/>
              </w:rPr>
              <w:t>六字诀</w:t>
            </w:r>
          </w:p>
        </w:tc>
      </w:tr>
      <w:tr>
        <w:trPr>
          <w:trHeight w:val="614" w:hRule="atLeast"/>
        </w:trPr>
        <w:tc>
          <w:tcPr>
            <w:tcW w:w="1624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Wanfang Data</w:t>
            </w:r>
          </w:p>
        </w:tc>
        <w:tc>
          <w:tcPr>
            <w:tcW w:w="6921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PMingLiU" w:cs="Times New Roman"/>
                <w:color w:val="000000"/>
                <w:sz w:val="14"/>
                <w:szCs w:val="14"/>
              </w:rPr>
              <w:t>主题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: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14"/>
                <w:szCs w:val="14"/>
                <w:lang w:val="en-US" w:eastAsia="zh-Hans"/>
              </w:rPr>
              <w:t>慢性阻塞性肺疾病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 xml:space="preserve"> AND </w:t>
            </w:r>
            <w:r>
              <w:rPr>
                <w:rFonts w:ascii="Times New Roman" w:hAnsi="Times New Roman" w:eastAsia="PMingLiU" w:cs="Times New Roman"/>
                <w:color w:val="000000"/>
                <w:sz w:val="14"/>
                <w:szCs w:val="14"/>
              </w:rPr>
              <w:t>主题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: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14"/>
                <w:szCs w:val="14"/>
                <w:lang w:val="en-US" w:eastAsia="zh-Hans"/>
              </w:rPr>
              <w:t>六字诀</w:t>
            </w:r>
          </w:p>
        </w:tc>
      </w:tr>
      <w:tr>
        <w:trPr>
          <w:trHeight w:val="614" w:hRule="atLeast"/>
        </w:trPr>
        <w:tc>
          <w:tcPr>
            <w:tcW w:w="1624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PubMed</w:t>
            </w:r>
          </w:p>
        </w:tc>
        <w:tc>
          <w:tcPr>
            <w:tcW w:w="6921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liuzijue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[All Fields] OR six character formula[All Fields]) AND (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"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COPD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"[MeSH Terms] OR "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COPD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"[All Fields])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 xml:space="preserve"> OR(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"chronic obstructive pulmonary disease"[MeSH Terms] OR "chronic obstructive pulmonary disease"[All Fields]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))</w:t>
            </w:r>
            <w:bookmarkStart w:id="0" w:name="_GoBack"/>
            <w:bookmarkEnd w:id="0"/>
          </w:p>
        </w:tc>
      </w:tr>
      <w:tr>
        <w:trPr>
          <w:trHeight w:val="614" w:hRule="atLeast"/>
        </w:trPr>
        <w:tc>
          <w:tcPr>
            <w:tcW w:w="1624" w:type="dxa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Web of Science</w:t>
            </w:r>
          </w:p>
        </w:tc>
        <w:tc>
          <w:tcPr>
            <w:tcW w:w="6921" w:type="dxa"/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TS=(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liuzijue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 xml:space="preserve"> OR 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six character formula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) AND TS=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(COPD OR chronic obstructive pulmonary disease</w:t>
            </w:r>
            <w:r>
              <w:rPr>
                <w:rFonts w:hint="eastAsia" w:ascii="Times New Roman" w:hAnsi="Times New Roman" w:eastAsia="Times New Roman" w:cs="Times New Roman"/>
                <w:color w:val="000000"/>
                <w:sz w:val="14"/>
                <w:szCs w:val="14"/>
                <w:lang w:eastAsia="zh-Hans"/>
              </w:rPr>
              <w:t>）</w:t>
            </w:r>
          </w:p>
        </w:tc>
      </w:tr>
      <w:tr>
        <w:trPr>
          <w:trHeight w:val="624" w:hRule="atLeast"/>
        </w:trPr>
        <w:tc>
          <w:tcPr>
            <w:tcW w:w="1624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The Cochrane Library</w:t>
            </w:r>
          </w:p>
        </w:tc>
        <w:tc>
          <w:tcPr>
            <w:tcW w:w="6921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#1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Liuzijue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):ti,ab,kw OR (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S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ix character formula):ti,ab,kw (Word variations have been searched)</w:t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#2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COPD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):ti,ab,kw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OR (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C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hronic obstructive pulmonary disease) (Word variations have been searched)</w:t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#3</w:t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14"/>
                <w:szCs w:val="14"/>
              </w:rPr>
              <w:t>#1 AND #2</w:t>
            </w:r>
          </w:p>
        </w:tc>
      </w:tr>
      <w:tr>
        <w:trPr>
          <w:trHeight w:val="1054" w:hRule="atLeast"/>
        </w:trPr>
        <w:tc>
          <w:tcPr>
            <w:tcW w:w="8545" w:type="dxa"/>
            <w:gridSpan w:val="2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 w:eastAsiaTheme="minor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>*’SU’=subject;’ TI’=title; ’M’=keyword or title; ‘[Common fields: Smart]’=To achieve extended retrieval of search terms and their synonyms (including key words) with Chinese titles, abstracts, keywords and key words; Topic terms in Web of Science indicates the following fields: title, abstract, author keywords and keywords plus.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>
            <w:pPr>
              <w:ind w:firstLine="720" w:firstLineChars="400"/>
              <w:rPr>
                <w:rFonts w:ascii="Times New Roman" w:hAnsi="Times New Roman" w:cs="Times New Roman" w:eastAsiaTheme="minorEastAsia"/>
                <w:color w:val="000000"/>
                <w:sz w:val="18"/>
                <w:szCs w:val="18"/>
              </w:rPr>
            </w:pPr>
          </w:p>
          <w:p>
            <w:pPr>
              <w:rPr>
                <w:rFonts w:hint="eastAsia" w:ascii="Times New Roman" w:hAnsi="Times New Roman" w:cs="Times New Roman" w:eastAsiaTheme="minorEastAsia"/>
                <w:color w:val="000000"/>
                <w:sz w:val="18"/>
                <w:szCs w:val="18"/>
              </w:rPr>
            </w:pPr>
          </w:p>
        </w:tc>
      </w:tr>
    </w:tbl>
    <w:p>
      <w:pPr>
        <w:jc w:val="center"/>
      </w:pPr>
      <w:r>
        <w:rPr>
          <w:rFonts w:ascii="Times New Roman" w:hAnsi="Times New Roman" w:cs="Times New Roman"/>
          <w:b/>
          <w:bCs/>
        </w:rPr>
        <w:t>Additional file</w:t>
      </w:r>
      <w:r>
        <w:rPr>
          <w:rFonts w:hint="eastAsia"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1. Search </w:t>
      </w:r>
      <w:r>
        <w:rPr>
          <w:rFonts w:hint="eastAsia"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trategies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PMingLiU">
    <w:altName w:val="宋体-繁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FF08F5"/>
    <w:rsid w:val="25FF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2022-05-11T13:56:00Z</dcterms:created>
  <dc:creator>fanmohan</dc:creator>
  <cp:lastModifiedBy>fanmohan</cp:lastModifiedBy>
  <dcterms:modified xsi:type="dcterms:W3CDTF">2022-05-11T15:18:54Z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</Properties>
</file>