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873" w:rsidRPr="00E8504E" w:rsidRDefault="00E71C0F" w:rsidP="00E71C0F">
      <w:pPr>
        <w:rPr>
          <w:rFonts w:ascii="Times New Roman" w:hAnsi="Times New Roman" w:cs="Times New Roman"/>
          <w:b/>
          <w:color w:val="000000" w:themeColor="text1"/>
          <w:sz w:val="24"/>
        </w:rPr>
      </w:pPr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Additional file</w:t>
      </w:r>
    </w:p>
    <w:p w:rsidR="00FF0873" w:rsidRPr="00E8504E" w:rsidRDefault="00FF0873" w:rsidP="00FF0873">
      <w:pPr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E8504E"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 wp14:anchorId="24BE1DC1" wp14:editId="2C88382D">
            <wp:extent cx="3869611" cy="3651421"/>
            <wp:effectExtent l="0" t="0" r="444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2 电镜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1281" cy="365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873" w:rsidRPr="00E8504E" w:rsidRDefault="00FF0873" w:rsidP="00FF0873">
      <w:pPr>
        <w:jc w:val="both"/>
        <w:rPr>
          <w:rFonts w:ascii="Times New Roman" w:hAnsi="Times New Roman" w:cs="Times New Roman"/>
          <w:color w:val="000000" w:themeColor="text1"/>
          <w:sz w:val="24"/>
        </w:rPr>
      </w:pPr>
      <w:proofErr w:type="gramStart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Fig.</w:t>
      </w:r>
      <w:proofErr w:type="gramEnd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S1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 xml:space="preserve">TEM images of </w:t>
      </w:r>
      <w:r w:rsidRPr="00E8504E">
        <w:rPr>
          <w:rFonts w:ascii="Times New Roman" w:hAnsi="Times New Roman" w:cs="Times New Roman"/>
          <w:i/>
          <w:color w:val="000000" w:themeColor="text1"/>
          <w:sz w:val="24"/>
        </w:rPr>
        <w:t xml:space="preserve">A. </w:t>
      </w:r>
      <w:proofErr w:type="spellStart"/>
      <w:r w:rsidRPr="00E8504E">
        <w:rPr>
          <w:rFonts w:ascii="Times New Roman" w:hAnsi="Times New Roman" w:cs="Times New Roman"/>
          <w:i/>
          <w:color w:val="000000" w:themeColor="text1"/>
          <w:sz w:val="24"/>
        </w:rPr>
        <w:t>protothecoides</w:t>
      </w:r>
      <w:proofErr w:type="spellEnd"/>
      <w:r w:rsidRPr="00E8504E">
        <w:rPr>
          <w:rFonts w:ascii="Times New Roman" w:hAnsi="Times New Roman" w:cs="Times New Roman"/>
          <w:color w:val="000000" w:themeColor="text1"/>
          <w:sz w:val="24"/>
        </w:rPr>
        <w:t xml:space="preserve"> cells from HC</w:t>
      </w:r>
      <w:r w:rsidR="00E71C0F" w:rsidRPr="00E8504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>and</w:t>
      </w:r>
      <w:r w:rsidR="00E71C0F" w:rsidRPr="00E8504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 xml:space="preserve">MC. C: chloroplast; L: lipid bodies; S: starch granules. </w:t>
      </w:r>
      <w:proofErr w:type="gramStart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(A)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 xml:space="preserve"> Cells from the illuminated culture (×1.2K); </w:t>
      </w:r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(B)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 xml:space="preserve">Cells from the illuminated culture (×3K); </w:t>
      </w:r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(C)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 xml:space="preserve">Cells from the dark culture (×1.2K); </w:t>
      </w:r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(D)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 xml:space="preserve"> Cells from the dark culture (×3K).</w:t>
      </w:r>
      <w:proofErr w:type="gramEnd"/>
    </w:p>
    <w:p w:rsidR="00FF0873" w:rsidRDefault="00FF0873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Default="00E8504E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</w:p>
    <w:p w:rsidR="00E8504E" w:rsidRPr="00E8504E" w:rsidRDefault="00E8504E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47779F" w:rsidRPr="00E8504E" w:rsidRDefault="0047779F" w:rsidP="007D398A">
      <w:pPr>
        <w:jc w:val="center"/>
        <w:rPr>
          <w:rFonts w:ascii="Times New Roman" w:hAnsi="Times New Roman" w:cs="Times New Roman"/>
          <w:noProof/>
          <w:color w:val="000000" w:themeColor="text1"/>
        </w:rPr>
      </w:pPr>
      <w:r w:rsidRPr="00E8504E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0DFDFA2" wp14:editId="2792EFB1">
            <wp:extent cx="5259705" cy="3811270"/>
            <wp:effectExtent l="0" t="0" r="0" b="0"/>
            <wp:docPr id="19" name="图片 19" descr="E:\Post-doc\葡萄糖摄取paper\figures-prizm\FIGURE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Post-doc\葡萄糖摄取paper\figures-prizm\FIGURE S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381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873" w:rsidRPr="00E8504E" w:rsidRDefault="0047779F" w:rsidP="0047779F">
      <w:pPr>
        <w:jc w:val="both"/>
        <w:rPr>
          <w:rFonts w:ascii="Times New Roman" w:hAnsi="Times New Roman" w:cs="Times New Roman"/>
          <w:color w:val="000000" w:themeColor="text1"/>
          <w:sz w:val="24"/>
        </w:rPr>
      </w:pPr>
      <w:proofErr w:type="gramStart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Fig.</w:t>
      </w:r>
      <w:proofErr w:type="gramEnd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S</w:t>
      </w:r>
      <w:r w:rsidR="00C80844" w:rsidRPr="00E8504E">
        <w:rPr>
          <w:rFonts w:ascii="Times New Roman" w:hAnsi="Times New Roman" w:cs="Times New Roman"/>
          <w:b/>
          <w:color w:val="000000" w:themeColor="text1"/>
          <w:sz w:val="24"/>
        </w:rPr>
        <w:t>2</w:t>
      </w:r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>DEPs in photosynthesis.</w:t>
      </w:r>
    </w:p>
    <w:p w:rsidR="00E8504E" w:rsidRPr="00E8504E" w:rsidRDefault="00FF0873">
      <w:pPr>
        <w:rPr>
          <w:rFonts w:ascii="Times New Roman" w:hAnsi="Times New Roman" w:cs="Times New Roman"/>
          <w:color w:val="000000" w:themeColor="text1"/>
          <w:sz w:val="24"/>
        </w:rPr>
      </w:pPr>
      <w:r w:rsidRPr="00E8504E">
        <w:rPr>
          <w:rFonts w:ascii="Times New Roman" w:hAnsi="Times New Roman" w:cs="Times New Roman"/>
          <w:color w:val="000000" w:themeColor="text1"/>
          <w:sz w:val="24"/>
        </w:rPr>
        <w:br w:type="page"/>
      </w:r>
      <w:bookmarkStart w:id="0" w:name="_GoBack"/>
      <w:bookmarkEnd w:id="0"/>
    </w:p>
    <w:p w:rsidR="0047779F" w:rsidRPr="00E8504E" w:rsidRDefault="0047779F" w:rsidP="007D398A">
      <w:pPr>
        <w:jc w:val="center"/>
        <w:rPr>
          <w:rFonts w:ascii="Times New Roman" w:hAnsi="Times New Roman" w:cs="Times New Roman"/>
          <w:color w:val="000000" w:themeColor="text1"/>
        </w:rPr>
      </w:pPr>
      <w:r w:rsidRPr="00E8504E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B0228BA" wp14:editId="2CE13B3B">
            <wp:extent cx="5259705" cy="3536315"/>
            <wp:effectExtent l="0" t="0" r="0" b="6985"/>
            <wp:docPr id="20" name="图片 20" descr="E:\Post-doc\葡萄糖摄取paper\figures-prizm\FIGURE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Post-doc\葡萄糖摄取paper\figures-prizm\FIGURE S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353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873" w:rsidRPr="00E8504E" w:rsidRDefault="0047779F" w:rsidP="0047779F">
      <w:pPr>
        <w:jc w:val="both"/>
        <w:rPr>
          <w:rFonts w:ascii="Times New Roman" w:hAnsi="Times New Roman" w:cs="Times New Roman"/>
          <w:color w:val="000000" w:themeColor="text1"/>
          <w:sz w:val="24"/>
        </w:rPr>
      </w:pPr>
      <w:proofErr w:type="gramStart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Fig.</w:t>
      </w:r>
      <w:proofErr w:type="gramEnd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S</w:t>
      </w:r>
      <w:r w:rsidR="00C80844" w:rsidRPr="00E8504E">
        <w:rPr>
          <w:rFonts w:ascii="Times New Roman" w:hAnsi="Times New Roman" w:cs="Times New Roman"/>
          <w:b/>
          <w:color w:val="000000" w:themeColor="text1"/>
          <w:sz w:val="24"/>
        </w:rPr>
        <w:t>3</w:t>
      </w:r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>DEPs in fatty acid biosynthesis.</w:t>
      </w:r>
    </w:p>
    <w:p w:rsidR="007D398A" w:rsidRPr="00E8504E" w:rsidRDefault="00FF0873">
      <w:pPr>
        <w:rPr>
          <w:rFonts w:ascii="Times New Roman" w:hAnsi="Times New Roman" w:cs="Times New Roman"/>
          <w:color w:val="000000" w:themeColor="text1"/>
          <w:sz w:val="24"/>
        </w:rPr>
      </w:pPr>
      <w:r w:rsidRPr="00E8504E"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:rsidR="00E22256" w:rsidRPr="00E8504E" w:rsidRDefault="00E22256">
      <w:pPr>
        <w:rPr>
          <w:rFonts w:ascii="Times New Roman" w:hAnsi="Times New Roman" w:cs="Times New Roman"/>
          <w:color w:val="000000" w:themeColor="text1"/>
          <w:sz w:val="24"/>
        </w:rPr>
      </w:pPr>
      <w:r w:rsidRPr="00E8504E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57AA0586" wp14:editId="30A2BD46">
            <wp:extent cx="5274310" cy="3956812"/>
            <wp:effectExtent l="0" t="0" r="2540" b="5715"/>
            <wp:docPr id="1" name="图片 1" descr="E:\Phd\PhD 5th year\毕业论文\图表\葡萄糖课题\比较蛋白质组\KEGG富集的通路\apro00020 TCA cyc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hd\PhD 5th year\毕业论文\图表\葡萄糖课题\比较蛋白质组\KEGG富集的通路\apro00020 TCA cycl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F8B" w:rsidRPr="00E8504E" w:rsidRDefault="00E22256" w:rsidP="00586F8B">
      <w:pPr>
        <w:jc w:val="both"/>
        <w:rPr>
          <w:rFonts w:ascii="Times New Roman" w:hAnsi="Times New Roman" w:cs="Times New Roman"/>
          <w:color w:val="000000" w:themeColor="text1"/>
          <w:sz w:val="24"/>
        </w:rPr>
      </w:pPr>
      <w:proofErr w:type="gramStart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Fig.</w:t>
      </w:r>
      <w:proofErr w:type="gramEnd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S4 </w:t>
      </w:r>
      <w:r w:rsidRPr="00E8504E">
        <w:rPr>
          <w:rFonts w:ascii="Times New Roman" w:hAnsi="Times New Roman" w:cs="Times New Roman"/>
          <w:color w:val="000000" w:themeColor="text1"/>
          <w:sz w:val="24"/>
        </w:rPr>
        <w:t>DEPs in citrate cycle (TCA cycle).</w:t>
      </w:r>
    </w:p>
    <w:p w:rsidR="00586F8B" w:rsidRPr="00E8504E" w:rsidRDefault="00586F8B">
      <w:pPr>
        <w:rPr>
          <w:rFonts w:ascii="Times New Roman" w:hAnsi="Times New Roman" w:cs="Times New Roman"/>
          <w:color w:val="000000" w:themeColor="text1"/>
          <w:sz w:val="24"/>
        </w:rPr>
      </w:pPr>
      <w:r w:rsidRPr="00E8504E"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:rsidR="00487826" w:rsidRPr="00E8504E" w:rsidRDefault="00487826" w:rsidP="0048782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E8504E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E43E6DE" wp14:editId="3DFCB495">
            <wp:extent cx="4615180" cy="32797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327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7826" w:rsidRPr="00E8504E" w:rsidRDefault="00E8504E" w:rsidP="00487826">
      <w:pPr>
        <w:spacing w:before="120"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proofErr w:type="gramStart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Fig.</w:t>
      </w:r>
      <w:proofErr w:type="gramEnd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proofErr w:type="gramStart"/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S</w:t>
      </w:r>
      <w:r w:rsidRPr="00E8504E">
        <w:rPr>
          <w:rFonts w:ascii="Times New Roman" w:hAnsi="Times New Roman" w:cs="Times New Roman"/>
          <w:b/>
          <w:color w:val="000000" w:themeColor="text1"/>
          <w:sz w:val="24"/>
        </w:rPr>
        <w:t>5</w:t>
      </w:r>
      <w:r w:rsidR="00487826" w:rsidRPr="00E8504E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="00487826" w:rsidRPr="00E8504E">
        <w:rPr>
          <w:rFonts w:ascii="Times New Roman" w:hAnsi="Times New Roman" w:cs="Times New Roman"/>
          <w:color w:val="000000" w:themeColor="text1"/>
          <w:sz w:val="24"/>
        </w:rPr>
        <w:t xml:space="preserve">Schematic representation of a theoretical model of how glucose assimilation in </w:t>
      </w:r>
      <w:r w:rsidR="00487826" w:rsidRPr="00E8504E">
        <w:rPr>
          <w:rFonts w:ascii="Times New Roman" w:hAnsi="Times New Roman" w:cs="Times New Roman"/>
          <w:i/>
          <w:color w:val="000000" w:themeColor="text1"/>
          <w:sz w:val="24"/>
        </w:rPr>
        <w:t xml:space="preserve">A. </w:t>
      </w:r>
      <w:proofErr w:type="spellStart"/>
      <w:r w:rsidR="00487826" w:rsidRPr="00E8504E">
        <w:rPr>
          <w:rFonts w:ascii="Times New Roman" w:hAnsi="Times New Roman" w:cs="Times New Roman"/>
          <w:i/>
          <w:color w:val="000000" w:themeColor="text1"/>
          <w:sz w:val="24"/>
        </w:rPr>
        <w:t>protothecoides</w:t>
      </w:r>
      <w:proofErr w:type="spellEnd"/>
      <w:r w:rsidR="00487826" w:rsidRPr="00E8504E">
        <w:rPr>
          <w:rFonts w:ascii="Times New Roman" w:hAnsi="Times New Roman" w:cs="Times New Roman"/>
          <w:color w:val="000000" w:themeColor="text1"/>
          <w:sz w:val="24"/>
        </w:rPr>
        <w:t xml:space="preserve"> is negatively influenced by light.</w:t>
      </w:r>
      <w:proofErr w:type="gramEnd"/>
    </w:p>
    <w:p w:rsidR="00487826" w:rsidRPr="00E8504E" w:rsidRDefault="00487826">
      <w:pPr>
        <w:rPr>
          <w:rFonts w:ascii="Times New Roman" w:hAnsi="Times New Roman" w:cs="Times New Roman"/>
          <w:color w:val="000000" w:themeColor="text1"/>
          <w:sz w:val="24"/>
        </w:rPr>
      </w:pPr>
    </w:p>
    <w:sectPr w:rsidR="00487826" w:rsidRPr="00E85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NeueLTStd-Lt">
    <w:altName w:val="Times New Roman"/>
    <w:panose1 w:val="00000000000000000000"/>
    <w:charset w:val="00"/>
    <w:family w:val="roman"/>
    <w:notTrueType/>
    <w:pitch w:val="default"/>
  </w:font>
  <w:font w:name="等线">
    <w:altName w:val="宋体"/>
    <w:panose1 w:val="00000000000000000000"/>
    <w:charset w:val="86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E681D"/>
    <w:multiLevelType w:val="hybridMultilevel"/>
    <w:tmpl w:val="DA105B54"/>
    <w:lvl w:ilvl="0" w:tplc="EC06647A">
      <w:start w:val="1"/>
      <w:numFmt w:val="decimal"/>
      <w:lvlText w:val="[%1]."/>
      <w:lvlJc w:val="left"/>
      <w:pPr>
        <w:ind w:left="70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1">
    <w:nsid w:val="10EA2508"/>
    <w:multiLevelType w:val="hybridMultilevel"/>
    <w:tmpl w:val="CC56A916"/>
    <w:lvl w:ilvl="0" w:tplc="BB705614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DC5EEC"/>
    <w:multiLevelType w:val="hybridMultilevel"/>
    <w:tmpl w:val="6D38888A"/>
    <w:lvl w:ilvl="0" w:tplc="3C4447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FF4D53"/>
    <w:multiLevelType w:val="hybridMultilevel"/>
    <w:tmpl w:val="4934B5EA"/>
    <w:lvl w:ilvl="0" w:tplc="BB705614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3E1F9D"/>
    <w:multiLevelType w:val="multilevel"/>
    <w:tmpl w:val="FA123E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DA56EB8"/>
    <w:multiLevelType w:val="hybridMultilevel"/>
    <w:tmpl w:val="A4D8668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CD39A7"/>
    <w:multiLevelType w:val="multilevel"/>
    <w:tmpl w:val="D6226AF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BF756B3"/>
    <w:multiLevelType w:val="multilevel"/>
    <w:tmpl w:val="B2CE2E2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379F7E08"/>
    <w:multiLevelType w:val="hybridMultilevel"/>
    <w:tmpl w:val="9F786B58"/>
    <w:lvl w:ilvl="0" w:tplc="EC06647A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49A2DF9"/>
    <w:multiLevelType w:val="hybridMultilevel"/>
    <w:tmpl w:val="B2BAFB0C"/>
    <w:lvl w:ilvl="0" w:tplc="BB705614">
      <w:start w:val="1"/>
      <w:numFmt w:val="decimal"/>
      <w:lvlText w:val="[%1]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854816"/>
    <w:multiLevelType w:val="hybridMultilevel"/>
    <w:tmpl w:val="4FB4426C"/>
    <w:lvl w:ilvl="0" w:tplc="E39A0B1E">
      <w:start w:val="1"/>
      <w:numFmt w:val="decimal"/>
      <w:lvlText w:val="[%1].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E551452"/>
    <w:multiLevelType w:val="hybridMultilevel"/>
    <w:tmpl w:val="864C9D84"/>
    <w:lvl w:ilvl="0" w:tplc="7C2C009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7860FC3"/>
    <w:multiLevelType w:val="hybridMultilevel"/>
    <w:tmpl w:val="E0EA14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81041F8"/>
    <w:multiLevelType w:val="hybridMultilevel"/>
    <w:tmpl w:val="FB8CE402"/>
    <w:lvl w:ilvl="0" w:tplc="7C2C009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AF13637"/>
    <w:multiLevelType w:val="hybridMultilevel"/>
    <w:tmpl w:val="3AECE0FC"/>
    <w:lvl w:ilvl="0" w:tplc="7C2C009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BE2631C"/>
    <w:multiLevelType w:val="hybridMultilevel"/>
    <w:tmpl w:val="D186A2EA"/>
    <w:lvl w:ilvl="0" w:tplc="EC06647A">
      <w:start w:val="1"/>
      <w:numFmt w:val="decimal"/>
      <w:lvlText w:val="[%1]."/>
      <w:lvlJc w:val="left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13"/>
  </w:num>
  <w:num w:numId="6">
    <w:abstractNumId w:val="6"/>
  </w:num>
  <w:num w:numId="7">
    <w:abstractNumId w:val="5"/>
  </w:num>
  <w:num w:numId="8">
    <w:abstractNumId w:val="12"/>
  </w:num>
  <w:num w:numId="9">
    <w:abstractNumId w:val="9"/>
  </w:num>
  <w:num w:numId="10">
    <w:abstractNumId w:val="1"/>
  </w:num>
  <w:num w:numId="11">
    <w:abstractNumId w:val="3"/>
  </w:num>
  <w:num w:numId="12">
    <w:abstractNumId w:val="10"/>
  </w:num>
  <w:num w:numId="13">
    <w:abstractNumId w:val="15"/>
  </w:num>
  <w:num w:numId="14">
    <w:abstractNumId w:val="0"/>
  </w:num>
  <w:num w:numId="15">
    <w:abstractNumId w:val="8"/>
  </w:num>
  <w:num w:numId="16">
    <w:abstractNumId w:val="1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346"/>
    <w:rsid w:val="0047779F"/>
    <w:rsid w:val="00487826"/>
    <w:rsid w:val="00586F8B"/>
    <w:rsid w:val="007D398A"/>
    <w:rsid w:val="00A54460"/>
    <w:rsid w:val="00C80844"/>
    <w:rsid w:val="00DA2346"/>
    <w:rsid w:val="00E22256"/>
    <w:rsid w:val="00E71C0F"/>
    <w:rsid w:val="00E8504E"/>
    <w:rsid w:val="00FF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79F"/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D39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878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779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7779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D398A"/>
    <w:rPr>
      <w:b/>
      <w:bCs/>
      <w:kern w:val="44"/>
      <w:sz w:val="44"/>
      <w:szCs w:val="44"/>
    </w:rPr>
  </w:style>
  <w:style w:type="character" w:customStyle="1" w:styleId="opdicttext2">
    <w:name w:val="op_dict_text2"/>
    <w:basedOn w:val="a0"/>
    <w:rsid w:val="007D398A"/>
  </w:style>
  <w:style w:type="character" w:styleId="a4">
    <w:name w:val="Hyperlink"/>
    <w:basedOn w:val="a0"/>
    <w:uiPriority w:val="99"/>
    <w:unhideWhenUsed/>
    <w:rsid w:val="007D398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D398A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7D3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D398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D39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D398A"/>
    <w:rPr>
      <w:sz w:val="18"/>
      <w:szCs w:val="18"/>
    </w:rPr>
  </w:style>
  <w:style w:type="character" w:customStyle="1" w:styleId="fontstyle01">
    <w:name w:val="fontstyle01"/>
    <w:basedOn w:val="a0"/>
    <w:rsid w:val="007D398A"/>
    <w:rPr>
      <w:rFonts w:ascii="HelveticaNeueLTStd-Lt" w:hAnsi="HelveticaNeueLTStd-Lt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7D398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D398A"/>
    <w:rPr>
      <w:rFonts w:ascii="等线" w:eastAsia="等线" w:hAnsi="等线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7D398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D398A"/>
    <w:rPr>
      <w:rFonts w:ascii="等线" w:eastAsia="等线" w:hAnsi="等线"/>
      <w:noProof/>
      <w:sz w:val="20"/>
      <w:szCs w:val="24"/>
    </w:rPr>
  </w:style>
  <w:style w:type="character" w:customStyle="1" w:styleId="EndNoteBibliography0">
    <w:name w:val="EndNote Bibliography 字符"/>
    <w:basedOn w:val="a0"/>
    <w:rsid w:val="007D398A"/>
    <w:rPr>
      <w:rFonts w:ascii="Tahoma" w:hAnsi="Tahoma" w:cs="Tahoma"/>
      <w:noProof/>
    </w:rPr>
  </w:style>
  <w:style w:type="character" w:styleId="a8">
    <w:name w:val="annotation reference"/>
    <w:basedOn w:val="a0"/>
    <w:uiPriority w:val="99"/>
    <w:semiHidden/>
    <w:unhideWhenUsed/>
    <w:rsid w:val="007D398A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7D398A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semiHidden/>
    <w:rsid w:val="007D398A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D398A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7D398A"/>
    <w:rPr>
      <w:b/>
      <w:bCs/>
      <w:sz w:val="20"/>
      <w:szCs w:val="20"/>
    </w:rPr>
  </w:style>
  <w:style w:type="character" w:styleId="ab">
    <w:name w:val="line number"/>
    <w:basedOn w:val="a0"/>
    <w:uiPriority w:val="99"/>
    <w:semiHidden/>
    <w:unhideWhenUsed/>
    <w:rsid w:val="007D398A"/>
  </w:style>
  <w:style w:type="character" w:customStyle="1" w:styleId="2Char">
    <w:name w:val="标题 2 Char"/>
    <w:basedOn w:val="a0"/>
    <w:link w:val="2"/>
    <w:uiPriority w:val="9"/>
    <w:semiHidden/>
    <w:rsid w:val="0048782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79F"/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D39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878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779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7779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D398A"/>
    <w:rPr>
      <w:b/>
      <w:bCs/>
      <w:kern w:val="44"/>
      <w:sz w:val="44"/>
      <w:szCs w:val="44"/>
    </w:rPr>
  </w:style>
  <w:style w:type="character" w:customStyle="1" w:styleId="opdicttext2">
    <w:name w:val="op_dict_text2"/>
    <w:basedOn w:val="a0"/>
    <w:rsid w:val="007D398A"/>
  </w:style>
  <w:style w:type="character" w:styleId="a4">
    <w:name w:val="Hyperlink"/>
    <w:basedOn w:val="a0"/>
    <w:uiPriority w:val="99"/>
    <w:unhideWhenUsed/>
    <w:rsid w:val="007D398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D398A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7D3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D398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D39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D398A"/>
    <w:rPr>
      <w:sz w:val="18"/>
      <w:szCs w:val="18"/>
    </w:rPr>
  </w:style>
  <w:style w:type="character" w:customStyle="1" w:styleId="fontstyle01">
    <w:name w:val="fontstyle01"/>
    <w:basedOn w:val="a0"/>
    <w:rsid w:val="007D398A"/>
    <w:rPr>
      <w:rFonts w:ascii="HelveticaNeueLTStd-Lt" w:hAnsi="HelveticaNeueLTStd-Lt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7D398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D398A"/>
    <w:rPr>
      <w:rFonts w:ascii="等线" w:eastAsia="等线" w:hAnsi="等线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7D398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D398A"/>
    <w:rPr>
      <w:rFonts w:ascii="等线" w:eastAsia="等线" w:hAnsi="等线"/>
      <w:noProof/>
      <w:sz w:val="20"/>
      <w:szCs w:val="24"/>
    </w:rPr>
  </w:style>
  <w:style w:type="character" w:customStyle="1" w:styleId="EndNoteBibliography0">
    <w:name w:val="EndNote Bibliography 字符"/>
    <w:basedOn w:val="a0"/>
    <w:rsid w:val="007D398A"/>
    <w:rPr>
      <w:rFonts w:ascii="Tahoma" w:hAnsi="Tahoma" w:cs="Tahoma"/>
      <w:noProof/>
    </w:rPr>
  </w:style>
  <w:style w:type="character" w:styleId="a8">
    <w:name w:val="annotation reference"/>
    <w:basedOn w:val="a0"/>
    <w:uiPriority w:val="99"/>
    <w:semiHidden/>
    <w:unhideWhenUsed/>
    <w:rsid w:val="007D398A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7D398A"/>
    <w:rPr>
      <w:sz w:val="20"/>
      <w:szCs w:val="20"/>
    </w:rPr>
  </w:style>
  <w:style w:type="character" w:customStyle="1" w:styleId="Char2">
    <w:name w:val="批注文字 Char"/>
    <w:basedOn w:val="a0"/>
    <w:link w:val="a9"/>
    <w:uiPriority w:val="99"/>
    <w:semiHidden/>
    <w:rsid w:val="007D398A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D398A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7D398A"/>
    <w:rPr>
      <w:b/>
      <w:bCs/>
      <w:sz w:val="20"/>
      <w:szCs w:val="20"/>
    </w:rPr>
  </w:style>
  <w:style w:type="character" w:styleId="ab">
    <w:name w:val="line number"/>
    <w:basedOn w:val="a0"/>
    <w:uiPriority w:val="99"/>
    <w:semiHidden/>
    <w:unhideWhenUsed/>
    <w:rsid w:val="007D398A"/>
  </w:style>
  <w:style w:type="character" w:customStyle="1" w:styleId="2Char">
    <w:name w:val="标题 2 Char"/>
    <w:basedOn w:val="a0"/>
    <w:link w:val="2"/>
    <w:uiPriority w:val="9"/>
    <w:semiHidden/>
    <w:rsid w:val="0048782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4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2019-11-22T06:34:00Z</dcterms:created>
  <dcterms:modified xsi:type="dcterms:W3CDTF">2020-03-28T09:44:00Z</dcterms:modified>
</cp:coreProperties>
</file>