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9EFA5C" w14:textId="78D97E15" w:rsidR="00172858" w:rsidRDefault="00172858" w:rsidP="00172858">
      <w:pPr>
        <w:jc w:val="center"/>
        <w:rPr>
          <w:b/>
          <w:bCs/>
          <w:sz w:val="26"/>
          <w:szCs w:val="26"/>
        </w:rPr>
      </w:pPr>
      <w:r w:rsidRPr="00172858">
        <w:rPr>
          <w:b/>
          <w:bCs/>
          <w:sz w:val="26"/>
          <w:szCs w:val="26"/>
        </w:rPr>
        <w:t>Phosphate-solubilizing bacteria as a panacea for alleviating high calcareous state stress effects in Phaseolus vulgaris plants</w:t>
      </w:r>
    </w:p>
    <w:p w14:paraId="3579CC34" w14:textId="04AB9948" w:rsidR="00E139AE" w:rsidRPr="00446ED0" w:rsidRDefault="00446ED0" w:rsidP="00446ED0">
      <w:pPr>
        <w:jc w:val="center"/>
        <w:rPr>
          <w:b/>
          <w:bCs/>
          <w:sz w:val="26"/>
          <w:szCs w:val="26"/>
        </w:rPr>
      </w:pPr>
      <w:r w:rsidRPr="00446ED0">
        <w:rPr>
          <w:b/>
          <w:bCs/>
          <w:sz w:val="26"/>
          <w:szCs w:val="26"/>
        </w:rPr>
        <w:t>Supplementary Data</w:t>
      </w:r>
    </w:p>
    <w:p w14:paraId="6917B201" w14:textId="6AF7715D" w:rsidR="00446ED0" w:rsidRPr="00446ED0" w:rsidRDefault="00446ED0" w:rsidP="00446ED0">
      <w:pPr>
        <w:jc w:val="center"/>
        <w:rPr>
          <w:b/>
          <w:bCs/>
          <w:sz w:val="26"/>
          <w:szCs w:val="26"/>
        </w:rPr>
      </w:pPr>
      <w:r w:rsidRPr="00446ED0">
        <w:rPr>
          <w:b/>
          <w:bCs/>
          <w:sz w:val="26"/>
          <w:szCs w:val="26"/>
        </w:rPr>
        <w:t>Interactions between treatments</w:t>
      </w:r>
      <w:r w:rsidR="00172858">
        <w:rPr>
          <w:b/>
          <w:bCs/>
          <w:sz w:val="26"/>
          <w:szCs w:val="26"/>
        </w:rPr>
        <w:t xml:space="preserve"> </w:t>
      </w:r>
    </w:p>
    <w:p w14:paraId="4D07340D" w14:textId="77777777" w:rsidR="00172858" w:rsidRDefault="00172858" w:rsidP="00446ED0">
      <w:pPr>
        <w:rPr>
          <w:b/>
          <w:bCs/>
        </w:rPr>
      </w:pPr>
    </w:p>
    <w:p w14:paraId="0BCB077E" w14:textId="5A5E3C6F" w:rsidR="00446ED0" w:rsidRPr="00172858" w:rsidRDefault="00172858" w:rsidP="00446ED0">
      <w:pPr>
        <w:rPr>
          <w:b/>
          <w:bCs/>
        </w:rPr>
      </w:pPr>
      <w:r w:rsidRPr="00172858">
        <w:rPr>
          <w:b/>
          <w:bCs/>
        </w:rPr>
        <w:t>Below please find the table that ca</w:t>
      </w:r>
      <w:r w:rsidR="0098172E">
        <w:rPr>
          <w:b/>
          <w:bCs/>
        </w:rPr>
        <w:t>n</w:t>
      </w:r>
      <w:r w:rsidRPr="00172858">
        <w:rPr>
          <w:b/>
          <w:bCs/>
        </w:rPr>
        <w:t xml:space="preserve"> be converted to figures if requested by reviewers.</w:t>
      </w:r>
    </w:p>
    <w:p w14:paraId="326EB68F" w14:textId="77777777" w:rsidR="00172858" w:rsidRDefault="00172858" w:rsidP="00446ED0"/>
    <w:p w14:paraId="6A0CAD17" w14:textId="288390FF" w:rsidR="00446ED0" w:rsidRDefault="0098172E" w:rsidP="00446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Table </w:t>
      </w:r>
      <w:r w:rsidR="00446ED0">
        <w:rPr>
          <w:rFonts w:ascii="Times New Roman" w:hAnsi="Times New Roman"/>
          <w:b/>
          <w:bCs/>
          <w:sz w:val="24"/>
          <w:szCs w:val="24"/>
        </w:rPr>
        <w:t xml:space="preserve">1. </w:t>
      </w:r>
      <w:r w:rsidR="00446ED0">
        <w:rPr>
          <w:rFonts w:ascii="Times New Roman" w:hAnsi="Times New Roman"/>
          <w:sz w:val="24"/>
          <w:szCs w:val="24"/>
        </w:rPr>
        <w:t xml:space="preserve">Interactive </w:t>
      </w:r>
      <w:r w:rsidR="00446ED0">
        <w:rPr>
          <w:rFonts w:ascii="Times New Roman" w:eastAsia="Times New Roman" w:hAnsi="Times New Roman"/>
          <w:sz w:val="24"/>
          <w:szCs w:val="24"/>
        </w:rPr>
        <w:t xml:space="preserve">effects of growing and soil application with leguminous compost (LC), </w:t>
      </w:r>
      <w:proofErr w:type="spellStart"/>
      <w:r w:rsidR="00446ED0">
        <w:rPr>
          <w:rFonts w:ascii="Times New Roman" w:eastAsia="Times New Roman" w:hAnsi="Times New Roman"/>
          <w:sz w:val="24"/>
          <w:szCs w:val="24"/>
        </w:rPr>
        <w:t>humic</w:t>
      </w:r>
      <w:proofErr w:type="spellEnd"/>
      <w:r w:rsidR="00446ED0">
        <w:rPr>
          <w:rFonts w:ascii="Times New Roman" w:eastAsia="Times New Roman" w:hAnsi="Times New Roman"/>
          <w:sz w:val="24"/>
          <w:szCs w:val="24"/>
        </w:rPr>
        <w:t xml:space="preserve"> acid (HA), humified compost (HA-LC), or phosphate-solubilizing bacteria (PSB) on growth and yield of common bean (cv. Bronco) plants grown under calcareous soil conditions</w:t>
      </w:r>
    </w:p>
    <w:tbl>
      <w:tblPr>
        <w:tblW w:w="9525" w:type="dxa"/>
        <w:tblInd w:w="-363" w:type="dxa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8"/>
        <w:gridCol w:w="1462"/>
        <w:gridCol w:w="1509"/>
        <w:gridCol w:w="1575"/>
        <w:gridCol w:w="1941"/>
      </w:tblGrid>
      <w:tr w:rsidR="00446ED0" w:rsidRPr="00F25270" w14:paraId="05071BF1" w14:textId="77777777" w:rsidTr="00A24B24">
        <w:tc>
          <w:tcPr>
            <w:tcW w:w="3038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3593934" w14:textId="77777777" w:rsidR="00446ED0" w:rsidRPr="00F25270" w:rsidRDefault="00446ED0" w:rsidP="00A24B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F25270">
              <w:rPr>
                <w:rFonts w:ascii="Times New Roman" w:hAnsi="Times New Roman"/>
                <w:sz w:val="24"/>
                <w:szCs w:val="24"/>
                <w:lang w:bidi="ar-EG"/>
              </w:rPr>
              <w:t>Treatments</w:t>
            </w:r>
          </w:p>
        </w:tc>
        <w:tc>
          <w:tcPr>
            <w:tcW w:w="6487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F43E4F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Parameters</w:t>
            </w:r>
          </w:p>
        </w:tc>
      </w:tr>
      <w:tr w:rsidR="00446ED0" w:rsidRPr="00F25270" w14:paraId="7764731B" w14:textId="77777777" w:rsidTr="00A24B24">
        <w:trPr>
          <w:trHeight w:val="127"/>
        </w:trPr>
        <w:tc>
          <w:tcPr>
            <w:tcW w:w="3038" w:type="dxa"/>
            <w:vMerge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CC7ABB6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2971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3136A0B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Growth traits</w:t>
            </w:r>
          </w:p>
        </w:tc>
        <w:tc>
          <w:tcPr>
            <w:tcW w:w="3516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AD7E476" w14:textId="77777777" w:rsidR="00446ED0" w:rsidRPr="00F25270" w:rsidRDefault="00446ED0" w:rsidP="00A24B2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Green and dry yield</w:t>
            </w:r>
          </w:p>
        </w:tc>
      </w:tr>
      <w:tr w:rsidR="00446ED0" w:rsidRPr="00F25270" w14:paraId="1EA5F14A" w14:textId="77777777" w:rsidTr="00A24B24">
        <w:trPr>
          <w:trHeight w:val="127"/>
        </w:trPr>
        <w:tc>
          <w:tcPr>
            <w:tcW w:w="3038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3A0D6E8" w14:textId="77777777" w:rsidR="00446ED0" w:rsidRDefault="00446ED0" w:rsidP="00A24B24">
            <w:pPr>
              <w:widowControl w:val="0"/>
              <w:spacing w:after="0" w:line="240" w:lineRule="auto"/>
              <w:jc w:val="both"/>
            </w:pPr>
          </w:p>
        </w:tc>
        <w:tc>
          <w:tcPr>
            <w:tcW w:w="1462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C61651D" w14:textId="77777777" w:rsidR="00446ED0" w:rsidRPr="00F25270" w:rsidRDefault="00446ED0" w:rsidP="00A24B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Shoot fresh weight (g)</w:t>
            </w:r>
          </w:p>
        </w:tc>
        <w:tc>
          <w:tcPr>
            <w:tcW w:w="1509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F70D36A" w14:textId="77777777" w:rsidR="00446ED0" w:rsidRPr="00F25270" w:rsidRDefault="00446ED0" w:rsidP="00A24B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Shoot dry weight (g)</w:t>
            </w:r>
          </w:p>
        </w:tc>
        <w:tc>
          <w:tcPr>
            <w:tcW w:w="1575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66B6719" w14:textId="77777777" w:rsidR="00446ED0" w:rsidRPr="00F25270" w:rsidRDefault="00446ED0" w:rsidP="00A24B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5270">
              <w:rPr>
                <w:rFonts w:ascii="Times New Roman" w:hAnsi="Times New Roman"/>
              </w:rPr>
              <w:t xml:space="preserve">Green pods weight </w:t>
            </w:r>
            <w:r w:rsidRPr="00F25270">
              <w:rPr>
                <w:rFonts w:ascii="Times New Roman" w:eastAsia="Times New Roman" w:hAnsi="Times New Roman"/>
              </w:rPr>
              <w:t>plant</w:t>
            </w:r>
            <w:r w:rsidRPr="00F25270">
              <w:rPr>
                <w:rFonts w:ascii="Times New Roman" w:eastAsia="Times New Roman" w:hAnsi="Times New Roman"/>
                <w:vertAlign w:val="superscript"/>
              </w:rPr>
              <w:t>−1</w:t>
            </w:r>
            <w:r w:rsidRPr="00F25270">
              <w:rPr>
                <w:rFonts w:ascii="Times New Roman" w:eastAsia="Times New Roman" w:hAnsi="Times New Roman"/>
              </w:rPr>
              <w:t xml:space="preserve"> (g)</w:t>
            </w:r>
          </w:p>
        </w:tc>
        <w:tc>
          <w:tcPr>
            <w:tcW w:w="1941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15ED88A" w14:textId="77777777" w:rsidR="00446ED0" w:rsidRPr="00F25270" w:rsidRDefault="00446ED0" w:rsidP="00A24B2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25270">
              <w:rPr>
                <w:rFonts w:ascii="Times New Roman" w:hAnsi="Times New Roman"/>
              </w:rPr>
              <w:t xml:space="preserve">Dry seeds weight </w:t>
            </w:r>
            <w:r w:rsidRPr="00F25270">
              <w:rPr>
                <w:rFonts w:ascii="Times New Roman" w:eastAsia="Times New Roman" w:hAnsi="Times New Roman"/>
              </w:rPr>
              <w:t>plant</w:t>
            </w:r>
            <w:r w:rsidRPr="00F25270">
              <w:rPr>
                <w:rFonts w:ascii="Times New Roman" w:eastAsia="Times New Roman" w:hAnsi="Times New Roman"/>
                <w:vertAlign w:val="superscript"/>
              </w:rPr>
              <w:t>−1</w:t>
            </w:r>
            <w:r w:rsidRPr="00F25270">
              <w:rPr>
                <w:rFonts w:ascii="Times New Roman" w:eastAsia="Times New Roman" w:hAnsi="Times New Roman"/>
              </w:rPr>
              <w:t xml:space="preserve"> (g)</w:t>
            </w:r>
          </w:p>
        </w:tc>
      </w:tr>
      <w:tr w:rsidR="00446ED0" w:rsidRPr="00F25270" w14:paraId="367D394A" w14:textId="77777777" w:rsidTr="00A24B24">
        <w:trPr>
          <w:trHeight w:hRule="exact" w:val="283"/>
        </w:trPr>
        <w:tc>
          <w:tcPr>
            <w:tcW w:w="303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F265E7A" w14:textId="77777777" w:rsidR="00446ED0" w:rsidRPr="00F25270" w:rsidRDefault="00446ED0" w:rsidP="00A24B2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Fall 2019 × Control</w:t>
            </w:r>
          </w:p>
        </w:tc>
        <w:tc>
          <w:tcPr>
            <w:tcW w:w="146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E0349CE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13.9±1.2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f</w:t>
            </w:r>
          </w:p>
        </w:tc>
        <w:tc>
          <w:tcPr>
            <w:tcW w:w="15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F335BB9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1.82±0.13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d</w:t>
            </w:r>
          </w:p>
        </w:tc>
        <w:tc>
          <w:tcPr>
            <w:tcW w:w="1575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05293A9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11.2±0.9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g</w:t>
            </w:r>
          </w:p>
        </w:tc>
        <w:tc>
          <w:tcPr>
            <w:tcW w:w="1941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AF790DC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2.14±0.19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f</w:t>
            </w:r>
          </w:p>
        </w:tc>
      </w:tr>
      <w:tr w:rsidR="00446ED0" w:rsidRPr="00F25270" w14:paraId="57A2B7C5" w14:textId="77777777" w:rsidTr="00A24B24">
        <w:trPr>
          <w:trHeight w:hRule="exact" w:val="283"/>
        </w:trPr>
        <w:tc>
          <w:tcPr>
            <w:tcW w:w="3038" w:type="dxa"/>
            <w:shd w:val="clear" w:color="auto" w:fill="auto"/>
            <w:vAlign w:val="center"/>
          </w:tcPr>
          <w:p w14:paraId="7D0B9EFA" w14:textId="77777777" w:rsidR="00446ED0" w:rsidRPr="00F25270" w:rsidRDefault="00446ED0" w:rsidP="00A24B2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 xml:space="preserve">Summer 2020 </w:t>
            </w: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× Control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41DEC785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15.4±1.3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f</w:t>
            </w:r>
          </w:p>
        </w:tc>
        <w:tc>
          <w:tcPr>
            <w:tcW w:w="1509" w:type="dxa"/>
            <w:shd w:val="clear" w:color="auto" w:fill="auto"/>
            <w:vAlign w:val="center"/>
          </w:tcPr>
          <w:p w14:paraId="1A9905F8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2.02±0.14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d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7B86CDF6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12.4±1.1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g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7D985285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2.38±0.22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f</w:t>
            </w:r>
          </w:p>
        </w:tc>
      </w:tr>
      <w:tr w:rsidR="00446ED0" w:rsidRPr="00F25270" w14:paraId="4352DE99" w14:textId="77777777" w:rsidTr="00A24B24">
        <w:trPr>
          <w:trHeight w:hRule="exact" w:val="283"/>
        </w:trPr>
        <w:tc>
          <w:tcPr>
            <w:tcW w:w="3038" w:type="dxa"/>
            <w:shd w:val="clear" w:color="auto" w:fill="auto"/>
            <w:vAlign w:val="center"/>
          </w:tcPr>
          <w:p w14:paraId="1870D95C" w14:textId="77777777" w:rsidR="00446ED0" w:rsidRPr="00F25270" w:rsidRDefault="00446ED0" w:rsidP="00A24B2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Fall 2019 × LC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3C4F5B44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22.7±2.0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e</w:t>
            </w:r>
          </w:p>
        </w:tc>
        <w:tc>
          <w:tcPr>
            <w:tcW w:w="1509" w:type="dxa"/>
            <w:shd w:val="clear" w:color="auto" w:fill="auto"/>
            <w:vAlign w:val="center"/>
          </w:tcPr>
          <w:p w14:paraId="4B6D060F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3.18±0.22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c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308E5CCB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28.4±2.3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f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608AAE70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6.23±0.45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e</w:t>
            </w:r>
          </w:p>
        </w:tc>
      </w:tr>
      <w:tr w:rsidR="00446ED0" w:rsidRPr="00F25270" w14:paraId="00D213D6" w14:textId="77777777" w:rsidTr="00A24B24">
        <w:trPr>
          <w:trHeight w:hRule="exact" w:val="283"/>
        </w:trPr>
        <w:tc>
          <w:tcPr>
            <w:tcW w:w="3038" w:type="dxa"/>
            <w:shd w:val="clear" w:color="auto" w:fill="auto"/>
            <w:vAlign w:val="center"/>
          </w:tcPr>
          <w:p w14:paraId="5D325A3D" w14:textId="77777777" w:rsidR="00446ED0" w:rsidRPr="00F25270" w:rsidRDefault="00446ED0" w:rsidP="00A24B2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 xml:space="preserve">Summer 2020 </w:t>
            </w: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× LC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6FBCBB03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28.9±2.4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cd</w:t>
            </w:r>
          </w:p>
        </w:tc>
        <w:tc>
          <w:tcPr>
            <w:tcW w:w="1509" w:type="dxa"/>
            <w:shd w:val="clear" w:color="auto" w:fill="auto"/>
            <w:vAlign w:val="center"/>
          </w:tcPr>
          <w:p w14:paraId="365F4EA9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3.99±0.26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b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01598AE1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36.1±3.1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e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63319947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7.95±0.55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de</w:t>
            </w:r>
          </w:p>
        </w:tc>
      </w:tr>
      <w:tr w:rsidR="00446ED0" w:rsidRPr="00F25270" w14:paraId="66509058" w14:textId="77777777" w:rsidTr="00A24B24">
        <w:trPr>
          <w:trHeight w:hRule="exact" w:val="283"/>
        </w:trPr>
        <w:tc>
          <w:tcPr>
            <w:tcW w:w="3038" w:type="dxa"/>
            <w:shd w:val="clear" w:color="auto" w:fill="auto"/>
            <w:vAlign w:val="center"/>
          </w:tcPr>
          <w:p w14:paraId="164FABEC" w14:textId="77777777" w:rsidR="00446ED0" w:rsidRPr="00F25270" w:rsidRDefault="00446ED0" w:rsidP="00A24B2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Fall 2019 × HA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0983328A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22.9±2.1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e</w:t>
            </w:r>
          </w:p>
        </w:tc>
        <w:tc>
          <w:tcPr>
            <w:tcW w:w="1509" w:type="dxa"/>
            <w:shd w:val="clear" w:color="auto" w:fill="auto"/>
            <w:vAlign w:val="center"/>
          </w:tcPr>
          <w:p w14:paraId="093680C9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3.21±0.23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c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0AF75409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31.1±2.5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ef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4D5F9128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6.83±0.58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de</w:t>
            </w:r>
          </w:p>
        </w:tc>
      </w:tr>
      <w:tr w:rsidR="00446ED0" w:rsidRPr="00F25270" w14:paraId="5F9513B2" w14:textId="77777777" w:rsidTr="00A24B24">
        <w:trPr>
          <w:trHeight w:hRule="exact" w:val="283"/>
        </w:trPr>
        <w:tc>
          <w:tcPr>
            <w:tcW w:w="3038" w:type="dxa"/>
            <w:shd w:val="clear" w:color="auto" w:fill="auto"/>
            <w:vAlign w:val="center"/>
          </w:tcPr>
          <w:p w14:paraId="3BBE7C33" w14:textId="77777777" w:rsidR="00446ED0" w:rsidRPr="00F25270" w:rsidRDefault="00446ED0" w:rsidP="00A24B2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 xml:space="preserve">Summer 2020 </w:t>
            </w: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× HA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15AF9083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29.0±2.4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cd</w:t>
            </w:r>
          </w:p>
        </w:tc>
        <w:tc>
          <w:tcPr>
            <w:tcW w:w="1509" w:type="dxa"/>
            <w:shd w:val="clear" w:color="auto" w:fill="auto"/>
            <w:vAlign w:val="center"/>
          </w:tcPr>
          <w:p w14:paraId="0B47BF38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4.07±0.28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b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5A7F81B6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36.5±3.2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e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68A01010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8.59±0.62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d</w:t>
            </w:r>
          </w:p>
        </w:tc>
      </w:tr>
      <w:tr w:rsidR="00446ED0" w:rsidRPr="00F25270" w14:paraId="4D89182C" w14:textId="77777777" w:rsidTr="00A24B24">
        <w:trPr>
          <w:trHeight w:hRule="exact" w:val="283"/>
        </w:trPr>
        <w:tc>
          <w:tcPr>
            <w:tcW w:w="3038" w:type="dxa"/>
            <w:shd w:val="clear" w:color="auto" w:fill="auto"/>
            <w:vAlign w:val="center"/>
          </w:tcPr>
          <w:p w14:paraId="7521845A" w14:textId="77777777" w:rsidR="00446ED0" w:rsidRPr="00F25270" w:rsidRDefault="00446ED0" w:rsidP="00A24B2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Fall 2019 × HA-LC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21DF7818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27.1±2.5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d</w:t>
            </w:r>
          </w:p>
        </w:tc>
        <w:tc>
          <w:tcPr>
            <w:tcW w:w="1509" w:type="dxa"/>
            <w:shd w:val="clear" w:color="auto" w:fill="auto"/>
            <w:vAlign w:val="center"/>
          </w:tcPr>
          <w:p w14:paraId="150EECE4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3.93±0.29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b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78A294D5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60.0±5.1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d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10349D74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13.20±0.89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c</w:t>
            </w:r>
          </w:p>
        </w:tc>
      </w:tr>
      <w:tr w:rsidR="00446ED0" w:rsidRPr="00F25270" w14:paraId="1E34EF66" w14:textId="77777777" w:rsidTr="00A24B24">
        <w:trPr>
          <w:trHeight w:hRule="exact" w:val="283"/>
        </w:trPr>
        <w:tc>
          <w:tcPr>
            <w:tcW w:w="3038" w:type="dxa"/>
            <w:shd w:val="clear" w:color="auto" w:fill="auto"/>
            <w:vAlign w:val="center"/>
          </w:tcPr>
          <w:p w14:paraId="1F713032" w14:textId="77777777" w:rsidR="00446ED0" w:rsidRPr="00F25270" w:rsidRDefault="00446ED0" w:rsidP="00A24B2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 xml:space="preserve">Summer 2020 </w:t>
            </w: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× HA-LC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5452AA55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35.1±2.9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b</w:t>
            </w:r>
          </w:p>
        </w:tc>
        <w:tc>
          <w:tcPr>
            <w:tcW w:w="1509" w:type="dxa"/>
            <w:shd w:val="clear" w:color="auto" w:fill="auto"/>
            <w:vAlign w:val="center"/>
          </w:tcPr>
          <w:p w14:paraId="025D5341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5.10±0.36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a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514F85F5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66.7±5.7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c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72D2DB53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14.67±1.19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c</w:t>
            </w:r>
          </w:p>
        </w:tc>
      </w:tr>
      <w:tr w:rsidR="00446ED0" w:rsidRPr="00F25270" w14:paraId="0BE22D74" w14:textId="77777777" w:rsidTr="00A24B24">
        <w:trPr>
          <w:trHeight w:hRule="exact" w:val="283"/>
        </w:trPr>
        <w:tc>
          <w:tcPr>
            <w:tcW w:w="3038" w:type="dxa"/>
            <w:tcBorders>
              <w:bottom w:val="nil"/>
            </w:tcBorders>
            <w:shd w:val="clear" w:color="auto" w:fill="auto"/>
            <w:vAlign w:val="center"/>
          </w:tcPr>
          <w:p w14:paraId="6FD0D36D" w14:textId="77777777" w:rsidR="00446ED0" w:rsidRPr="00F25270" w:rsidRDefault="00446ED0" w:rsidP="00A24B2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Fall 2019 × PSB</w:t>
            </w:r>
          </w:p>
        </w:tc>
        <w:tc>
          <w:tcPr>
            <w:tcW w:w="1462" w:type="dxa"/>
            <w:tcBorders>
              <w:bottom w:val="nil"/>
            </w:tcBorders>
            <w:shd w:val="clear" w:color="auto" w:fill="auto"/>
            <w:vAlign w:val="center"/>
          </w:tcPr>
          <w:p w14:paraId="394BDF5B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30.2±2.9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c</w:t>
            </w:r>
          </w:p>
        </w:tc>
        <w:tc>
          <w:tcPr>
            <w:tcW w:w="1509" w:type="dxa"/>
            <w:tcBorders>
              <w:bottom w:val="nil"/>
            </w:tcBorders>
            <w:shd w:val="clear" w:color="auto" w:fill="auto"/>
            <w:vAlign w:val="center"/>
          </w:tcPr>
          <w:p w14:paraId="2EC4691F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4.43±0.31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b</w:t>
            </w:r>
          </w:p>
        </w:tc>
        <w:tc>
          <w:tcPr>
            <w:tcW w:w="1575" w:type="dxa"/>
            <w:tcBorders>
              <w:bottom w:val="nil"/>
            </w:tcBorders>
            <w:shd w:val="clear" w:color="auto" w:fill="auto"/>
            <w:vAlign w:val="center"/>
          </w:tcPr>
          <w:p w14:paraId="4001938B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73.2±5.8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b</w:t>
            </w:r>
          </w:p>
        </w:tc>
        <w:tc>
          <w:tcPr>
            <w:tcW w:w="1941" w:type="dxa"/>
            <w:tcBorders>
              <w:bottom w:val="nil"/>
            </w:tcBorders>
            <w:shd w:val="clear" w:color="auto" w:fill="auto"/>
            <w:vAlign w:val="center"/>
          </w:tcPr>
          <w:p w14:paraId="178607B3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16.85±1.28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b</w:t>
            </w:r>
          </w:p>
        </w:tc>
      </w:tr>
      <w:tr w:rsidR="00446ED0" w:rsidRPr="00F25270" w14:paraId="42FEE7AD" w14:textId="77777777" w:rsidTr="00A24B24">
        <w:trPr>
          <w:trHeight w:hRule="exact" w:val="283"/>
        </w:trPr>
        <w:tc>
          <w:tcPr>
            <w:tcW w:w="3038" w:type="dxa"/>
            <w:shd w:val="clear" w:color="auto" w:fill="auto"/>
            <w:vAlign w:val="center"/>
          </w:tcPr>
          <w:p w14:paraId="7EF6834B" w14:textId="77777777" w:rsidR="00446ED0" w:rsidRPr="00F25270" w:rsidRDefault="00446ED0" w:rsidP="00A24B2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 xml:space="preserve">Summer 2020 </w:t>
            </w: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× PSB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5217D160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38.5±3.4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a</w:t>
            </w:r>
          </w:p>
        </w:tc>
        <w:tc>
          <w:tcPr>
            <w:tcW w:w="1509" w:type="dxa"/>
            <w:shd w:val="clear" w:color="auto" w:fill="auto"/>
            <w:vAlign w:val="center"/>
          </w:tcPr>
          <w:p w14:paraId="76C836E6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5.44±0.40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a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79EF0C63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81.4±6.5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a</w:t>
            </w:r>
          </w:p>
        </w:tc>
        <w:tc>
          <w:tcPr>
            <w:tcW w:w="1941" w:type="dxa"/>
            <w:shd w:val="clear" w:color="auto" w:fill="auto"/>
            <w:vAlign w:val="center"/>
          </w:tcPr>
          <w:p w14:paraId="62BB3576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19.72±1.68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a</w:t>
            </w:r>
          </w:p>
        </w:tc>
      </w:tr>
    </w:tbl>
    <w:p w14:paraId="480AC2B2" w14:textId="77777777" w:rsidR="00446ED0" w:rsidRDefault="00446ED0" w:rsidP="00446ED0">
      <w:pPr>
        <w:spacing w:line="240" w:lineRule="auto"/>
        <w:jc w:val="both"/>
        <w:rPr>
          <w:rFonts w:ascii="Times New Roman" w:eastAsia="MinionPro-Regular" w:hAnsi="Times New Roman"/>
          <w:sz w:val="20"/>
          <w:szCs w:val="20"/>
        </w:rPr>
      </w:pPr>
      <w:r>
        <w:rPr>
          <w:rFonts w:ascii="Times New Roman" w:eastAsia="MinionPro-Regular" w:hAnsi="Times New Roman"/>
          <w:sz w:val="20"/>
          <w:szCs w:val="20"/>
        </w:rPr>
        <w:t xml:space="preserve">Data presented are means ± SE (n = 9). Different letters next to mean values indicate significant differences at </w:t>
      </w:r>
      <w:r>
        <w:rPr>
          <w:rFonts w:ascii="Times New Roman" w:eastAsia="MinionPro-Regular" w:hAnsi="Times New Roman"/>
          <w:i/>
          <w:iCs/>
          <w:sz w:val="20"/>
          <w:szCs w:val="20"/>
        </w:rPr>
        <w:t>P</w:t>
      </w:r>
      <w:r>
        <w:rPr>
          <w:rFonts w:ascii="Times New Roman" w:eastAsia="MinionPro-Regular" w:hAnsi="Times New Roman"/>
          <w:sz w:val="20"/>
          <w:szCs w:val="20"/>
        </w:rPr>
        <w:t xml:space="preserve"> ≤ 0.05.</w:t>
      </w:r>
    </w:p>
    <w:p w14:paraId="050D4B41" w14:textId="5FDC0140" w:rsidR="00446ED0" w:rsidRDefault="00446ED0">
      <w:r>
        <w:br w:type="page"/>
      </w:r>
    </w:p>
    <w:p w14:paraId="40ABB85D" w14:textId="558CCEF4" w:rsidR="00446ED0" w:rsidRDefault="0098172E" w:rsidP="00446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Table </w:t>
      </w:r>
      <w:r w:rsidR="00446ED0"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="00446ED0">
        <w:rPr>
          <w:rFonts w:ascii="Times New Roman" w:hAnsi="Times New Roman"/>
          <w:sz w:val="24"/>
          <w:szCs w:val="24"/>
        </w:rPr>
        <w:t xml:space="preserve">Interactive </w:t>
      </w:r>
      <w:r w:rsidR="00446ED0">
        <w:rPr>
          <w:rFonts w:ascii="Times New Roman" w:eastAsia="Times New Roman" w:hAnsi="Times New Roman"/>
          <w:sz w:val="24"/>
          <w:szCs w:val="24"/>
        </w:rPr>
        <w:t xml:space="preserve">effects of growing and soil application with leguminous compost (LC), </w:t>
      </w:r>
      <w:proofErr w:type="spellStart"/>
      <w:r w:rsidR="00446ED0">
        <w:rPr>
          <w:rFonts w:ascii="Times New Roman" w:eastAsia="Times New Roman" w:hAnsi="Times New Roman"/>
          <w:sz w:val="24"/>
          <w:szCs w:val="24"/>
        </w:rPr>
        <w:t>humic</w:t>
      </w:r>
      <w:proofErr w:type="spellEnd"/>
      <w:r w:rsidR="00446ED0">
        <w:rPr>
          <w:rFonts w:ascii="Times New Roman" w:eastAsia="Times New Roman" w:hAnsi="Times New Roman"/>
          <w:sz w:val="24"/>
          <w:szCs w:val="24"/>
        </w:rPr>
        <w:t xml:space="preserve"> acid (HA), humified compost (HA-LC), or phosphate-solubilizing bacteria (PSB) on the activity of acid phosphatase enzyme in leaves and roots of common bean (cv. Bronco) plants grown under calcareous soil conditions</w:t>
      </w:r>
    </w:p>
    <w:tbl>
      <w:tblPr>
        <w:tblW w:w="9525" w:type="dxa"/>
        <w:tblInd w:w="-363" w:type="dxa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8"/>
        <w:gridCol w:w="3084"/>
        <w:gridCol w:w="3403"/>
      </w:tblGrid>
      <w:tr w:rsidR="00446ED0" w:rsidRPr="00F25270" w14:paraId="0876CEE3" w14:textId="77777777" w:rsidTr="00A24B24">
        <w:tc>
          <w:tcPr>
            <w:tcW w:w="3038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6CC95B7" w14:textId="77777777" w:rsidR="00446ED0" w:rsidRPr="00F25270" w:rsidRDefault="00446ED0" w:rsidP="00A24B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F25270">
              <w:rPr>
                <w:rFonts w:ascii="Times New Roman" w:hAnsi="Times New Roman"/>
                <w:sz w:val="24"/>
                <w:szCs w:val="24"/>
                <w:lang w:bidi="ar-EG"/>
              </w:rPr>
              <w:t>Treatments</w:t>
            </w:r>
          </w:p>
        </w:tc>
        <w:tc>
          <w:tcPr>
            <w:tcW w:w="6487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1983D5C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Parameters</w:t>
            </w:r>
          </w:p>
        </w:tc>
      </w:tr>
      <w:tr w:rsidR="00446ED0" w:rsidRPr="00F25270" w14:paraId="4A4F1A16" w14:textId="77777777" w:rsidTr="00A24B24">
        <w:trPr>
          <w:trHeight w:val="127"/>
        </w:trPr>
        <w:tc>
          <w:tcPr>
            <w:tcW w:w="3038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0EB937C" w14:textId="77777777" w:rsidR="00446ED0" w:rsidRDefault="00446ED0" w:rsidP="00A24B24">
            <w:pPr>
              <w:widowControl w:val="0"/>
              <w:spacing w:after="0" w:line="240" w:lineRule="auto"/>
              <w:jc w:val="both"/>
            </w:pPr>
          </w:p>
        </w:tc>
        <w:tc>
          <w:tcPr>
            <w:tcW w:w="3084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885DEA6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F25270">
              <w:rPr>
                <w:rFonts w:ascii="Times New Roman" w:eastAsia="Times New Roman" w:hAnsi="Times New Roman"/>
              </w:rPr>
              <w:t xml:space="preserve">Phosphatase activity in leaves </w:t>
            </w:r>
          </w:p>
          <w:p w14:paraId="42BB8801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eastAsia="Times New Roman" w:hAnsi="Times New Roman"/>
              </w:rPr>
              <w:t>(</w:t>
            </w:r>
            <w:r w:rsidRPr="00F25270">
              <w:rPr>
                <w:rFonts w:ascii="Times New Roman" w:hAnsi="Times New Roman"/>
              </w:rPr>
              <w:t>µM P-nitrophenol g</w:t>
            </w:r>
            <w:r w:rsidRPr="00F25270">
              <w:rPr>
                <w:rFonts w:ascii="Times New Roman" w:hAnsi="Times New Roman"/>
                <w:vertAlign w:val="superscript"/>
              </w:rPr>
              <w:t>‒1</w:t>
            </w:r>
            <w:r w:rsidRPr="00F25270">
              <w:rPr>
                <w:rFonts w:ascii="Times New Roman" w:hAnsi="Times New Roman"/>
              </w:rPr>
              <w:t xml:space="preserve"> leaf h</w:t>
            </w:r>
            <w:r w:rsidRPr="00F25270">
              <w:rPr>
                <w:rFonts w:ascii="Times New Roman" w:hAnsi="Times New Roman"/>
                <w:vertAlign w:val="superscript"/>
              </w:rPr>
              <w:t>‒1</w:t>
            </w:r>
            <w:r w:rsidRPr="00F25270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3403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F5D7863" w14:textId="77777777" w:rsidR="00446ED0" w:rsidRPr="00F25270" w:rsidRDefault="00446ED0" w:rsidP="00A24B2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F25270">
              <w:rPr>
                <w:rFonts w:ascii="Times New Roman" w:eastAsia="Times New Roman" w:hAnsi="Times New Roman"/>
              </w:rPr>
              <w:t xml:space="preserve">Phosphatase activity in roots </w:t>
            </w:r>
          </w:p>
          <w:p w14:paraId="2FE048A1" w14:textId="77777777" w:rsidR="00446ED0" w:rsidRPr="00F25270" w:rsidRDefault="00446ED0" w:rsidP="00A24B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270">
              <w:rPr>
                <w:rFonts w:ascii="Times New Roman" w:eastAsia="Times New Roman" w:hAnsi="Times New Roman"/>
              </w:rPr>
              <w:t>(</w:t>
            </w:r>
            <w:r w:rsidRPr="00F25270">
              <w:rPr>
                <w:rFonts w:ascii="Times New Roman" w:hAnsi="Times New Roman"/>
              </w:rPr>
              <w:t>µM P-nitrophenol g</w:t>
            </w:r>
            <w:r w:rsidRPr="00F25270">
              <w:rPr>
                <w:rFonts w:ascii="Times New Roman" w:hAnsi="Times New Roman"/>
                <w:vertAlign w:val="superscript"/>
              </w:rPr>
              <w:t>‒1</w:t>
            </w:r>
            <w:r w:rsidRPr="00F25270">
              <w:rPr>
                <w:rFonts w:ascii="Times New Roman" w:hAnsi="Times New Roman"/>
              </w:rPr>
              <w:t xml:space="preserve"> root h</w:t>
            </w:r>
            <w:r w:rsidRPr="00F25270">
              <w:rPr>
                <w:rFonts w:ascii="Times New Roman" w:hAnsi="Times New Roman"/>
                <w:vertAlign w:val="superscript"/>
              </w:rPr>
              <w:t>‒1</w:t>
            </w:r>
            <w:r w:rsidRPr="00F25270">
              <w:rPr>
                <w:rFonts w:ascii="Times New Roman" w:eastAsia="Times New Roman" w:hAnsi="Times New Roman"/>
              </w:rPr>
              <w:t>)</w:t>
            </w:r>
          </w:p>
        </w:tc>
      </w:tr>
      <w:tr w:rsidR="00446ED0" w:rsidRPr="00F25270" w14:paraId="1D2296D7" w14:textId="77777777" w:rsidTr="00A24B24">
        <w:trPr>
          <w:trHeight w:hRule="exact" w:val="283"/>
        </w:trPr>
        <w:tc>
          <w:tcPr>
            <w:tcW w:w="303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7A8906A" w14:textId="77777777" w:rsidR="00446ED0" w:rsidRPr="00F25270" w:rsidRDefault="00446ED0" w:rsidP="00A24B2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Fall 2019 × Control</w:t>
            </w:r>
          </w:p>
        </w:tc>
        <w:tc>
          <w:tcPr>
            <w:tcW w:w="308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8B904DA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33.7±1.1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a</w:t>
            </w:r>
          </w:p>
        </w:tc>
        <w:tc>
          <w:tcPr>
            <w:tcW w:w="340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CFC10EF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98.8±2.7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a</w:t>
            </w:r>
          </w:p>
        </w:tc>
      </w:tr>
      <w:tr w:rsidR="00446ED0" w:rsidRPr="00F25270" w14:paraId="229D7C82" w14:textId="77777777" w:rsidTr="00A24B24">
        <w:trPr>
          <w:trHeight w:hRule="exact" w:val="283"/>
        </w:trPr>
        <w:tc>
          <w:tcPr>
            <w:tcW w:w="3038" w:type="dxa"/>
            <w:shd w:val="clear" w:color="auto" w:fill="auto"/>
            <w:vAlign w:val="center"/>
          </w:tcPr>
          <w:p w14:paraId="53016CE1" w14:textId="77777777" w:rsidR="00446ED0" w:rsidRPr="00F25270" w:rsidRDefault="00446ED0" w:rsidP="00A24B2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 xml:space="preserve">Summer 2020 </w:t>
            </w: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× Control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78BAC51B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29.8±0.8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b</w:t>
            </w:r>
          </w:p>
        </w:tc>
        <w:tc>
          <w:tcPr>
            <w:tcW w:w="3403" w:type="dxa"/>
            <w:shd w:val="clear" w:color="auto" w:fill="auto"/>
            <w:vAlign w:val="center"/>
          </w:tcPr>
          <w:p w14:paraId="3028A70D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91.2±2.1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a</w:t>
            </w:r>
          </w:p>
        </w:tc>
      </w:tr>
      <w:tr w:rsidR="00446ED0" w:rsidRPr="00F25270" w14:paraId="2D75619E" w14:textId="77777777" w:rsidTr="00A24B24">
        <w:trPr>
          <w:trHeight w:hRule="exact" w:val="283"/>
        </w:trPr>
        <w:tc>
          <w:tcPr>
            <w:tcW w:w="3038" w:type="dxa"/>
            <w:shd w:val="clear" w:color="auto" w:fill="auto"/>
            <w:vAlign w:val="center"/>
          </w:tcPr>
          <w:p w14:paraId="0EBE5874" w14:textId="77777777" w:rsidR="00446ED0" w:rsidRPr="00F25270" w:rsidRDefault="00446ED0" w:rsidP="00A24B2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Fall 2019 × LC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375409B9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20.8±0.7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c</w:t>
            </w:r>
          </w:p>
        </w:tc>
        <w:tc>
          <w:tcPr>
            <w:tcW w:w="3403" w:type="dxa"/>
            <w:shd w:val="clear" w:color="auto" w:fill="auto"/>
            <w:vAlign w:val="center"/>
          </w:tcPr>
          <w:p w14:paraId="2E05BECC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61.0±1.2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b</w:t>
            </w:r>
          </w:p>
        </w:tc>
      </w:tr>
      <w:tr w:rsidR="00446ED0" w:rsidRPr="00F25270" w14:paraId="58F7B4A4" w14:textId="77777777" w:rsidTr="00A24B24">
        <w:trPr>
          <w:trHeight w:hRule="exact" w:val="283"/>
        </w:trPr>
        <w:tc>
          <w:tcPr>
            <w:tcW w:w="3038" w:type="dxa"/>
            <w:shd w:val="clear" w:color="auto" w:fill="auto"/>
            <w:vAlign w:val="center"/>
          </w:tcPr>
          <w:p w14:paraId="0B2EA525" w14:textId="77777777" w:rsidR="00446ED0" w:rsidRPr="00F25270" w:rsidRDefault="00446ED0" w:rsidP="00A24B2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 xml:space="preserve">Summer 2020 </w:t>
            </w: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× LC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17823F81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20.8±0.7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c</w:t>
            </w:r>
          </w:p>
        </w:tc>
        <w:tc>
          <w:tcPr>
            <w:tcW w:w="3403" w:type="dxa"/>
            <w:shd w:val="clear" w:color="auto" w:fill="auto"/>
            <w:vAlign w:val="center"/>
          </w:tcPr>
          <w:p w14:paraId="7ACB0124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61.0±1.2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b</w:t>
            </w:r>
          </w:p>
        </w:tc>
      </w:tr>
      <w:tr w:rsidR="00446ED0" w:rsidRPr="00F25270" w14:paraId="6BB81686" w14:textId="77777777" w:rsidTr="00A24B24">
        <w:trPr>
          <w:trHeight w:hRule="exact" w:val="283"/>
        </w:trPr>
        <w:tc>
          <w:tcPr>
            <w:tcW w:w="3038" w:type="dxa"/>
            <w:shd w:val="clear" w:color="auto" w:fill="auto"/>
            <w:vAlign w:val="center"/>
          </w:tcPr>
          <w:p w14:paraId="31D9ED71" w14:textId="77777777" w:rsidR="00446ED0" w:rsidRPr="00F25270" w:rsidRDefault="00446ED0" w:rsidP="00A24B2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Fall 2019 × HA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1076D72E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21.0±0.7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c</w:t>
            </w:r>
          </w:p>
        </w:tc>
        <w:tc>
          <w:tcPr>
            <w:tcW w:w="3403" w:type="dxa"/>
            <w:shd w:val="clear" w:color="auto" w:fill="auto"/>
            <w:vAlign w:val="center"/>
          </w:tcPr>
          <w:p w14:paraId="3A29ABFF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61.4±1.3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b</w:t>
            </w:r>
          </w:p>
        </w:tc>
      </w:tr>
      <w:tr w:rsidR="00446ED0" w:rsidRPr="00F25270" w14:paraId="181B6B51" w14:textId="77777777" w:rsidTr="00A24B24">
        <w:trPr>
          <w:trHeight w:hRule="exact" w:val="283"/>
        </w:trPr>
        <w:tc>
          <w:tcPr>
            <w:tcW w:w="3038" w:type="dxa"/>
            <w:shd w:val="clear" w:color="auto" w:fill="auto"/>
            <w:vAlign w:val="center"/>
          </w:tcPr>
          <w:p w14:paraId="1044F810" w14:textId="77777777" w:rsidR="00446ED0" w:rsidRPr="00F25270" w:rsidRDefault="00446ED0" w:rsidP="00A24B2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 xml:space="preserve">Summer 2020 </w:t>
            </w: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× HA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40ED2826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17.8±0.5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d</w:t>
            </w:r>
          </w:p>
        </w:tc>
        <w:tc>
          <w:tcPr>
            <w:tcW w:w="3403" w:type="dxa"/>
            <w:shd w:val="clear" w:color="auto" w:fill="auto"/>
            <w:vAlign w:val="center"/>
          </w:tcPr>
          <w:p w14:paraId="652A0555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52.2±1.0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c</w:t>
            </w:r>
          </w:p>
        </w:tc>
      </w:tr>
      <w:tr w:rsidR="00446ED0" w:rsidRPr="00F25270" w14:paraId="269A4580" w14:textId="77777777" w:rsidTr="00A24B24">
        <w:trPr>
          <w:trHeight w:hRule="exact" w:val="283"/>
        </w:trPr>
        <w:tc>
          <w:tcPr>
            <w:tcW w:w="3038" w:type="dxa"/>
            <w:shd w:val="clear" w:color="auto" w:fill="auto"/>
            <w:vAlign w:val="center"/>
          </w:tcPr>
          <w:p w14:paraId="6EF0C94E" w14:textId="77777777" w:rsidR="00446ED0" w:rsidRPr="00F25270" w:rsidRDefault="00446ED0" w:rsidP="00A24B2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Fall 2019 × HA-LC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2667AF19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15.2±0.5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de</w:t>
            </w:r>
          </w:p>
        </w:tc>
        <w:tc>
          <w:tcPr>
            <w:tcW w:w="3403" w:type="dxa"/>
            <w:shd w:val="clear" w:color="auto" w:fill="auto"/>
            <w:vAlign w:val="center"/>
          </w:tcPr>
          <w:p w14:paraId="72B50C00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49.9±0.9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cd</w:t>
            </w:r>
          </w:p>
        </w:tc>
      </w:tr>
      <w:tr w:rsidR="00446ED0" w:rsidRPr="00F25270" w14:paraId="67939858" w14:textId="77777777" w:rsidTr="00A24B24">
        <w:trPr>
          <w:trHeight w:hRule="exact" w:val="283"/>
        </w:trPr>
        <w:tc>
          <w:tcPr>
            <w:tcW w:w="3038" w:type="dxa"/>
            <w:shd w:val="clear" w:color="auto" w:fill="auto"/>
            <w:vAlign w:val="center"/>
          </w:tcPr>
          <w:p w14:paraId="07690FC1" w14:textId="77777777" w:rsidR="00446ED0" w:rsidRPr="00F25270" w:rsidRDefault="00446ED0" w:rsidP="00A24B2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 xml:space="preserve">Summer 2020 </w:t>
            </w: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× HA-LC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648E00D4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13.5±0.3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ef</w:t>
            </w:r>
          </w:p>
        </w:tc>
        <w:tc>
          <w:tcPr>
            <w:tcW w:w="3403" w:type="dxa"/>
            <w:shd w:val="clear" w:color="auto" w:fill="auto"/>
            <w:vAlign w:val="center"/>
          </w:tcPr>
          <w:p w14:paraId="36C2BB2E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43.9±0.5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de</w:t>
            </w:r>
          </w:p>
        </w:tc>
      </w:tr>
      <w:tr w:rsidR="00446ED0" w:rsidRPr="00F25270" w14:paraId="770AA462" w14:textId="77777777" w:rsidTr="00A24B24">
        <w:trPr>
          <w:trHeight w:hRule="exact" w:val="283"/>
        </w:trPr>
        <w:tc>
          <w:tcPr>
            <w:tcW w:w="3038" w:type="dxa"/>
            <w:tcBorders>
              <w:bottom w:val="nil"/>
            </w:tcBorders>
            <w:shd w:val="clear" w:color="auto" w:fill="auto"/>
            <w:vAlign w:val="center"/>
          </w:tcPr>
          <w:p w14:paraId="2448507F" w14:textId="77777777" w:rsidR="00446ED0" w:rsidRPr="00F25270" w:rsidRDefault="00446ED0" w:rsidP="00A24B2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Fall 2019 × PSB</w:t>
            </w:r>
          </w:p>
        </w:tc>
        <w:tc>
          <w:tcPr>
            <w:tcW w:w="3084" w:type="dxa"/>
            <w:tcBorders>
              <w:bottom w:val="nil"/>
            </w:tcBorders>
            <w:shd w:val="clear" w:color="auto" w:fill="auto"/>
            <w:vAlign w:val="center"/>
          </w:tcPr>
          <w:p w14:paraId="0544DA87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13.2±0.4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ef</w:t>
            </w:r>
          </w:p>
        </w:tc>
        <w:tc>
          <w:tcPr>
            <w:tcW w:w="3403" w:type="dxa"/>
            <w:tcBorders>
              <w:bottom w:val="nil"/>
            </w:tcBorders>
            <w:shd w:val="clear" w:color="auto" w:fill="auto"/>
            <w:vAlign w:val="center"/>
          </w:tcPr>
          <w:p w14:paraId="3D801DF9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36.6±0.6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ef</w:t>
            </w:r>
          </w:p>
        </w:tc>
      </w:tr>
      <w:tr w:rsidR="00446ED0" w:rsidRPr="00F25270" w14:paraId="14F62314" w14:textId="77777777" w:rsidTr="00A24B24">
        <w:trPr>
          <w:trHeight w:hRule="exact" w:val="283"/>
        </w:trPr>
        <w:tc>
          <w:tcPr>
            <w:tcW w:w="3038" w:type="dxa"/>
            <w:shd w:val="clear" w:color="auto" w:fill="auto"/>
            <w:vAlign w:val="center"/>
          </w:tcPr>
          <w:p w14:paraId="6E513604" w14:textId="77777777" w:rsidR="00446ED0" w:rsidRPr="00F25270" w:rsidRDefault="00446ED0" w:rsidP="00A24B2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 xml:space="preserve">Summer 2020 </w:t>
            </w: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× PSB</w:t>
            </w:r>
          </w:p>
        </w:tc>
        <w:tc>
          <w:tcPr>
            <w:tcW w:w="3084" w:type="dxa"/>
            <w:shd w:val="clear" w:color="auto" w:fill="auto"/>
            <w:vAlign w:val="center"/>
          </w:tcPr>
          <w:p w14:paraId="3C921F61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11.2±0.3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f</w:t>
            </w:r>
          </w:p>
        </w:tc>
        <w:tc>
          <w:tcPr>
            <w:tcW w:w="3403" w:type="dxa"/>
            <w:shd w:val="clear" w:color="auto" w:fill="auto"/>
            <w:vAlign w:val="center"/>
          </w:tcPr>
          <w:p w14:paraId="4CCAA3AE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31.1±0.4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f</w:t>
            </w:r>
          </w:p>
        </w:tc>
      </w:tr>
    </w:tbl>
    <w:p w14:paraId="41AC7A13" w14:textId="77777777" w:rsidR="00446ED0" w:rsidRDefault="00446ED0" w:rsidP="00446ED0">
      <w:pPr>
        <w:spacing w:line="240" w:lineRule="auto"/>
        <w:jc w:val="both"/>
        <w:rPr>
          <w:rFonts w:ascii="Times New Roman" w:eastAsia="MinionPro-Regular" w:hAnsi="Times New Roman"/>
          <w:sz w:val="20"/>
          <w:szCs w:val="20"/>
        </w:rPr>
      </w:pPr>
      <w:r>
        <w:rPr>
          <w:rFonts w:ascii="Times New Roman" w:eastAsia="MinionPro-Regular" w:hAnsi="Times New Roman"/>
          <w:sz w:val="20"/>
          <w:szCs w:val="20"/>
        </w:rPr>
        <w:t xml:space="preserve">Data presented are means ± SE (n = 9). Different letters next to mean values indicate significant differences at </w:t>
      </w:r>
      <w:r>
        <w:rPr>
          <w:rFonts w:ascii="Times New Roman" w:eastAsia="MinionPro-Regular" w:hAnsi="Times New Roman"/>
          <w:i/>
          <w:iCs/>
          <w:sz w:val="20"/>
          <w:szCs w:val="20"/>
        </w:rPr>
        <w:t>P</w:t>
      </w:r>
      <w:r>
        <w:rPr>
          <w:rFonts w:ascii="Times New Roman" w:eastAsia="MinionPro-Regular" w:hAnsi="Times New Roman"/>
          <w:sz w:val="20"/>
          <w:szCs w:val="20"/>
        </w:rPr>
        <w:t xml:space="preserve"> ≤ 0.05.</w:t>
      </w:r>
    </w:p>
    <w:p w14:paraId="1628E53F" w14:textId="22A6E6ED" w:rsidR="00446ED0" w:rsidRDefault="00446ED0">
      <w:r>
        <w:br w:type="page"/>
      </w:r>
    </w:p>
    <w:p w14:paraId="2BA37ED3" w14:textId="413A544B" w:rsidR="00446ED0" w:rsidRDefault="0098172E" w:rsidP="00446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Table </w:t>
      </w:r>
      <w:r w:rsidR="00446ED0"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="00446ED0">
        <w:rPr>
          <w:rFonts w:ascii="Times New Roman" w:hAnsi="Times New Roman"/>
          <w:sz w:val="24"/>
          <w:szCs w:val="24"/>
        </w:rPr>
        <w:t xml:space="preserve">Interactive </w:t>
      </w:r>
      <w:r w:rsidR="00446ED0">
        <w:rPr>
          <w:rFonts w:ascii="Times New Roman" w:eastAsia="Times New Roman" w:hAnsi="Times New Roman"/>
          <w:sz w:val="24"/>
          <w:szCs w:val="24"/>
        </w:rPr>
        <w:t xml:space="preserve">effects of growing and soil application with leguminous compost (LC), </w:t>
      </w:r>
      <w:proofErr w:type="spellStart"/>
      <w:r w:rsidR="00446ED0">
        <w:rPr>
          <w:rFonts w:ascii="Times New Roman" w:eastAsia="Times New Roman" w:hAnsi="Times New Roman"/>
          <w:sz w:val="24"/>
          <w:szCs w:val="24"/>
        </w:rPr>
        <w:t>humic</w:t>
      </w:r>
      <w:proofErr w:type="spellEnd"/>
      <w:r w:rsidR="00446ED0">
        <w:rPr>
          <w:rFonts w:ascii="Times New Roman" w:eastAsia="Times New Roman" w:hAnsi="Times New Roman"/>
          <w:sz w:val="24"/>
          <w:szCs w:val="24"/>
        </w:rPr>
        <w:t xml:space="preserve"> acid (HA), humified compost (HA-LC), or phosphate-solubilizing bacteria (PSB) on leaf contents of macro-nutrients of common bean (cv. Bronco) plants grown under calcareous soil conditions</w:t>
      </w:r>
    </w:p>
    <w:tbl>
      <w:tblPr>
        <w:tblW w:w="9525" w:type="dxa"/>
        <w:tblInd w:w="-363" w:type="dxa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8"/>
        <w:gridCol w:w="2090"/>
        <w:gridCol w:w="2198"/>
        <w:gridCol w:w="2199"/>
      </w:tblGrid>
      <w:tr w:rsidR="00446ED0" w:rsidRPr="00F25270" w14:paraId="65485BB3" w14:textId="77777777" w:rsidTr="00A24B24">
        <w:tc>
          <w:tcPr>
            <w:tcW w:w="3038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A4530DB" w14:textId="77777777" w:rsidR="00446ED0" w:rsidRPr="00F25270" w:rsidRDefault="00446ED0" w:rsidP="00A24B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F25270">
              <w:rPr>
                <w:rFonts w:ascii="Times New Roman" w:hAnsi="Times New Roman"/>
                <w:sz w:val="24"/>
                <w:szCs w:val="24"/>
                <w:lang w:bidi="ar-EG"/>
              </w:rPr>
              <w:t>Treatments</w:t>
            </w:r>
          </w:p>
        </w:tc>
        <w:tc>
          <w:tcPr>
            <w:tcW w:w="6487" w:type="dxa"/>
            <w:gridSpan w:val="3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B7010FC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Parameters</w:t>
            </w:r>
          </w:p>
        </w:tc>
      </w:tr>
      <w:tr w:rsidR="00446ED0" w:rsidRPr="00F25270" w14:paraId="0FC23FBE" w14:textId="77777777" w:rsidTr="00A24B24">
        <w:trPr>
          <w:trHeight w:val="127"/>
        </w:trPr>
        <w:tc>
          <w:tcPr>
            <w:tcW w:w="3038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3F2DF29" w14:textId="77777777" w:rsidR="00446ED0" w:rsidRDefault="00446ED0" w:rsidP="00A24B24">
            <w:pPr>
              <w:widowControl w:val="0"/>
              <w:spacing w:after="0" w:line="240" w:lineRule="auto"/>
              <w:jc w:val="both"/>
            </w:pPr>
          </w:p>
        </w:tc>
        <w:tc>
          <w:tcPr>
            <w:tcW w:w="2090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767E869" w14:textId="77777777" w:rsidR="00446ED0" w:rsidRPr="00F25270" w:rsidRDefault="00446ED0" w:rsidP="00A24B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  <w:lang w:bidi="ar-EG"/>
              </w:rPr>
              <w:t>N (mg g</w:t>
            </w:r>
            <w:r w:rsidRPr="00F25270">
              <w:rPr>
                <w:rFonts w:ascii="Times New Roman" w:hAnsi="Times New Roman"/>
                <w:sz w:val="24"/>
                <w:szCs w:val="24"/>
                <w:vertAlign w:val="superscript"/>
                <w:lang w:bidi="ar-EG"/>
              </w:rPr>
              <w:t>‒1</w:t>
            </w:r>
            <w:r w:rsidRPr="00F25270">
              <w:rPr>
                <w:rFonts w:ascii="Times New Roman" w:hAnsi="Times New Roman"/>
                <w:sz w:val="24"/>
                <w:szCs w:val="24"/>
                <w:lang w:bidi="ar-EG"/>
              </w:rPr>
              <w:t xml:space="preserve"> DW)</w:t>
            </w:r>
          </w:p>
        </w:tc>
        <w:tc>
          <w:tcPr>
            <w:tcW w:w="2198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84BC6AF" w14:textId="77777777" w:rsidR="00446ED0" w:rsidRPr="00F25270" w:rsidRDefault="00446ED0" w:rsidP="00A24B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 xml:space="preserve">P </w:t>
            </w:r>
            <w:r w:rsidRPr="00F25270">
              <w:rPr>
                <w:rFonts w:ascii="Times New Roman" w:hAnsi="Times New Roman"/>
                <w:sz w:val="24"/>
                <w:szCs w:val="24"/>
                <w:lang w:bidi="ar-EG"/>
              </w:rPr>
              <w:t>(mg g</w:t>
            </w:r>
            <w:r w:rsidRPr="00F25270">
              <w:rPr>
                <w:rFonts w:ascii="Times New Roman" w:hAnsi="Times New Roman"/>
                <w:sz w:val="24"/>
                <w:szCs w:val="24"/>
                <w:vertAlign w:val="superscript"/>
                <w:lang w:bidi="ar-EG"/>
              </w:rPr>
              <w:t>‒1</w:t>
            </w:r>
            <w:r w:rsidRPr="00F25270">
              <w:rPr>
                <w:rFonts w:ascii="Times New Roman" w:hAnsi="Times New Roman"/>
                <w:sz w:val="24"/>
                <w:szCs w:val="24"/>
                <w:lang w:bidi="ar-EG"/>
              </w:rPr>
              <w:t xml:space="preserve"> DW)</w:t>
            </w:r>
          </w:p>
        </w:tc>
        <w:tc>
          <w:tcPr>
            <w:tcW w:w="2199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E11E670" w14:textId="77777777" w:rsidR="00446ED0" w:rsidRPr="00F25270" w:rsidRDefault="00446ED0" w:rsidP="00A24B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270">
              <w:rPr>
                <w:rFonts w:ascii="Times New Roman" w:hAnsi="Times New Roman"/>
                <w:sz w:val="24"/>
                <w:szCs w:val="24"/>
                <w:lang w:bidi="ar-EG"/>
              </w:rPr>
              <w:t xml:space="preserve">K </w:t>
            </w:r>
            <w:r w:rsidRPr="00F25270">
              <w:rPr>
                <w:rFonts w:ascii="Times New Roman" w:hAnsi="Times New Roman"/>
                <w:sz w:val="24"/>
                <w:szCs w:val="24"/>
              </w:rPr>
              <w:t>(mg g</w:t>
            </w:r>
            <w:r w:rsidRPr="00F25270">
              <w:rPr>
                <w:rFonts w:ascii="Times New Roman" w:hAnsi="Times New Roman"/>
                <w:sz w:val="24"/>
                <w:szCs w:val="24"/>
                <w:vertAlign w:val="superscript"/>
              </w:rPr>
              <w:t>−1</w:t>
            </w:r>
            <w:r w:rsidRPr="00F25270">
              <w:rPr>
                <w:rFonts w:ascii="Times New Roman" w:hAnsi="Times New Roman"/>
                <w:sz w:val="24"/>
                <w:szCs w:val="24"/>
              </w:rPr>
              <w:t xml:space="preserve"> DW)</w:t>
            </w:r>
          </w:p>
        </w:tc>
      </w:tr>
      <w:tr w:rsidR="00446ED0" w:rsidRPr="00F25270" w14:paraId="48E0C2BB" w14:textId="77777777" w:rsidTr="00A24B24">
        <w:trPr>
          <w:trHeight w:hRule="exact" w:val="283"/>
        </w:trPr>
        <w:tc>
          <w:tcPr>
            <w:tcW w:w="303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A14029D" w14:textId="77777777" w:rsidR="00446ED0" w:rsidRPr="00F25270" w:rsidRDefault="00446ED0" w:rsidP="00A24B2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Fall 2019 × Control</w:t>
            </w:r>
          </w:p>
        </w:tc>
        <w:tc>
          <w:tcPr>
            <w:tcW w:w="209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5CB5096A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14.3±0.3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e</w:t>
            </w:r>
          </w:p>
        </w:tc>
        <w:tc>
          <w:tcPr>
            <w:tcW w:w="219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837132E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0.75±0.02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d</w:t>
            </w:r>
          </w:p>
        </w:tc>
        <w:tc>
          <w:tcPr>
            <w:tcW w:w="219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63E7A639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16.4±0.3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e</w:t>
            </w:r>
          </w:p>
        </w:tc>
      </w:tr>
      <w:tr w:rsidR="00446ED0" w:rsidRPr="00F25270" w14:paraId="4439CE2B" w14:textId="77777777" w:rsidTr="00A24B24">
        <w:trPr>
          <w:trHeight w:hRule="exact" w:val="283"/>
        </w:trPr>
        <w:tc>
          <w:tcPr>
            <w:tcW w:w="3038" w:type="dxa"/>
            <w:shd w:val="clear" w:color="auto" w:fill="auto"/>
            <w:vAlign w:val="center"/>
          </w:tcPr>
          <w:p w14:paraId="719B5A98" w14:textId="77777777" w:rsidR="00446ED0" w:rsidRPr="00F25270" w:rsidRDefault="00446ED0" w:rsidP="00A24B2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 xml:space="preserve">Summer 2020 </w:t>
            </w: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× Control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6FEF712D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15.4±0.3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e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4FD5C435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0.84±0.02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d</w:t>
            </w:r>
          </w:p>
        </w:tc>
        <w:tc>
          <w:tcPr>
            <w:tcW w:w="2199" w:type="dxa"/>
            <w:shd w:val="clear" w:color="auto" w:fill="auto"/>
            <w:vAlign w:val="center"/>
          </w:tcPr>
          <w:p w14:paraId="56D4FEA4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18.4±0.4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e</w:t>
            </w:r>
          </w:p>
        </w:tc>
      </w:tr>
      <w:tr w:rsidR="00446ED0" w:rsidRPr="00F25270" w14:paraId="576BC471" w14:textId="77777777" w:rsidTr="00A24B24">
        <w:trPr>
          <w:trHeight w:hRule="exact" w:val="283"/>
        </w:trPr>
        <w:tc>
          <w:tcPr>
            <w:tcW w:w="3038" w:type="dxa"/>
            <w:shd w:val="clear" w:color="auto" w:fill="auto"/>
            <w:vAlign w:val="center"/>
          </w:tcPr>
          <w:p w14:paraId="78A7135F" w14:textId="77777777" w:rsidR="00446ED0" w:rsidRPr="00F25270" w:rsidRDefault="00446ED0" w:rsidP="00A24B2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Fall 2019 × LC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3C9F15DA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22.8±0.5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d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3E162D3A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2.24±0.11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c</w:t>
            </w:r>
          </w:p>
        </w:tc>
        <w:tc>
          <w:tcPr>
            <w:tcW w:w="2199" w:type="dxa"/>
            <w:shd w:val="clear" w:color="auto" w:fill="auto"/>
            <w:vAlign w:val="center"/>
          </w:tcPr>
          <w:p w14:paraId="73D1EC86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22.1±0.4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d</w:t>
            </w:r>
          </w:p>
        </w:tc>
      </w:tr>
      <w:tr w:rsidR="00446ED0" w:rsidRPr="00F25270" w14:paraId="697FC321" w14:textId="77777777" w:rsidTr="00A24B24">
        <w:trPr>
          <w:trHeight w:hRule="exact" w:val="283"/>
        </w:trPr>
        <w:tc>
          <w:tcPr>
            <w:tcW w:w="3038" w:type="dxa"/>
            <w:shd w:val="clear" w:color="auto" w:fill="auto"/>
            <w:vAlign w:val="center"/>
          </w:tcPr>
          <w:p w14:paraId="5C5C1551" w14:textId="77777777" w:rsidR="00446ED0" w:rsidRPr="00F25270" w:rsidRDefault="00446ED0" w:rsidP="00A24B2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 xml:space="preserve">Summer 2020 </w:t>
            </w: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× LC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53AA9E57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25.5±0.5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cd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5389483F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2.52±0.13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bc</w:t>
            </w:r>
          </w:p>
        </w:tc>
        <w:tc>
          <w:tcPr>
            <w:tcW w:w="2199" w:type="dxa"/>
            <w:shd w:val="clear" w:color="auto" w:fill="auto"/>
            <w:vAlign w:val="center"/>
          </w:tcPr>
          <w:p w14:paraId="54A56E27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24.8±0.8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cd</w:t>
            </w:r>
          </w:p>
        </w:tc>
      </w:tr>
      <w:tr w:rsidR="00446ED0" w:rsidRPr="00F25270" w14:paraId="5BE292FD" w14:textId="77777777" w:rsidTr="00A24B24">
        <w:trPr>
          <w:trHeight w:hRule="exact" w:val="283"/>
        </w:trPr>
        <w:tc>
          <w:tcPr>
            <w:tcW w:w="3038" w:type="dxa"/>
            <w:shd w:val="clear" w:color="auto" w:fill="auto"/>
            <w:vAlign w:val="center"/>
          </w:tcPr>
          <w:p w14:paraId="656DB795" w14:textId="77777777" w:rsidR="00446ED0" w:rsidRPr="00F25270" w:rsidRDefault="00446ED0" w:rsidP="00A24B2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Fall 2019 × HA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3D28ACDD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22.9±0.5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d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5C7C7D0A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2.30±0.12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c</w:t>
            </w:r>
          </w:p>
        </w:tc>
        <w:tc>
          <w:tcPr>
            <w:tcW w:w="2199" w:type="dxa"/>
            <w:shd w:val="clear" w:color="auto" w:fill="auto"/>
            <w:vAlign w:val="center"/>
          </w:tcPr>
          <w:p w14:paraId="2ED5D1E9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22.2±0.5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d</w:t>
            </w:r>
          </w:p>
        </w:tc>
      </w:tr>
      <w:tr w:rsidR="00446ED0" w:rsidRPr="00F25270" w14:paraId="6C44F5E1" w14:textId="77777777" w:rsidTr="00A24B24">
        <w:trPr>
          <w:trHeight w:hRule="exact" w:val="283"/>
        </w:trPr>
        <w:tc>
          <w:tcPr>
            <w:tcW w:w="3038" w:type="dxa"/>
            <w:shd w:val="clear" w:color="auto" w:fill="auto"/>
            <w:vAlign w:val="center"/>
          </w:tcPr>
          <w:p w14:paraId="1E2DC85B" w14:textId="77777777" w:rsidR="00446ED0" w:rsidRPr="00F25270" w:rsidRDefault="00446ED0" w:rsidP="00A24B2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 xml:space="preserve">Summer 2020 </w:t>
            </w: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× HA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5D6C19BB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26.4±0.6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bc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17241080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2.60±0.14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b</w:t>
            </w:r>
          </w:p>
        </w:tc>
        <w:tc>
          <w:tcPr>
            <w:tcW w:w="2199" w:type="dxa"/>
            <w:shd w:val="clear" w:color="auto" w:fill="auto"/>
            <w:vAlign w:val="center"/>
          </w:tcPr>
          <w:p w14:paraId="5D99B1C0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25.2±0.8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c</w:t>
            </w:r>
          </w:p>
        </w:tc>
      </w:tr>
      <w:tr w:rsidR="00446ED0" w:rsidRPr="00F25270" w14:paraId="74ACE9AC" w14:textId="77777777" w:rsidTr="00A24B24">
        <w:trPr>
          <w:trHeight w:hRule="exact" w:val="283"/>
        </w:trPr>
        <w:tc>
          <w:tcPr>
            <w:tcW w:w="3038" w:type="dxa"/>
            <w:shd w:val="clear" w:color="auto" w:fill="auto"/>
            <w:vAlign w:val="center"/>
          </w:tcPr>
          <w:p w14:paraId="2C999E7E" w14:textId="77777777" w:rsidR="00446ED0" w:rsidRPr="00F25270" w:rsidRDefault="00446ED0" w:rsidP="00A24B2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Fall 2019 × HA-LC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1C621507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23.7±0.6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cd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79CD6B6E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2.75±0.13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b</w:t>
            </w:r>
          </w:p>
        </w:tc>
        <w:tc>
          <w:tcPr>
            <w:tcW w:w="2199" w:type="dxa"/>
            <w:shd w:val="clear" w:color="auto" w:fill="auto"/>
            <w:vAlign w:val="center"/>
          </w:tcPr>
          <w:p w14:paraId="589F5C83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24.5±0.5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cd</w:t>
            </w:r>
          </w:p>
        </w:tc>
      </w:tr>
      <w:tr w:rsidR="00446ED0" w:rsidRPr="00F25270" w14:paraId="1222D51D" w14:textId="77777777" w:rsidTr="00A24B24">
        <w:trPr>
          <w:trHeight w:hRule="exact" w:val="283"/>
        </w:trPr>
        <w:tc>
          <w:tcPr>
            <w:tcW w:w="3038" w:type="dxa"/>
            <w:shd w:val="clear" w:color="auto" w:fill="auto"/>
            <w:vAlign w:val="center"/>
          </w:tcPr>
          <w:p w14:paraId="288D74C1" w14:textId="77777777" w:rsidR="00446ED0" w:rsidRPr="00F25270" w:rsidRDefault="00446ED0" w:rsidP="00A24B2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 xml:space="preserve">Summer 2020 </w:t>
            </w: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× HA-LC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55C4E0F6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28.7±0.6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ab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7CF716D4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3.18±0.16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a</w:t>
            </w:r>
          </w:p>
        </w:tc>
        <w:tc>
          <w:tcPr>
            <w:tcW w:w="2199" w:type="dxa"/>
            <w:shd w:val="clear" w:color="auto" w:fill="auto"/>
            <w:vAlign w:val="center"/>
          </w:tcPr>
          <w:p w14:paraId="2E33BE93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28.5±1.2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b</w:t>
            </w:r>
          </w:p>
        </w:tc>
      </w:tr>
      <w:tr w:rsidR="00446ED0" w:rsidRPr="00F25270" w14:paraId="42F6520B" w14:textId="77777777" w:rsidTr="00A24B24">
        <w:trPr>
          <w:trHeight w:hRule="exact" w:val="283"/>
        </w:trPr>
        <w:tc>
          <w:tcPr>
            <w:tcW w:w="3038" w:type="dxa"/>
            <w:tcBorders>
              <w:bottom w:val="nil"/>
            </w:tcBorders>
            <w:shd w:val="clear" w:color="auto" w:fill="auto"/>
            <w:vAlign w:val="center"/>
          </w:tcPr>
          <w:p w14:paraId="5D56667E" w14:textId="77777777" w:rsidR="00446ED0" w:rsidRPr="00F25270" w:rsidRDefault="00446ED0" w:rsidP="00A24B2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Fall 2019 × PSB</w:t>
            </w:r>
          </w:p>
        </w:tc>
        <w:tc>
          <w:tcPr>
            <w:tcW w:w="2090" w:type="dxa"/>
            <w:tcBorders>
              <w:bottom w:val="nil"/>
            </w:tcBorders>
            <w:shd w:val="clear" w:color="auto" w:fill="auto"/>
            <w:vAlign w:val="center"/>
          </w:tcPr>
          <w:p w14:paraId="56A6C903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24.9±0.7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cd</w:t>
            </w:r>
          </w:p>
        </w:tc>
        <w:tc>
          <w:tcPr>
            <w:tcW w:w="2198" w:type="dxa"/>
            <w:tcBorders>
              <w:bottom w:val="nil"/>
            </w:tcBorders>
            <w:shd w:val="clear" w:color="auto" w:fill="auto"/>
            <w:vAlign w:val="center"/>
          </w:tcPr>
          <w:p w14:paraId="577A5EBE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3.06±0.15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a</w:t>
            </w:r>
          </w:p>
        </w:tc>
        <w:tc>
          <w:tcPr>
            <w:tcW w:w="2199" w:type="dxa"/>
            <w:tcBorders>
              <w:bottom w:val="nil"/>
            </w:tcBorders>
            <w:shd w:val="clear" w:color="auto" w:fill="auto"/>
            <w:vAlign w:val="center"/>
          </w:tcPr>
          <w:p w14:paraId="0C917306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26.8±0.6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bc</w:t>
            </w:r>
          </w:p>
        </w:tc>
      </w:tr>
      <w:tr w:rsidR="00446ED0" w:rsidRPr="00F25270" w14:paraId="5B46AD8F" w14:textId="77777777" w:rsidTr="00A24B24">
        <w:trPr>
          <w:trHeight w:hRule="exact" w:val="283"/>
        </w:trPr>
        <w:tc>
          <w:tcPr>
            <w:tcW w:w="3038" w:type="dxa"/>
            <w:shd w:val="clear" w:color="auto" w:fill="auto"/>
            <w:vAlign w:val="center"/>
          </w:tcPr>
          <w:p w14:paraId="7EB657EB" w14:textId="77777777" w:rsidR="00446ED0" w:rsidRPr="00F25270" w:rsidRDefault="00446ED0" w:rsidP="00A24B2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 xml:space="preserve">Summer 2020 </w:t>
            </w: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× PSB</w:t>
            </w:r>
          </w:p>
        </w:tc>
        <w:tc>
          <w:tcPr>
            <w:tcW w:w="2090" w:type="dxa"/>
            <w:shd w:val="clear" w:color="auto" w:fill="auto"/>
            <w:vAlign w:val="center"/>
          </w:tcPr>
          <w:p w14:paraId="3457D01A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30.8±0.8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a</w:t>
            </w:r>
          </w:p>
        </w:tc>
        <w:tc>
          <w:tcPr>
            <w:tcW w:w="2198" w:type="dxa"/>
            <w:shd w:val="clear" w:color="auto" w:fill="auto"/>
            <w:vAlign w:val="center"/>
          </w:tcPr>
          <w:p w14:paraId="27D7477E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3.76±0.19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a</w:t>
            </w:r>
          </w:p>
        </w:tc>
        <w:tc>
          <w:tcPr>
            <w:tcW w:w="2199" w:type="dxa"/>
            <w:shd w:val="clear" w:color="auto" w:fill="auto"/>
            <w:vAlign w:val="center"/>
          </w:tcPr>
          <w:p w14:paraId="08DE82A5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34.8±1.6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a</w:t>
            </w:r>
          </w:p>
        </w:tc>
      </w:tr>
    </w:tbl>
    <w:p w14:paraId="417D3AF0" w14:textId="77777777" w:rsidR="00446ED0" w:rsidRDefault="00446ED0" w:rsidP="00446ED0">
      <w:pPr>
        <w:spacing w:line="240" w:lineRule="auto"/>
        <w:jc w:val="both"/>
        <w:rPr>
          <w:rFonts w:ascii="Times New Roman" w:eastAsia="MinionPro-Regular" w:hAnsi="Times New Roman"/>
          <w:sz w:val="20"/>
          <w:szCs w:val="20"/>
        </w:rPr>
      </w:pPr>
      <w:r>
        <w:rPr>
          <w:rFonts w:ascii="Times New Roman" w:eastAsia="MinionPro-Regular" w:hAnsi="Times New Roman"/>
          <w:sz w:val="20"/>
          <w:szCs w:val="20"/>
        </w:rPr>
        <w:t xml:space="preserve">Data presented are means ± SE (n = 9). Different letters next to mean values indicate significant differences at </w:t>
      </w:r>
      <w:r>
        <w:rPr>
          <w:rFonts w:ascii="Times New Roman" w:eastAsia="MinionPro-Regular" w:hAnsi="Times New Roman"/>
          <w:i/>
          <w:iCs/>
          <w:sz w:val="20"/>
          <w:szCs w:val="20"/>
        </w:rPr>
        <w:t>P</w:t>
      </w:r>
      <w:r>
        <w:rPr>
          <w:rFonts w:ascii="Times New Roman" w:eastAsia="MinionPro-Regular" w:hAnsi="Times New Roman"/>
          <w:sz w:val="20"/>
          <w:szCs w:val="20"/>
        </w:rPr>
        <w:t xml:space="preserve"> ≤ 0.05.</w:t>
      </w:r>
    </w:p>
    <w:p w14:paraId="7C4AE9EB" w14:textId="77777777" w:rsidR="00446ED0" w:rsidRDefault="00446ED0" w:rsidP="00446ED0">
      <w:pPr>
        <w:spacing w:line="240" w:lineRule="auto"/>
        <w:jc w:val="both"/>
        <w:rPr>
          <w:rFonts w:ascii="Times New Roman" w:eastAsia="MinionPro-Regular" w:hAnsi="Times New Roman"/>
          <w:sz w:val="24"/>
          <w:szCs w:val="24"/>
        </w:rPr>
      </w:pPr>
    </w:p>
    <w:p w14:paraId="77F5CC17" w14:textId="60FCC951" w:rsidR="00446ED0" w:rsidRDefault="00446ED0" w:rsidP="00446ED0"/>
    <w:p w14:paraId="5CC40676" w14:textId="7275A450" w:rsidR="00446ED0" w:rsidRDefault="00446ED0">
      <w:r>
        <w:br w:type="page"/>
      </w:r>
    </w:p>
    <w:p w14:paraId="3CDFF2D0" w14:textId="0D9D87BE" w:rsidR="00446ED0" w:rsidRDefault="0098172E" w:rsidP="00446E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Table </w:t>
      </w:r>
      <w:r w:rsidR="00446ED0"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="00446ED0">
        <w:rPr>
          <w:rFonts w:ascii="Times New Roman" w:hAnsi="Times New Roman"/>
          <w:sz w:val="24"/>
          <w:szCs w:val="24"/>
        </w:rPr>
        <w:t xml:space="preserve">Interactive </w:t>
      </w:r>
      <w:r w:rsidR="00446ED0">
        <w:rPr>
          <w:rFonts w:ascii="Times New Roman" w:eastAsia="Times New Roman" w:hAnsi="Times New Roman"/>
          <w:sz w:val="24"/>
          <w:szCs w:val="24"/>
        </w:rPr>
        <w:t xml:space="preserve">effects of growing and soil application with leguminous compost (LC), </w:t>
      </w:r>
      <w:proofErr w:type="spellStart"/>
      <w:r w:rsidR="00446ED0">
        <w:rPr>
          <w:rFonts w:ascii="Times New Roman" w:eastAsia="Times New Roman" w:hAnsi="Times New Roman"/>
          <w:sz w:val="24"/>
          <w:szCs w:val="24"/>
        </w:rPr>
        <w:t>humic</w:t>
      </w:r>
      <w:proofErr w:type="spellEnd"/>
      <w:r w:rsidR="00446ED0">
        <w:rPr>
          <w:rFonts w:ascii="Times New Roman" w:eastAsia="Times New Roman" w:hAnsi="Times New Roman"/>
          <w:sz w:val="24"/>
          <w:szCs w:val="24"/>
        </w:rPr>
        <w:t xml:space="preserve"> acid (HA), humified compost (HA-LC), or phosphate-solubilizing bacteria (PSB) on leaf contents of micro-nutrients of common bean (cv. Bronco) plants grown under calcareous soil conditions</w:t>
      </w:r>
    </w:p>
    <w:tbl>
      <w:tblPr>
        <w:tblW w:w="9525" w:type="dxa"/>
        <w:tblInd w:w="-363" w:type="dxa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8"/>
        <w:gridCol w:w="1462"/>
        <w:gridCol w:w="1509"/>
        <w:gridCol w:w="1772"/>
        <w:gridCol w:w="1744"/>
      </w:tblGrid>
      <w:tr w:rsidR="00446ED0" w:rsidRPr="00F25270" w14:paraId="2270B3E6" w14:textId="77777777" w:rsidTr="00A24B24">
        <w:tc>
          <w:tcPr>
            <w:tcW w:w="3038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672EDFA" w14:textId="77777777" w:rsidR="00446ED0" w:rsidRPr="00F25270" w:rsidRDefault="00446ED0" w:rsidP="00A24B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bidi="ar-EG"/>
              </w:rPr>
            </w:pPr>
            <w:r w:rsidRPr="00F25270">
              <w:rPr>
                <w:rFonts w:ascii="Times New Roman" w:hAnsi="Times New Roman"/>
                <w:sz w:val="24"/>
                <w:szCs w:val="24"/>
                <w:lang w:bidi="ar-EG"/>
              </w:rPr>
              <w:t>Treatments</w:t>
            </w:r>
          </w:p>
        </w:tc>
        <w:tc>
          <w:tcPr>
            <w:tcW w:w="6487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220768C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Parameters</w:t>
            </w:r>
          </w:p>
        </w:tc>
      </w:tr>
      <w:tr w:rsidR="00446ED0" w:rsidRPr="00F25270" w14:paraId="4653CE25" w14:textId="77777777" w:rsidTr="00A24B24">
        <w:trPr>
          <w:trHeight w:val="127"/>
        </w:trPr>
        <w:tc>
          <w:tcPr>
            <w:tcW w:w="3038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8B24CA1" w14:textId="77777777" w:rsidR="00446ED0" w:rsidRDefault="00446ED0" w:rsidP="00A24B24">
            <w:pPr>
              <w:widowControl w:val="0"/>
              <w:spacing w:after="0" w:line="240" w:lineRule="auto"/>
              <w:jc w:val="both"/>
            </w:pPr>
          </w:p>
        </w:tc>
        <w:tc>
          <w:tcPr>
            <w:tcW w:w="1462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B32A0AB" w14:textId="77777777" w:rsidR="00446ED0" w:rsidRPr="00F25270" w:rsidRDefault="00446ED0" w:rsidP="00A24B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 xml:space="preserve">Fe </w:t>
            </w:r>
            <w:r w:rsidRPr="00F25270">
              <w:rPr>
                <w:rFonts w:ascii="Times New Roman" w:hAnsi="Times New Roman"/>
                <w:sz w:val="24"/>
                <w:szCs w:val="24"/>
                <w:lang w:bidi="ar-EG"/>
              </w:rPr>
              <w:t>(mg kg</w:t>
            </w:r>
            <w:r w:rsidRPr="00F25270">
              <w:rPr>
                <w:rFonts w:ascii="Times New Roman" w:hAnsi="Times New Roman"/>
                <w:sz w:val="24"/>
                <w:szCs w:val="24"/>
                <w:vertAlign w:val="superscript"/>
                <w:lang w:bidi="ar-EG"/>
              </w:rPr>
              <w:t>‒1</w:t>
            </w:r>
            <w:r w:rsidRPr="00F25270">
              <w:rPr>
                <w:rFonts w:ascii="Times New Roman" w:hAnsi="Times New Roman"/>
                <w:sz w:val="24"/>
                <w:szCs w:val="24"/>
                <w:lang w:bidi="ar-EG"/>
              </w:rPr>
              <w:t xml:space="preserve"> DW)</w:t>
            </w:r>
          </w:p>
        </w:tc>
        <w:tc>
          <w:tcPr>
            <w:tcW w:w="1509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04A9456" w14:textId="77777777" w:rsidR="00446ED0" w:rsidRPr="00F25270" w:rsidRDefault="00446ED0" w:rsidP="00A24B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 xml:space="preserve">Mn </w:t>
            </w:r>
            <w:r w:rsidRPr="00F25270">
              <w:rPr>
                <w:rFonts w:ascii="Times New Roman" w:hAnsi="Times New Roman"/>
                <w:sz w:val="24"/>
                <w:szCs w:val="24"/>
                <w:lang w:bidi="ar-EG"/>
              </w:rPr>
              <w:t>(mg kg</w:t>
            </w:r>
            <w:r w:rsidRPr="00F25270">
              <w:rPr>
                <w:rFonts w:ascii="Times New Roman" w:hAnsi="Times New Roman"/>
                <w:sz w:val="24"/>
                <w:szCs w:val="24"/>
                <w:vertAlign w:val="superscript"/>
                <w:lang w:bidi="ar-EG"/>
              </w:rPr>
              <w:t>‒1</w:t>
            </w:r>
            <w:r w:rsidRPr="00F25270">
              <w:rPr>
                <w:rFonts w:ascii="Times New Roman" w:hAnsi="Times New Roman"/>
                <w:sz w:val="24"/>
                <w:szCs w:val="24"/>
                <w:lang w:bidi="ar-EG"/>
              </w:rPr>
              <w:t xml:space="preserve"> DW)</w:t>
            </w:r>
          </w:p>
        </w:tc>
        <w:tc>
          <w:tcPr>
            <w:tcW w:w="1772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829ADBC" w14:textId="77777777" w:rsidR="00446ED0" w:rsidRPr="00F25270" w:rsidRDefault="00446ED0" w:rsidP="00A24B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 xml:space="preserve">Zn </w:t>
            </w:r>
            <w:r w:rsidRPr="00F25270">
              <w:rPr>
                <w:rFonts w:ascii="Times New Roman" w:hAnsi="Times New Roman"/>
                <w:sz w:val="24"/>
                <w:szCs w:val="24"/>
                <w:lang w:bidi="ar-EG"/>
              </w:rPr>
              <w:t>(mg kg</w:t>
            </w:r>
            <w:r w:rsidRPr="00F25270">
              <w:rPr>
                <w:rFonts w:ascii="Times New Roman" w:hAnsi="Times New Roman"/>
                <w:sz w:val="24"/>
                <w:szCs w:val="24"/>
                <w:vertAlign w:val="superscript"/>
                <w:lang w:bidi="ar-EG"/>
              </w:rPr>
              <w:t>‒1</w:t>
            </w:r>
            <w:r w:rsidRPr="00F25270">
              <w:rPr>
                <w:rFonts w:ascii="Times New Roman" w:hAnsi="Times New Roman"/>
                <w:sz w:val="24"/>
                <w:szCs w:val="24"/>
                <w:lang w:bidi="ar-EG"/>
              </w:rPr>
              <w:t xml:space="preserve"> DW)</w:t>
            </w:r>
          </w:p>
        </w:tc>
        <w:tc>
          <w:tcPr>
            <w:tcW w:w="1744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1FB074B" w14:textId="77777777" w:rsidR="00446ED0" w:rsidRPr="00F25270" w:rsidRDefault="00446ED0" w:rsidP="00A24B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 xml:space="preserve">Cu </w:t>
            </w:r>
            <w:r w:rsidRPr="00F25270">
              <w:rPr>
                <w:rFonts w:ascii="Times New Roman" w:hAnsi="Times New Roman"/>
                <w:sz w:val="24"/>
                <w:szCs w:val="24"/>
                <w:lang w:bidi="ar-EG"/>
              </w:rPr>
              <w:t>(mg kg</w:t>
            </w:r>
            <w:r w:rsidRPr="00F25270">
              <w:rPr>
                <w:rFonts w:ascii="Times New Roman" w:hAnsi="Times New Roman"/>
                <w:sz w:val="24"/>
                <w:szCs w:val="24"/>
                <w:vertAlign w:val="superscript"/>
                <w:lang w:bidi="ar-EG"/>
              </w:rPr>
              <w:t>‒1</w:t>
            </w:r>
            <w:r w:rsidRPr="00F25270">
              <w:rPr>
                <w:rFonts w:ascii="Times New Roman" w:hAnsi="Times New Roman"/>
                <w:sz w:val="24"/>
                <w:szCs w:val="24"/>
                <w:lang w:bidi="ar-EG"/>
              </w:rPr>
              <w:t xml:space="preserve"> DW)</w:t>
            </w:r>
          </w:p>
        </w:tc>
      </w:tr>
      <w:tr w:rsidR="00446ED0" w:rsidRPr="00F25270" w14:paraId="2573C404" w14:textId="77777777" w:rsidTr="00A24B24">
        <w:trPr>
          <w:trHeight w:hRule="exact" w:val="283"/>
        </w:trPr>
        <w:tc>
          <w:tcPr>
            <w:tcW w:w="3038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8182BB3" w14:textId="77777777" w:rsidR="00446ED0" w:rsidRPr="00F25270" w:rsidRDefault="00446ED0" w:rsidP="00A24B2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Fall 2019 × Control</w:t>
            </w:r>
          </w:p>
        </w:tc>
        <w:tc>
          <w:tcPr>
            <w:tcW w:w="146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25125BA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211±11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f</w:t>
            </w:r>
          </w:p>
        </w:tc>
        <w:tc>
          <w:tcPr>
            <w:tcW w:w="150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2E213726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  <w:lang w:bidi="ar-EG"/>
              </w:rPr>
              <w:t>130</w:t>
            </w:r>
            <w:r w:rsidRPr="00F25270">
              <w:rPr>
                <w:rFonts w:ascii="Times New Roman" w:hAnsi="Times New Roman"/>
                <w:sz w:val="24"/>
                <w:szCs w:val="24"/>
              </w:rPr>
              <w:t>±</w:t>
            </w:r>
            <w:r w:rsidRPr="00F25270">
              <w:rPr>
                <w:rFonts w:ascii="Times New Roman" w:hAnsi="Times New Roman"/>
                <w:sz w:val="24"/>
                <w:szCs w:val="24"/>
                <w:lang w:bidi="ar-EG"/>
              </w:rPr>
              <w:t>7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  <w:lang w:bidi="ar-EG"/>
              </w:rPr>
              <w:t>f</w:t>
            </w:r>
          </w:p>
        </w:tc>
        <w:tc>
          <w:tcPr>
            <w:tcW w:w="1772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4B4D79E8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78±2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f</w:t>
            </w:r>
          </w:p>
        </w:tc>
        <w:tc>
          <w:tcPr>
            <w:tcW w:w="1744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64A8F98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45±1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e</w:t>
            </w:r>
          </w:p>
        </w:tc>
      </w:tr>
      <w:tr w:rsidR="00446ED0" w:rsidRPr="00F25270" w14:paraId="187A5379" w14:textId="77777777" w:rsidTr="00A24B24">
        <w:trPr>
          <w:trHeight w:hRule="exact" w:val="283"/>
        </w:trPr>
        <w:tc>
          <w:tcPr>
            <w:tcW w:w="3038" w:type="dxa"/>
            <w:shd w:val="clear" w:color="auto" w:fill="auto"/>
            <w:vAlign w:val="center"/>
          </w:tcPr>
          <w:p w14:paraId="6533826D" w14:textId="77777777" w:rsidR="00446ED0" w:rsidRPr="00F25270" w:rsidRDefault="00446ED0" w:rsidP="00A24B2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 xml:space="preserve">Summer 2020 </w:t>
            </w: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× Control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041F798D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220±12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f</w:t>
            </w:r>
          </w:p>
        </w:tc>
        <w:tc>
          <w:tcPr>
            <w:tcW w:w="1509" w:type="dxa"/>
            <w:shd w:val="clear" w:color="auto" w:fill="auto"/>
            <w:vAlign w:val="center"/>
          </w:tcPr>
          <w:p w14:paraId="4686C38E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  <w:lang w:bidi="ar-EG"/>
              </w:rPr>
              <w:t>141</w:t>
            </w:r>
            <w:r w:rsidRPr="00F25270">
              <w:rPr>
                <w:rFonts w:ascii="Times New Roman" w:hAnsi="Times New Roman"/>
                <w:sz w:val="24"/>
                <w:szCs w:val="24"/>
              </w:rPr>
              <w:t>±</w:t>
            </w:r>
            <w:r w:rsidRPr="00F25270">
              <w:rPr>
                <w:rFonts w:ascii="Times New Roman" w:hAnsi="Times New Roman"/>
                <w:sz w:val="24"/>
                <w:szCs w:val="24"/>
                <w:lang w:bidi="ar-EG"/>
              </w:rPr>
              <w:t>7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  <w:lang w:bidi="ar-EG"/>
              </w:rPr>
              <w:t>f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3B08F44E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84±2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f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61912661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51±1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e</w:t>
            </w:r>
          </w:p>
        </w:tc>
      </w:tr>
      <w:tr w:rsidR="00446ED0" w:rsidRPr="00F25270" w14:paraId="638103FC" w14:textId="77777777" w:rsidTr="00A24B24">
        <w:trPr>
          <w:trHeight w:hRule="exact" w:val="283"/>
        </w:trPr>
        <w:tc>
          <w:tcPr>
            <w:tcW w:w="3038" w:type="dxa"/>
            <w:shd w:val="clear" w:color="auto" w:fill="auto"/>
            <w:vAlign w:val="center"/>
          </w:tcPr>
          <w:p w14:paraId="27E10294" w14:textId="77777777" w:rsidR="00446ED0" w:rsidRPr="00F25270" w:rsidRDefault="00446ED0" w:rsidP="00A24B2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Fall 2019 × LC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7E2CB563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273±12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e</w:t>
            </w:r>
          </w:p>
        </w:tc>
        <w:tc>
          <w:tcPr>
            <w:tcW w:w="1509" w:type="dxa"/>
            <w:shd w:val="clear" w:color="auto" w:fill="auto"/>
            <w:vAlign w:val="center"/>
          </w:tcPr>
          <w:p w14:paraId="14379E10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202±10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e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34B79279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121±5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e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017AEA74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89±2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d</w:t>
            </w:r>
          </w:p>
        </w:tc>
      </w:tr>
      <w:tr w:rsidR="00446ED0" w:rsidRPr="00F25270" w14:paraId="7298C5BC" w14:textId="77777777" w:rsidTr="00A24B24">
        <w:trPr>
          <w:trHeight w:hRule="exact" w:val="283"/>
        </w:trPr>
        <w:tc>
          <w:tcPr>
            <w:tcW w:w="3038" w:type="dxa"/>
            <w:shd w:val="clear" w:color="auto" w:fill="auto"/>
            <w:vAlign w:val="center"/>
          </w:tcPr>
          <w:p w14:paraId="6782BBF4" w14:textId="77777777" w:rsidR="00446ED0" w:rsidRPr="00F25270" w:rsidRDefault="00446ED0" w:rsidP="00A24B2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 xml:space="preserve">Summer 2020 </w:t>
            </w: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× LC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1D716A0B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311±14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cde</w:t>
            </w:r>
          </w:p>
        </w:tc>
        <w:tc>
          <w:tcPr>
            <w:tcW w:w="1509" w:type="dxa"/>
            <w:shd w:val="clear" w:color="auto" w:fill="auto"/>
            <w:vAlign w:val="center"/>
          </w:tcPr>
          <w:p w14:paraId="22FDD8C7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230±12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cde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7F720748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138±6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d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548E4FD0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98±2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d</w:t>
            </w:r>
          </w:p>
        </w:tc>
      </w:tr>
      <w:tr w:rsidR="00446ED0" w:rsidRPr="00F25270" w14:paraId="688435AB" w14:textId="77777777" w:rsidTr="00A24B24">
        <w:trPr>
          <w:trHeight w:hRule="exact" w:val="283"/>
        </w:trPr>
        <w:tc>
          <w:tcPr>
            <w:tcW w:w="3038" w:type="dxa"/>
            <w:shd w:val="clear" w:color="auto" w:fill="auto"/>
            <w:vAlign w:val="center"/>
          </w:tcPr>
          <w:p w14:paraId="69E6C211" w14:textId="77777777" w:rsidR="00446ED0" w:rsidRPr="00F25270" w:rsidRDefault="00446ED0" w:rsidP="00A24B2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Fall 2019 × HA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54B00148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281±15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d</w:t>
            </w:r>
          </w:p>
        </w:tc>
        <w:tc>
          <w:tcPr>
            <w:tcW w:w="1509" w:type="dxa"/>
            <w:shd w:val="clear" w:color="auto" w:fill="auto"/>
            <w:vAlign w:val="center"/>
          </w:tcPr>
          <w:p w14:paraId="7F2E11B3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221±12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de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256A0B79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125±6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de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7046D5C7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92±2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d</w:t>
            </w:r>
          </w:p>
        </w:tc>
      </w:tr>
      <w:tr w:rsidR="00446ED0" w:rsidRPr="00F25270" w14:paraId="30E80434" w14:textId="77777777" w:rsidTr="00A24B24">
        <w:trPr>
          <w:trHeight w:hRule="exact" w:val="283"/>
        </w:trPr>
        <w:tc>
          <w:tcPr>
            <w:tcW w:w="3038" w:type="dxa"/>
            <w:shd w:val="clear" w:color="auto" w:fill="auto"/>
            <w:vAlign w:val="center"/>
          </w:tcPr>
          <w:p w14:paraId="330BBD0F" w14:textId="77777777" w:rsidR="00446ED0" w:rsidRPr="00F25270" w:rsidRDefault="00446ED0" w:rsidP="00A24B2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 xml:space="preserve">Summer 2020 </w:t>
            </w: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× HA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6460BD6A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317±17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cd</w:t>
            </w:r>
          </w:p>
        </w:tc>
        <w:tc>
          <w:tcPr>
            <w:tcW w:w="1509" w:type="dxa"/>
            <w:shd w:val="clear" w:color="auto" w:fill="auto"/>
            <w:vAlign w:val="center"/>
          </w:tcPr>
          <w:p w14:paraId="6E4F8AF5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239±12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cd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7C92D814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140±8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cde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287879DE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101±3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d</w:t>
            </w:r>
          </w:p>
        </w:tc>
      </w:tr>
      <w:tr w:rsidR="00446ED0" w:rsidRPr="00F25270" w14:paraId="29BA5FF2" w14:textId="77777777" w:rsidTr="00A24B24">
        <w:trPr>
          <w:trHeight w:hRule="exact" w:val="283"/>
        </w:trPr>
        <w:tc>
          <w:tcPr>
            <w:tcW w:w="3038" w:type="dxa"/>
            <w:shd w:val="clear" w:color="auto" w:fill="auto"/>
            <w:vAlign w:val="center"/>
          </w:tcPr>
          <w:p w14:paraId="4FF60E77" w14:textId="77777777" w:rsidR="00446ED0" w:rsidRPr="00F25270" w:rsidRDefault="00446ED0" w:rsidP="00A24B2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Fall 2019 × HA-LC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2D95C153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322±21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c</w:t>
            </w:r>
          </w:p>
        </w:tc>
        <w:tc>
          <w:tcPr>
            <w:tcW w:w="1509" w:type="dxa"/>
            <w:shd w:val="clear" w:color="auto" w:fill="auto"/>
            <w:vAlign w:val="center"/>
          </w:tcPr>
          <w:p w14:paraId="65265BAD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255±16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bc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0B97E37A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156±8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cd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5CFE7AD0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104±3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cd</w:t>
            </w:r>
          </w:p>
        </w:tc>
      </w:tr>
      <w:tr w:rsidR="00446ED0" w:rsidRPr="00F25270" w14:paraId="635C8D01" w14:textId="77777777" w:rsidTr="00A24B24">
        <w:trPr>
          <w:trHeight w:hRule="exact" w:val="283"/>
        </w:trPr>
        <w:tc>
          <w:tcPr>
            <w:tcW w:w="3038" w:type="dxa"/>
            <w:shd w:val="clear" w:color="auto" w:fill="auto"/>
            <w:vAlign w:val="center"/>
          </w:tcPr>
          <w:p w14:paraId="6DFF8D58" w14:textId="77777777" w:rsidR="00446ED0" w:rsidRPr="00F25270" w:rsidRDefault="00446ED0" w:rsidP="00A24B2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 xml:space="preserve">Summer 2020 </w:t>
            </w: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× HA-LC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7FDE5F47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370±23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b</w:t>
            </w:r>
          </w:p>
        </w:tc>
        <w:tc>
          <w:tcPr>
            <w:tcW w:w="1509" w:type="dxa"/>
            <w:shd w:val="clear" w:color="auto" w:fill="auto"/>
            <w:vAlign w:val="center"/>
          </w:tcPr>
          <w:p w14:paraId="10FA1FCE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277±18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ab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66A2E2CC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169±9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bc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11E39875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117±5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bc</w:t>
            </w:r>
          </w:p>
        </w:tc>
      </w:tr>
      <w:tr w:rsidR="00446ED0" w:rsidRPr="00F25270" w14:paraId="5BDC4F8C" w14:textId="77777777" w:rsidTr="00A24B24">
        <w:trPr>
          <w:trHeight w:hRule="exact" w:val="283"/>
        </w:trPr>
        <w:tc>
          <w:tcPr>
            <w:tcW w:w="3038" w:type="dxa"/>
            <w:tcBorders>
              <w:bottom w:val="nil"/>
            </w:tcBorders>
            <w:shd w:val="clear" w:color="auto" w:fill="auto"/>
            <w:vAlign w:val="center"/>
          </w:tcPr>
          <w:p w14:paraId="709A4AA8" w14:textId="77777777" w:rsidR="00446ED0" w:rsidRPr="00F25270" w:rsidRDefault="00446ED0" w:rsidP="00A24B2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Fall 2019 × PSB</w:t>
            </w:r>
          </w:p>
        </w:tc>
        <w:tc>
          <w:tcPr>
            <w:tcW w:w="1462" w:type="dxa"/>
            <w:tcBorders>
              <w:bottom w:val="nil"/>
            </w:tcBorders>
            <w:shd w:val="clear" w:color="auto" w:fill="auto"/>
            <w:vAlign w:val="center"/>
          </w:tcPr>
          <w:p w14:paraId="6A2F136D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352±26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bc</w:t>
            </w:r>
          </w:p>
        </w:tc>
        <w:tc>
          <w:tcPr>
            <w:tcW w:w="1509" w:type="dxa"/>
            <w:tcBorders>
              <w:bottom w:val="nil"/>
            </w:tcBorders>
            <w:shd w:val="clear" w:color="auto" w:fill="auto"/>
            <w:vAlign w:val="center"/>
          </w:tcPr>
          <w:p w14:paraId="2B093B4E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276±18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ab</w:t>
            </w:r>
          </w:p>
        </w:tc>
        <w:tc>
          <w:tcPr>
            <w:tcW w:w="1772" w:type="dxa"/>
            <w:tcBorders>
              <w:bottom w:val="nil"/>
            </w:tcBorders>
            <w:shd w:val="clear" w:color="auto" w:fill="auto"/>
            <w:vAlign w:val="center"/>
          </w:tcPr>
          <w:p w14:paraId="1C34D8BC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184±11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ab</w:t>
            </w:r>
          </w:p>
        </w:tc>
        <w:tc>
          <w:tcPr>
            <w:tcW w:w="1744" w:type="dxa"/>
            <w:tcBorders>
              <w:bottom w:val="nil"/>
            </w:tcBorders>
            <w:shd w:val="clear" w:color="auto" w:fill="auto"/>
            <w:vAlign w:val="center"/>
          </w:tcPr>
          <w:p w14:paraId="326B5D05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122±4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ab</w:t>
            </w:r>
          </w:p>
        </w:tc>
      </w:tr>
      <w:tr w:rsidR="00446ED0" w:rsidRPr="00F25270" w14:paraId="3C1DC344" w14:textId="77777777" w:rsidTr="00A24B24">
        <w:trPr>
          <w:trHeight w:hRule="exact" w:val="283"/>
        </w:trPr>
        <w:tc>
          <w:tcPr>
            <w:tcW w:w="3038" w:type="dxa"/>
            <w:shd w:val="clear" w:color="auto" w:fill="auto"/>
            <w:vAlign w:val="center"/>
          </w:tcPr>
          <w:p w14:paraId="2DE499AF" w14:textId="77777777" w:rsidR="00446ED0" w:rsidRPr="00F25270" w:rsidRDefault="00446ED0" w:rsidP="00A24B24">
            <w:pPr>
              <w:widowControl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 xml:space="preserve">Summer 2020 </w:t>
            </w:r>
            <w:r w:rsidRPr="00F25270">
              <w:rPr>
                <w:rFonts w:ascii="Times New Roman" w:eastAsia="Times New Roman" w:hAnsi="Times New Roman"/>
                <w:sz w:val="24"/>
                <w:szCs w:val="24"/>
              </w:rPr>
              <w:t>× PSB</w:t>
            </w:r>
          </w:p>
        </w:tc>
        <w:tc>
          <w:tcPr>
            <w:tcW w:w="1462" w:type="dxa"/>
            <w:shd w:val="clear" w:color="auto" w:fill="auto"/>
            <w:vAlign w:val="center"/>
          </w:tcPr>
          <w:p w14:paraId="35E890A9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411±29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a</w:t>
            </w:r>
          </w:p>
        </w:tc>
        <w:tc>
          <w:tcPr>
            <w:tcW w:w="1509" w:type="dxa"/>
            <w:shd w:val="clear" w:color="auto" w:fill="auto"/>
            <w:vAlign w:val="center"/>
          </w:tcPr>
          <w:p w14:paraId="3602852D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298±20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a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19BBEAC3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197±11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a</w:t>
            </w:r>
          </w:p>
        </w:tc>
        <w:tc>
          <w:tcPr>
            <w:tcW w:w="1744" w:type="dxa"/>
            <w:shd w:val="clear" w:color="auto" w:fill="auto"/>
            <w:vAlign w:val="center"/>
          </w:tcPr>
          <w:p w14:paraId="592A0564" w14:textId="77777777" w:rsidR="00446ED0" w:rsidRPr="00F25270" w:rsidRDefault="00446ED0" w:rsidP="00A24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5270">
              <w:rPr>
                <w:rFonts w:ascii="Times New Roman" w:hAnsi="Times New Roman"/>
                <w:sz w:val="24"/>
                <w:szCs w:val="24"/>
              </w:rPr>
              <w:t>134±6</w:t>
            </w:r>
            <w:r w:rsidRPr="00F25270">
              <w:rPr>
                <w:rFonts w:ascii="Times New Roman" w:hAnsi="Times New Roman"/>
                <w:color w:val="0000FF"/>
                <w:sz w:val="24"/>
                <w:szCs w:val="24"/>
              </w:rPr>
              <w:t>a</w:t>
            </w:r>
          </w:p>
        </w:tc>
      </w:tr>
    </w:tbl>
    <w:p w14:paraId="262D8F52" w14:textId="06C1A9A3" w:rsidR="00446ED0" w:rsidRDefault="00446ED0" w:rsidP="00446ED0">
      <w:pPr>
        <w:rPr>
          <w:rFonts w:ascii="Times New Roman" w:eastAsia="MinionPro-Regular" w:hAnsi="Times New Roman"/>
          <w:sz w:val="20"/>
          <w:szCs w:val="20"/>
        </w:rPr>
      </w:pPr>
      <w:r>
        <w:rPr>
          <w:rFonts w:ascii="Times New Roman" w:eastAsia="MinionPro-Regular" w:hAnsi="Times New Roman"/>
          <w:sz w:val="20"/>
          <w:szCs w:val="20"/>
        </w:rPr>
        <w:t xml:space="preserve">Data presented are means ± SE (n = 9). Different letters next to mean values indicate significant differences at </w:t>
      </w:r>
      <w:r>
        <w:rPr>
          <w:rFonts w:ascii="Times New Roman" w:eastAsia="MinionPro-Regular" w:hAnsi="Times New Roman"/>
          <w:i/>
          <w:iCs/>
          <w:sz w:val="20"/>
          <w:szCs w:val="20"/>
        </w:rPr>
        <w:t>P</w:t>
      </w:r>
      <w:r>
        <w:rPr>
          <w:rFonts w:ascii="Times New Roman" w:eastAsia="MinionPro-Regular" w:hAnsi="Times New Roman"/>
          <w:sz w:val="20"/>
          <w:szCs w:val="20"/>
        </w:rPr>
        <w:t xml:space="preserve"> ≤ 0.05.</w:t>
      </w:r>
    </w:p>
    <w:p w14:paraId="4E95937A" w14:textId="77777777" w:rsidR="00446ED0" w:rsidRDefault="00446ED0" w:rsidP="00446ED0"/>
    <w:sectPr w:rsidR="00446E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MS Mincho"/>
    <w:charset w:val="80"/>
    <w:family w:val="roman"/>
    <w:pitch w:val="default"/>
    <w:sig w:usb0="00000000" w:usb1="0000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ED0"/>
    <w:rsid w:val="00172858"/>
    <w:rsid w:val="00446ED0"/>
    <w:rsid w:val="0098172E"/>
    <w:rsid w:val="00E1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F0258"/>
  <w15:chartTrackingRefBased/>
  <w15:docId w15:val="{E9A1F4C7-EEA2-4E69-A571-F036346DA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658</Words>
  <Characters>3754</Characters>
  <Application>Microsoft Office Word</Application>
  <DocSecurity>0</DocSecurity>
  <Lines>31</Lines>
  <Paragraphs>8</Paragraphs>
  <ScaleCrop>false</ScaleCrop>
  <Company/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 Abdelfattah</dc:creator>
  <cp:keywords/>
  <dc:description/>
  <cp:lastModifiedBy>Dr Mahmoud Ali Abdelfattah</cp:lastModifiedBy>
  <cp:revision>4</cp:revision>
  <dcterms:created xsi:type="dcterms:W3CDTF">2020-10-11T09:51:00Z</dcterms:created>
  <dcterms:modified xsi:type="dcterms:W3CDTF">2021-01-29T15:04:00Z</dcterms:modified>
</cp:coreProperties>
</file>