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E9011" w14:textId="2AFCA468" w:rsidR="00B67556" w:rsidRPr="00D74C9C" w:rsidRDefault="00DD0913" w:rsidP="00CB30F2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bookmarkStart w:id="0" w:name="_Toc534122344"/>
      <w:bookmarkStart w:id="1" w:name="_Toc528844407"/>
      <w:bookmarkStart w:id="2" w:name="_Toc534122345"/>
      <w:r>
        <w:rPr>
          <w:rFonts w:ascii="Times" w:hAnsi="Times"/>
          <w:b/>
          <w:bCs/>
          <w:sz w:val="24"/>
          <w:szCs w:val="24"/>
        </w:rPr>
        <w:t>Additional file</w:t>
      </w:r>
      <w:r w:rsidRPr="00D74C9C">
        <w:rPr>
          <w:rFonts w:ascii="Times" w:hAnsi="Times"/>
          <w:b/>
          <w:bCs/>
          <w:sz w:val="24"/>
          <w:szCs w:val="24"/>
        </w:rPr>
        <w:t xml:space="preserve"> </w:t>
      </w:r>
      <w:r w:rsidR="008408FB">
        <w:rPr>
          <w:rFonts w:ascii="Times" w:hAnsi="Times"/>
          <w:b/>
          <w:bCs/>
          <w:sz w:val="24"/>
          <w:szCs w:val="24"/>
        </w:rPr>
        <w:t>3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. </w:t>
      </w:r>
      <w:r w:rsidR="00980250">
        <w:rPr>
          <w:rFonts w:ascii="Times" w:hAnsi="Times"/>
          <w:b/>
          <w:bCs/>
          <w:sz w:val="24"/>
          <w:szCs w:val="24"/>
        </w:rPr>
        <w:t>Kangaroo mother care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 qualitative study</w:t>
      </w:r>
      <w:bookmarkEnd w:id="2"/>
      <w:r w:rsidR="008408FB">
        <w:rPr>
          <w:rFonts w:ascii="Times" w:hAnsi="Times"/>
          <w:b/>
          <w:bCs/>
          <w:sz w:val="24"/>
          <w:szCs w:val="24"/>
        </w:rPr>
        <w:t>: detailed interviewee information</w:t>
      </w:r>
    </w:p>
    <w:p w14:paraId="0709C2D5" w14:textId="05DAD509" w:rsidR="00B67556" w:rsidRDefault="00B67556" w:rsidP="00CB30F2">
      <w:pPr>
        <w:rPr>
          <w:rFonts w:ascii="Times" w:hAnsi="Times"/>
        </w:rPr>
      </w:pPr>
    </w:p>
    <w:p w14:paraId="19684679" w14:textId="3085C8B0" w:rsidR="00C11DA4" w:rsidRPr="00EC1200" w:rsidRDefault="00C11DA4" w:rsidP="00C11DA4">
      <w:pPr>
        <w:jc w:val="both"/>
        <w:rPr>
          <w:rFonts w:ascii="Times" w:eastAsiaTheme="minorEastAsia" w:hAnsi="Times" w:cstheme="minorBidi"/>
          <w:b/>
        </w:rPr>
      </w:pPr>
      <w:r>
        <w:rPr>
          <w:rFonts w:ascii="Times" w:eastAsiaTheme="minorEastAsia" w:hAnsi="Times" w:cstheme="minorBidi" w:hint="eastAsia"/>
          <w:b/>
        </w:rPr>
        <w:t>e</w:t>
      </w:r>
      <w:r w:rsidRPr="00EC1200">
        <w:rPr>
          <w:rFonts w:ascii="Times" w:eastAsiaTheme="minorEastAsia" w:hAnsi="Times" w:cstheme="minorBidi"/>
          <w:b/>
        </w:rPr>
        <w:t xml:space="preserve">Table </w:t>
      </w:r>
      <w:r>
        <w:rPr>
          <w:rFonts w:ascii="Times" w:eastAsiaTheme="minorEastAsia" w:hAnsi="Times" w:cstheme="minorBidi"/>
          <w:b/>
        </w:rPr>
        <w:t>1.</w:t>
      </w:r>
      <w:r w:rsidRPr="00EC1200">
        <w:rPr>
          <w:rFonts w:ascii="Times" w:eastAsiaTheme="minorEastAsia" w:hAnsi="Times" w:cstheme="minorBidi"/>
          <w:b/>
        </w:rPr>
        <w:t xml:space="preserve"> </w:t>
      </w:r>
      <w:bookmarkStart w:id="3" w:name="_Hlk42417069"/>
      <w:r w:rsidRPr="00EC1200">
        <w:rPr>
          <w:rFonts w:ascii="Times" w:eastAsiaTheme="minorEastAsia" w:hAnsi="Times" w:cstheme="minorBidi"/>
          <w:b/>
        </w:rPr>
        <w:t xml:space="preserve">Characteristics </w:t>
      </w:r>
      <w:bookmarkEnd w:id="3"/>
      <w:r w:rsidRPr="00EC1200">
        <w:rPr>
          <w:rFonts w:ascii="Times" w:eastAsiaTheme="minorEastAsia" w:hAnsi="Times" w:cstheme="minorBidi"/>
          <w:b/>
        </w:rPr>
        <w:t xml:space="preserve">of the </w:t>
      </w:r>
      <w:r>
        <w:rPr>
          <w:rFonts w:ascii="Times" w:eastAsiaTheme="minorEastAsia" w:hAnsi="Times" w:cstheme="minorBidi"/>
          <w:b/>
        </w:rPr>
        <w:t>medical</w:t>
      </w:r>
      <w:r w:rsidRPr="00EC1200">
        <w:rPr>
          <w:rFonts w:ascii="Times" w:eastAsiaTheme="minorEastAsia" w:hAnsi="Times" w:cstheme="minorBidi"/>
          <w:b/>
        </w:rPr>
        <w:t xml:space="preserve"> staff</w:t>
      </w:r>
      <w:r>
        <w:rPr>
          <w:rFonts w:ascii="Times" w:eastAsiaTheme="minorEastAsia" w:hAnsi="Times" w:cstheme="minorBidi"/>
          <w:b/>
        </w:rPr>
        <w:t xml:space="preserve"> </w:t>
      </w:r>
      <w:r w:rsidR="00EA515A">
        <w:rPr>
          <w:rFonts w:ascii="Times" w:eastAsiaTheme="minorEastAsia" w:hAnsi="Times" w:cstheme="minorBidi"/>
          <w:b/>
        </w:rPr>
        <w:t>interviewed</w:t>
      </w:r>
    </w:p>
    <w:p w14:paraId="50644202" w14:textId="77777777" w:rsidR="00C11DA4" w:rsidRPr="00EC1200" w:rsidRDefault="00C11DA4" w:rsidP="00C11DA4">
      <w:pPr>
        <w:jc w:val="center"/>
        <w:rPr>
          <w:b/>
          <w:bCs/>
        </w:rPr>
      </w:pPr>
    </w:p>
    <w:tbl>
      <w:tblPr>
        <w:tblW w:w="9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260"/>
        <w:gridCol w:w="810"/>
        <w:gridCol w:w="1464"/>
        <w:gridCol w:w="596"/>
        <w:gridCol w:w="548"/>
        <w:gridCol w:w="1307"/>
        <w:gridCol w:w="825"/>
        <w:gridCol w:w="878"/>
        <w:gridCol w:w="995"/>
      </w:tblGrid>
      <w:tr w:rsidR="00C11DA4" w:rsidRPr="00C11DA4" w14:paraId="037F1685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1452D74" w14:textId="77777777" w:rsidR="00C11DA4" w:rsidRPr="00C11DA4" w:rsidRDefault="00C11DA4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ED961B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Hospital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A450EA" w14:textId="77777777" w:rsidR="00C11DA4" w:rsidRPr="00C11DA4" w:rsidRDefault="00C11DA4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8C1094F" w14:textId="77777777" w:rsidR="00C11DA4" w:rsidRPr="00C11DA4" w:rsidRDefault="00C11DA4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Dept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08EEF8C" w14:textId="77777777" w:rsidR="00C11DA4" w:rsidRPr="00C11DA4" w:rsidRDefault="00C11DA4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56888B26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307" w:type="dxa"/>
          </w:tcPr>
          <w:p w14:paraId="4F4F20F9" w14:textId="77777777" w:rsidR="00C11DA4" w:rsidRPr="00C11DA4" w:rsidRDefault="00C11DA4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B0C713" w14:textId="77777777" w:rsidR="00C11DA4" w:rsidRPr="00C11DA4" w:rsidRDefault="00C11DA4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7DD1FCD7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Tenure</w:t>
            </w:r>
          </w:p>
        </w:tc>
        <w:tc>
          <w:tcPr>
            <w:tcW w:w="995" w:type="dxa"/>
          </w:tcPr>
          <w:p w14:paraId="7BDDB53E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Training</w:t>
            </w:r>
          </w:p>
        </w:tc>
      </w:tr>
      <w:tr w:rsidR="00C11DA4" w:rsidRPr="00C11DA4" w14:paraId="2526A9CD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D8F9DB2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A1840A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534D52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ACA2CE4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928E218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39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076A690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32E08EB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D1043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4C9B68C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995" w:type="dxa"/>
          </w:tcPr>
          <w:p w14:paraId="010E859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20F51950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74CD1B3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159628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2E61B0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A6658A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363F5F3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25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5CDF721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0328140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9605B3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D6568B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995" w:type="dxa"/>
          </w:tcPr>
          <w:p w14:paraId="566FFACB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246217D5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5D8C430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EB5323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9E11632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B1D43A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CB8F5B7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40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5EB7797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3FBAEFF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93CF1D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E7D47DB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16</w:t>
            </w:r>
          </w:p>
        </w:tc>
        <w:tc>
          <w:tcPr>
            <w:tcW w:w="995" w:type="dxa"/>
          </w:tcPr>
          <w:p w14:paraId="473A588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C11DA4" w:rsidRPr="00C11DA4" w14:paraId="1CBAE38B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23902C5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02C28D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27A1C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0777D03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303847B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54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38FE127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0618266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86189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E6ACE53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995" w:type="dxa"/>
          </w:tcPr>
          <w:p w14:paraId="0279FBBB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C11DA4" w:rsidRPr="00C11DA4" w14:paraId="3C7B1D6D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8B7FE3A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7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5A0C06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302E8C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1A898D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BFD6B8A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35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741386B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2C24F95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7F7CF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2E9E633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995" w:type="dxa"/>
          </w:tcPr>
          <w:p w14:paraId="5230FD88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79C20574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A24C253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F3FE14A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B2A66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0A5B08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F72FED8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24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69A7745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58271F92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College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F3087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5997C02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995" w:type="dxa"/>
          </w:tcPr>
          <w:p w14:paraId="2DB4523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460590DB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358234F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74F646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CB303D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D065AD2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7D6E8C7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AAD06D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7AED2DB0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FEBE3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2D4E309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995" w:type="dxa"/>
          </w:tcPr>
          <w:p w14:paraId="3C167EA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692ADA7D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E92F746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2530D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8CF7DF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B20997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CAB51C0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36C1A74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353F969A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817034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77BA680F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14:paraId="4536FA3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12B59F1F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C0CCF91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83C59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43F27F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5EDE65C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2AB32E9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29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CCCE62B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7BA6CB12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C96E5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729BFDA9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14:paraId="655F43B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185C25D2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CA6215B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12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C5A89A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85EE31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B39ED80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85917AD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31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2CEE08F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42DA9949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377024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4D6012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995" w:type="dxa"/>
          </w:tcPr>
          <w:p w14:paraId="20F5FF9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5EA80751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2239F77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13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A95838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AA3AD4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F9FB2B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C987000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35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F0D6F18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1307" w:type="dxa"/>
          </w:tcPr>
          <w:p w14:paraId="616B9CF2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Doctorate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70D6B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BEA0C6A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5</w:t>
            </w:r>
          </w:p>
        </w:tc>
        <w:tc>
          <w:tcPr>
            <w:tcW w:w="995" w:type="dxa"/>
          </w:tcPr>
          <w:p w14:paraId="7CEB019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3A5CD44F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F2DA123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48BBF70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3C121D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B8FC7FD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5F80C81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34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0804714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1307" w:type="dxa"/>
          </w:tcPr>
          <w:p w14:paraId="2D7B78E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Doctorate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DA1F44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6EEE5C60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995" w:type="dxa"/>
          </w:tcPr>
          <w:p w14:paraId="495AC5A3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2FE3D583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649A93A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EDD75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6AB9BD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E6443A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78530A4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2BA7F9E4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662A726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73935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DE833B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995" w:type="dxa"/>
          </w:tcPr>
          <w:p w14:paraId="1015D04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350B340E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282D263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18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FCE0AF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E8767E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BA97EA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06CAAEE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31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23E6334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5149AA7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1E881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8582F9A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995" w:type="dxa"/>
          </w:tcPr>
          <w:p w14:paraId="2A26FED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1BD7785C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9D8CE89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19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D78224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C6F233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F467F8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E96E7DD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4E49B4E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7CAD841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B14A7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57825E1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995" w:type="dxa"/>
          </w:tcPr>
          <w:p w14:paraId="3F61892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1EFC445A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4311712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20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A4EE97A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05FC24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4AD69FA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BC74E2C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41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080ECA3A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3A70B730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30750C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B07013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17</w:t>
            </w:r>
          </w:p>
        </w:tc>
        <w:tc>
          <w:tcPr>
            <w:tcW w:w="995" w:type="dxa"/>
          </w:tcPr>
          <w:p w14:paraId="26C642C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C11DA4" w:rsidRPr="00C11DA4" w14:paraId="1D67C56F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ED700CB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464C4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8E831A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EC5BDEA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313A994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745D57FF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3C05CB8C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5E81B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55A32AB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995" w:type="dxa"/>
          </w:tcPr>
          <w:p w14:paraId="6FAB65A8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61BC99A3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10E0047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12D6C2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9BBFA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0146A8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A484BFD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33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297D53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65DAA00D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3AF81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644CCE1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12</w:t>
            </w:r>
          </w:p>
        </w:tc>
        <w:tc>
          <w:tcPr>
            <w:tcW w:w="995" w:type="dxa"/>
          </w:tcPr>
          <w:p w14:paraId="718A4D19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7F15D826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B5EEF3D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25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40CB5A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A18DE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ECCABC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CE6F698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33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638EDE03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7AE80D2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4D78D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E22C579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995" w:type="dxa"/>
          </w:tcPr>
          <w:p w14:paraId="56FE913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3C3F2F8F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4121C99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26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5DFD78C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5CF804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4A38959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0D8D149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48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68E1889A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2F4266C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6E545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20A631DF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995" w:type="dxa"/>
          </w:tcPr>
          <w:p w14:paraId="22D40E8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532D82CA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F104FD9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FD41BF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7409370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36513F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7BADFBD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32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72631A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2F4C6F6C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5B573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252D3EFB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995" w:type="dxa"/>
          </w:tcPr>
          <w:p w14:paraId="53D5FBE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28907B42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3FF703A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98129A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B28AC0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25DAFF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F345B97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56AA86EC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6706E81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03C5A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EC36494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995" w:type="dxa"/>
          </w:tcPr>
          <w:p w14:paraId="48F6365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53D9D07D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9D554EA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29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82768DB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EE56DA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486B2F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E8DDD9F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29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437BCF5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7FCE076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FE1F1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8FB326F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995" w:type="dxa"/>
          </w:tcPr>
          <w:p w14:paraId="17CAA2F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408F72FF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6203C8D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DBFD1B3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DCB01F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75D64EA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4F51BB5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38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0A34B929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23B01B89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1D0EB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3CB5CC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18</w:t>
            </w:r>
          </w:p>
        </w:tc>
        <w:tc>
          <w:tcPr>
            <w:tcW w:w="995" w:type="dxa"/>
          </w:tcPr>
          <w:p w14:paraId="7BB3ECC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0F909546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A3B7F45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8E63B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9441AA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EA7FCF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DA039EA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66DAA9F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6DB7280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881A7E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4E6D2E3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995" w:type="dxa"/>
          </w:tcPr>
          <w:p w14:paraId="4D92B0AC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6D1E9D8A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8BB494A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3F771D4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D6929B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0C30DD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5F5C5AB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41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00AD1A8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1307" w:type="dxa"/>
          </w:tcPr>
          <w:p w14:paraId="0BE0362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89CF4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48E1D81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23</w:t>
            </w:r>
          </w:p>
        </w:tc>
        <w:tc>
          <w:tcPr>
            <w:tcW w:w="995" w:type="dxa"/>
          </w:tcPr>
          <w:p w14:paraId="1B2B7470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C11DA4" w:rsidRPr="00C11DA4" w14:paraId="26A225F3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A8EA175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35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CD4D5C0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191531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94EEEF7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4323E72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39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16923E2F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1307" w:type="dxa"/>
          </w:tcPr>
          <w:p w14:paraId="03684F58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B89445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6B1D08D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16</w:t>
            </w:r>
          </w:p>
        </w:tc>
        <w:tc>
          <w:tcPr>
            <w:tcW w:w="995" w:type="dxa"/>
          </w:tcPr>
          <w:p w14:paraId="53E8D78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C11DA4" w:rsidRPr="00C11DA4" w14:paraId="19C68AED" w14:textId="77777777" w:rsidTr="00EC1200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5969A11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36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A16041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2F694E6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8BB1BFD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D2D89FC" w14:textId="77777777" w:rsidR="00C11DA4" w:rsidRPr="00C11DA4" w:rsidRDefault="00C11DA4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31</w:t>
            </w:r>
          </w:p>
        </w:tc>
        <w:tc>
          <w:tcPr>
            <w:tcW w:w="548" w:type="dxa"/>
            <w:shd w:val="clear" w:color="auto" w:fill="auto"/>
            <w:noWrap/>
            <w:vAlign w:val="bottom"/>
            <w:hideMark/>
          </w:tcPr>
          <w:p w14:paraId="4713508E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1307" w:type="dxa"/>
          </w:tcPr>
          <w:p w14:paraId="4B06206A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1671A0" w14:textId="77777777" w:rsidR="00C11DA4" w:rsidRPr="00C11DA4" w:rsidRDefault="00C11DA4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911EF4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7</w:t>
            </w:r>
          </w:p>
        </w:tc>
        <w:tc>
          <w:tcPr>
            <w:tcW w:w="995" w:type="dxa"/>
          </w:tcPr>
          <w:p w14:paraId="10153CB4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</w:tbl>
    <w:p w14:paraId="70CC6F26" w14:textId="77777777" w:rsidR="00C11DA4" w:rsidRDefault="00C11DA4" w:rsidP="00C11DA4">
      <w:pPr>
        <w:rPr>
          <w:rFonts w:ascii="Times" w:hAnsi="Times"/>
          <w:color w:val="000033"/>
        </w:rPr>
      </w:pPr>
    </w:p>
    <w:p w14:paraId="3E10CFBE" w14:textId="3DC839B0" w:rsidR="00C11DA4" w:rsidRPr="00EC1200" w:rsidRDefault="00C11DA4" w:rsidP="00C11DA4">
      <w:pPr>
        <w:jc w:val="both"/>
        <w:rPr>
          <w:rFonts w:ascii="Times" w:eastAsiaTheme="minorEastAsia" w:hAnsi="Times" w:cstheme="minorBidi"/>
          <w:b/>
        </w:rPr>
      </w:pPr>
      <w:r>
        <w:rPr>
          <w:rFonts w:ascii="Times" w:eastAsiaTheme="minorEastAsia" w:hAnsi="Times" w:cstheme="minorBidi" w:hint="eastAsia"/>
          <w:b/>
        </w:rPr>
        <w:t>e</w:t>
      </w:r>
      <w:r w:rsidRPr="00EC1200">
        <w:rPr>
          <w:rFonts w:ascii="Times" w:eastAsiaTheme="minorEastAsia" w:hAnsi="Times" w:cstheme="minorBidi"/>
          <w:b/>
        </w:rPr>
        <w:t xml:space="preserve">Table </w:t>
      </w:r>
      <w:r>
        <w:rPr>
          <w:rFonts w:ascii="Times" w:eastAsiaTheme="minorEastAsia" w:hAnsi="Times" w:cstheme="minorBidi"/>
          <w:b/>
        </w:rPr>
        <w:t>2</w:t>
      </w:r>
      <w:r>
        <w:rPr>
          <w:rFonts w:ascii="Times" w:eastAsiaTheme="minorEastAsia" w:hAnsi="Times" w:cstheme="minorBidi"/>
          <w:b/>
        </w:rPr>
        <w:t>.</w:t>
      </w:r>
      <w:r w:rsidRPr="00EC1200">
        <w:rPr>
          <w:rFonts w:ascii="Times" w:eastAsiaTheme="minorEastAsia" w:hAnsi="Times" w:cstheme="minorBidi"/>
          <w:b/>
        </w:rPr>
        <w:t xml:space="preserve"> Characteristics of the </w:t>
      </w:r>
      <w:r>
        <w:rPr>
          <w:rFonts w:ascii="Times" w:eastAsiaTheme="minorEastAsia" w:hAnsi="Times" w:cstheme="minorBidi"/>
          <w:b/>
        </w:rPr>
        <w:t>parents</w:t>
      </w:r>
      <w:r>
        <w:rPr>
          <w:rFonts w:ascii="Times" w:eastAsiaTheme="minorEastAsia" w:hAnsi="Times" w:cstheme="minorBidi"/>
          <w:b/>
        </w:rPr>
        <w:t xml:space="preserve"> </w:t>
      </w:r>
      <w:r w:rsidR="00EA515A">
        <w:rPr>
          <w:rFonts w:ascii="Times" w:eastAsiaTheme="minorEastAsia" w:hAnsi="Times" w:cstheme="minorBidi"/>
          <w:b/>
        </w:rPr>
        <w:t>interviewed</w:t>
      </w:r>
    </w:p>
    <w:p w14:paraId="074C88F5" w14:textId="77777777" w:rsidR="00C11DA4" w:rsidRPr="00EC1200" w:rsidRDefault="00C11DA4" w:rsidP="00C11DA4">
      <w:pPr>
        <w:jc w:val="center"/>
        <w:rPr>
          <w:rFonts w:ascii="Times" w:hAnsi="Times"/>
          <w:b/>
          <w:bCs/>
          <w:color w:val="000033"/>
        </w:rPr>
      </w:pPr>
    </w:p>
    <w:tbl>
      <w:tblPr>
        <w:tblW w:w="93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"/>
        <w:gridCol w:w="975"/>
        <w:gridCol w:w="730"/>
        <w:gridCol w:w="720"/>
        <w:gridCol w:w="1970"/>
        <w:gridCol w:w="1630"/>
        <w:gridCol w:w="1201"/>
        <w:gridCol w:w="1689"/>
      </w:tblGrid>
      <w:tr w:rsidR="00C11DA4" w:rsidRPr="00C11DA4" w14:paraId="68EAC8EB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E2ECDB0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14:paraId="049592A3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Hospital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79272571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DD46306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970" w:type="dxa"/>
          </w:tcPr>
          <w:p w14:paraId="07E7CA81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2506AF0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Job</w:t>
            </w:r>
          </w:p>
        </w:tc>
        <w:tc>
          <w:tcPr>
            <w:tcW w:w="1201" w:type="dxa"/>
          </w:tcPr>
          <w:p w14:paraId="42235C3E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No. of baby</w:t>
            </w:r>
          </w:p>
        </w:tc>
        <w:tc>
          <w:tcPr>
            <w:tcW w:w="1689" w:type="dxa"/>
          </w:tcPr>
          <w:p w14:paraId="6196954E" w14:textId="77777777" w:rsidR="00C11DA4" w:rsidRPr="00C11DA4" w:rsidRDefault="00C11DA4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Type of family</w:t>
            </w:r>
          </w:p>
        </w:tc>
      </w:tr>
      <w:tr w:rsidR="00C11DA4" w:rsidRPr="00C11DA4" w14:paraId="1BE1BA64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22ADBAE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113A62CD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A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07ED1BFB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E5726EE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607D3B85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3F614CF6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12D24593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27C3C17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C11DA4" w:rsidRPr="00C11DA4" w14:paraId="222F2945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DB83EBB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604B72CF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A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49805819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C09C4F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07396BC1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</w:tcPr>
          <w:p w14:paraId="40E7718D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Business</w:t>
            </w:r>
          </w:p>
        </w:tc>
        <w:tc>
          <w:tcPr>
            <w:tcW w:w="1201" w:type="dxa"/>
          </w:tcPr>
          <w:p w14:paraId="09FC0F09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25D9737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C11DA4" w:rsidRPr="00C11DA4" w14:paraId="1CA0D80B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64F06C6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20C39114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09A17A1F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2D6A02D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4ECB9891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73A8D1AF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2E810CB4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27D11F0C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C11DA4" w:rsidRPr="00C11DA4" w14:paraId="2E5FD4B1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18CD8D0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736693F4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4146E32A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7858EE9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39C85384" w14:textId="77777777" w:rsidR="00C11DA4" w:rsidRPr="00C11DA4" w:rsidRDefault="00C11DA4" w:rsidP="00EC1200">
            <w:pPr>
              <w:jc w:val="center"/>
              <w:rPr>
                <w:rFonts w:ascii="Times" w:hAnsi="Times" w:hint="eastAsia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Bachelor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538C4BF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Teacher</w:t>
            </w:r>
          </w:p>
        </w:tc>
        <w:tc>
          <w:tcPr>
            <w:tcW w:w="1201" w:type="dxa"/>
          </w:tcPr>
          <w:p w14:paraId="7DE0AC6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2F42BD2B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C11DA4" w:rsidRPr="00C11DA4" w14:paraId="7C852303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D6F5B60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241139E2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43E65BEF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761A894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788D1DEA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8C1866E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Beautician</w:t>
            </w:r>
          </w:p>
        </w:tc>
        <w:tc>
          <w:tcPr>
            <w:tcW w:w="1201" w:type="dxa"/>
          </w:tcPr>
          <w:p w14:paraId="134EFD8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58602C02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C11DA4" w:rsidRPr="00C11DA4" w14:paraId="7F0E8237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A9D2593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19B73911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251511A7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52EA4B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M</w:t>
            </w:r>
          </w:p>
        </w:tc>
        <w:tc>
          <w:tcPr>
            <w:tcW w:w="1970" w:type="dxa"/>
          </w:tcPr>
          <w:p w14:paraId="6BF302AE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4BAB955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Driver</w:t>
            </w:r>
          </w:p>
        </w:tc>
        <w:tc>
          <w:tcPr>
            <w:tcW w:w="1201" w:type="dxa"/>
          </w:tcPr>
          <w:p w14:paraId="6A64CFE9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38891C4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C11DA4" w:rsidRPr="00C11DA4" w14:paraId="431DA09A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AA6818C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10C4C495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D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67B6511B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5275DD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6E807F31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29C67D2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Sales</w:t>
            </w:r>
          </w:p>
        </w:tc>
        <w:tc>
          <w:tcPr>
            <w:tcW w:w="1201" w:type="dxa"/>
          </w:tcPr>
          <w:p w14:paraId="5547C83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3DD8D985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C11DA4" w:rsidRPr="00C11DA4" w14:paraId="01204EE5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2A71341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3E9A8040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D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4836F6B5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FA36753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3ABFD8BC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High school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CEA6841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77AE7C26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689" w:type="dxa"/>
          </w:tcPr>
          <w:p w14:paraId="7BDDA56D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C11DA4" w:rsidRPr="00C11DA4" w14:paraId="76F79F8B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F7F6A40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661C08E4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E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5C8E10DB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1298F54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426C6753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3C4C4E0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3EC1AA87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26B7DF20" w14:textId="77777777" w:rsidR="00C11DA4" w:rsidRPr="00C11DA4" w:rsidRDefault="00C11DA4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C11DA4" w:rsidRPr="00C11DA4" w14:paraId="74994905" w14:textId="77777777" w:rsidTr="00EC1200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4B09E4C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56B57464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E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0A3F15AB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12F05D5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F</w:t>
            </w:r>
          </w:p>
        </w:tc>
        <w:tc>
          <w:tcPr>
            <w:tcW w:w="1970" w:type="dxa"/>
          </w:tcPr>
          <w:p w14:paraId="73FF8582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Bachelor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2CB1B0DB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Office clerk</w:t>
            </w:r>
          </w:p>
        </w:tc>
        <w:tc>
          <w:tcPr>
            <w:tcW w:w="1201" w:type="dxa"/>
          </w:tcPr>
          <w:p w14:paraId="37DA994D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5837ED59" w14:textId="77777777" w:rsidR="00C11DA4" w:rsidRPr="00C11DA4" w:rsidRDefault="00C11DA4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bookmarkEnd w:id="0"/>
      <w:bookmarkEnd w:id="1"/>
    </w:tbl>
    <w:p w14:paraId="372B613C" w14:textId="77777777" w:rsidR="00C11DA4" w:rsidRDefault="00C11DA4" w:rsidP="00CB30F2">
      <w:pPr>
        <w:rPr>
          <w:rFonts w:ascii="Times" w:hAnsi="Times" w:hint="eastAsia"/>
        </w:rPr>
      </w:pPr>
    </w:p>
    <w:sectPr w:rsidR="00C11DA4" w:rsidSect="00D74C9C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2DAA41" w14:textId="77777777" w:rsidR="007D6188" w:rsidRDefault="007D6188" w:rsidP="00980250">
      <w:r>
        <w:separator/>
      </w:r>
    </w:p>
  </w:endnote>
  <w:endnote w:type="continuationSeparator" w:id="0">
    <w:p w14:paraId="16CD9B9C" w14:textId="77777777" w:rsidR="007D6188" w:rsidRDefault="007D6188" w:rsidP="00980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74A351" w14:textId="77777777" w:rsidR="007D6188" w:rsidRDefault="007D6188" w:rsidP="00980250">
      <w:r>
        <w:separator/>
      </w:r>
    </w:p>
  </w:footnote>
  <w:footnote w:type="continuationSeparator" w:id="0">
    <w:p w14:paraId="557DDA2A" w14:textId="77777777" w:rsidR="007D6188" w:rsidRDefault="007D6188" w:rsidP="00980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2E46BF"/>
    <w:multiLevelType w:val="hybridMultilevel"/>
    <w:tmpl w:val="DF401494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CB47657"/>
    <w:multiLevelType w:val="hybridMultilevel"/>
    <w:tmpl w:val="EA36C904"/>
    <w:lvl w:ilvl="0" w:tplc="F86E4FA6">
      <w:start w:val="1"/>
      <w:numFmt w:val="bullet"/>
      <w:lvlText w:val="-"/>
      <w:lvlJc w:val="left"/>
      <w:pPr>
        <w:ind w:left="644" w:hanging="360"/>
      </w:pPr>
      <w:rPr>
        <w:rFonts w:ascii="Times" w:eastAsia="SimSu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FED1DDD"/>
    <w:multiLevelType w:val="hybridMultilevel"/>
    <w:tmpl w:val="D2524120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4226513"/>
    <w:multiLevelType w:val="hybridMultilevel"/>
    <w:tmpl w:val="E924A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56"/>
    <w:rsid w:val="00002BC9"/>
    <w:rsid w:val="00063B35"/>
    <w:rsid w:val="0008415C"/>
    <w:rsid w:val="00095FC5"/>
    <w:rsid w:val="000A45FE"/>
    <w:rsid w:val="000B0B43"/>
    <w:rsid w:val="000F772A"/>
    <w:rsid w:val="00104811"/>
    <w:rsid w:val="0017351A"/>
    <w:rsid w:val="001921A0"/>
    <w:rsid w:val="001959A8"/>
    <w:rsid w:val="00212303"/>
    <w:rsid w:val="00241C49"/>
    <w:rsid w:val="00294548"/>
    <w:rsid w:val="0029755B"/>
    <w:rsid w:val="00320A6F"/>
    <w:rsid w:val="00322904"/>
    <w:rsid w:val="003320CD"/>
    <w:rsid w:val="0034607A"/>
    <w:rsid w:val="0038687A"/>
    <w:rsid w:val="003C1D7D"/>
    <w:rsid w:val="003E15F5"/>
    <w:rsid w:val="003F71F4"/>
    <w:rsid w:val="00412D2B"/>
    <w:rsid w:val="00436F72"/>
    <w:rsid w:val="00482552"/>
    <w:rsid w:val="00484B4D"/>
    <w:rsid w:val="00491286"/>
    <w:rsid w:val="00516180"/>
    <w:rsid w:val="0053215F"/>
    <w:rsid w:val="00553F9E"/>
    <w:rsid w:val="00591197"/>
    <w:rsid w:val="005E0F7D"/>
    <w:rsid w:val="00616FC5"/>
    <w:rsid w:val="00626666"/>
    <w:rsid w:val="00632FD5"/>
    <w:rsid w:val="00657B36"/>
    <w:rsid w:val="00777E44"/>
    <w:rsid w:val="0078274F"/>
    <w:rsid w:val="007D6188"/>
    <w:rsid w:val="007F543A"/>
    <w:rsid w:val="008308C8"/>
    <w:rsid w:val="008408FB"/>
    <w:rsid w:val="00861A34"/>
    <w:rsid w:val="008F30ED"/>
    <w:rsid w:val="00910AE5"/>
    <w:rsid w:val="00980250"/>
    <w:rsid w:val="009841D6"/>
    <w:rsid w:val="009E16C4"/>
    <w:rsid w:val="00A140C1"/>
    <w:rsid w:val="00A21078"/>
    <w:rsid w:val="00A47310"/>
    <w:rsid w:val="00AE261C"/>
    <w:rsid w:val="00AE611B"/>
    <w:rsid w:val="00B24608"/>
    <w:rsid w:val="00B37CCF"/>
    <w:rsid w:val="00B4597B"/>
    <w:rsid w:val="00B62993"/>
    <w:rsid w:val="00B67556"/>
    <w:rsid w:val="00BB778A"/>
    <w:rsid w:val="00BD0534"/>
    <w:rsid w:val="00BE3062"/>
    <w:rsid w:val="00C06083"/>
    <w:rsid w:val="00C07687"/>
    <w:rsid w:val="00C11DA4"/>
    <w:rsid w:val="00C427F3"/>
    <w:rsid w:val="00C7595D"/>
    <w:rsid w:val="00C762C8"/>
    <w:rsid w:val="00CA75A9"/>
    <w:rsid w:val="00CB30F2"/>
    <w:rsid w:val="00CE353C"/>
    <w:rsid w:val="00D10EF7"/>
    <w:rsid w:val="00D2397A"/>
    <w:rsid w:val="00D249D3"/>
    <w:rsid w:val="00D36498"/>
    <w:rsid w:val="00D441D1"/>
    <w:rsid w:val="00D5003D"/>
    <w:rsid w:val="00D74C9C"/>
    <w:rsid w:val="00D82824"/>
    <w:rsid w:val="00D87917"/>
    <w:rsid w:val="00DD0913"/>
    <w:rsid w:val="00DE055F"/>
    <w:rsid w:val="00E0107F"/>
    <w:rsid w:val="00E0655F"/>
    <w:rsid w:val="00E568A2"/>
    <w:rsid w:val="00EA515A"/>
    <w:rsid w:val="00EC165D"/>
    <w:rsid w:val="00ED09CD"/>
    <w:rsid w:val="00EF219D"/>
    <w:rsid w:val="00EF643D"/>
    <w:rsid w:val="00F0319E"/>
    <w:rsid w:val="00F54B74"/>
    <w:rsid w:val="00F6292E"/>
    <w:rsid w:val="00F97194"/>
    <w:rsid w:val="00FC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36A73"/>
  <w15:chartTrackingRefBased/>
  <w15:docId w15:val="{6C580F5D-B291-4AD2-918E-12194EF7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556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556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556"/>
    <w:rPr>
      <w:rFonts w:ascii="Arial" w:eastAsia="SimSun" w:hAnsi="Arial" w:cs="Times New Roman"/>
      <w:kern w:val="0"/>
      <w:sz w:val="32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B67556"/>
    <w:pPr>
      <w:spacing w:line="288" w:lineRule="auto"/>
      <w:ind w:left="720" w:firstLine="360"/>
      <w:contextualSpacing/>
    </w:pPr>
    <w:rPr>
      <w:rFonts w:eastAsia="SimSu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55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556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洁雅</dc:creator>
  <cp:keywords/>
  <dc:description/>
  <cp:lastModifiedBy>Yingxi Zhao</cp:lastModifiedBy>
  <cp:revision>85</cp:revision>
  <dcterms:created xsi:type="dcterms:W3CDTF">2019-12-19T21:47:00Z</dcterms:created>
  <dcterms:modified xsi:type="dcterms:W3CDTF">2020-06-07T13:55:00Z</dcterms:modified>
</cp:coreProperties>
</file>