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9994AD" w14:textId="099D3021" w:rsidR="00DA5D16" w:rsidRPr="009E607B" w:rsidRDefault="00DF4A9B" w:rsidP="00DA5D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3.</w:t>
      </w:r>
      <w:r w:rsidR="00DA5D16" w:rsidRPr="009E607B">
        <w:rPr>
          <w:rFonts w:ascii="Times New Roman" w:hAnsi="Times New Roman" w:cs="Times New Roman"/>
          <w:b/>
        </w:rPr>
        <w:t xml:space="preserve"> Quality assessment for studies using interrupted time series design (</w:t>
      </w:r>
      <w:r w:rsidR="00DA5D16" w:rsidRPr="009E607B">
        <w:rPr>
          <w:rFonts w:ascii="Times New Roman" w:hAnsi="Times New Roman" w:cs="Times New Roman"/>
          <w:b/>
          <w:i/>
        </w:rPr>
        <w:t xml:space="preserve">n </w:t>
      </w:r>
      <w:r w:rsidR="00DA5D16" w:rsidRPr="009E607B">
        <w:rPr>
          <w:rFonts w:ascii="Times New Roman" w:hAnsi="Times New Roman" w:cs="Times New Roman"/>
          <w:b/>
        </w:rPr>
        <w:t xml:space="preserve">= </w:t>
      </w:r>
      <w:r w:rsidR="00DA5D16">
        <w:rPr>
          <w:rFonts w:ascii="Times New Roman" w:hAnsi="Times New Roman" w:cs="Times New Roman"/>
          <w:b/>
        </w:rPr>
        <w:t>6</w:t>
      </w:r>
      <w:r w:rsidR="00DA5D16" w:rsidRPr="009E607B">
        <w:rPr>
          <w:rFonts w:ascii="Times New Roman" w:hAnsi="Times New Roman" w:cs="Times New Roman"/>
          <w:b/>
        </w:rPr>
        <w:t>)</w:t>
      </w:r>
    </w:p>
    <w:p w14:paraId="17E988BE" w14:textId="77777777" w:rsidR="00DA5D16" w:rsidRPr="009E607B" w:rsidRDefault="00DA5D16" w:rsidP="00DA5D16">
      <w:pPr>
        <w:rPr>
          <w:rFonts w:ascii="Times New Roman" w:hAnsi="Times New Roman" w:cs="Times New Roman"/>
          <w:b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856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1092"/>
        <w:gridCol w:w="925"/>
        <w:gridCol w:w="1076"/>
      </w:tblGrid>
      <w:tr w:rsidR="00DA5D16" w:rsidRPr="001D22F9" w14:paraId="2BE29CC1" w14:textId="77777777" w:rsidTr="00076735">
        <w:trPr>
          <w:trHeight w:val="20"/>
        </w:trPr>
        <w:tc>
          <w:tcPr>
            <w:tcW w:w="938" w:type="pct"/>
            <w:shd w:val="clear" w:color="auto" w:fill="auto"/>
            <w:hideMark/>
          </w:tcPr>
          <w:p w14:paraId="752F96F8" w14:textId="77777777" w:rsidR="00DA5D16" w:rsidRPr="001D22F9" w:rsidRDefault="00DA5D16" w:rsidP="00076735">
            <w:pPr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First Author, Year</w:t>
            </w:r>
          </w:p>
        </w:tc>
        <w:tc>
          <w:tcPr>
            <w:tcW w:w="266" w:type="pct"/>
            <w:shd w:val="clear" w:color="auto" w:fill="auto"/>
            <w:hideMark/>
          </w:tcPr>
          <w:p w14:paraId="3DBF9FE8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66" w:type="pct"/>
            <w:shd w:val="clear" w:color="auto" w:fill="auto"/>
            <w:hideMark/>
          </w:tcPr>
          <w:p w14:paraId="7B664BD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66" w:type="pct"/>
            <w:shd w:val="clear" w:color="auto" w:fill="auto"/>
            <w:hideMark/>
          </w:tcPr>
          <w:p w14:paraId="1E7858AA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66" w:type="pct"/>
            <w:shd w:val="clear" w:color="auto" w:fill="auto"/>
            <w:hideMark/>
          </w:tcPr>
          <w:p w14:paraId="09EE386B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6" w:type="pct"/>
            <w:shd w:val="clear" w:color="auto" w:fill="auto"/>
            <w:hideMark/>
          </w:tcPr>
          <w:p w14:paraId="12F71F5D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66" w:type="pct"/>
            <w:shd w:val="clear" w:color="auto" w:fill="auto"/>
            <w:hideMark/>
          </w:tcPr>
          <w:p w14:paraId="2D7AF8FF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66" w:type="pct"/>
            <w:shd w:val="clear" w:color="auto" w:fill="auto"/>
            <w:hideMark/>
          </w:tcPr>
          <w:p w14:paraId="61AF09AE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6" w:type="pct"/>
            <w:shd w:val="clear" w:color="auto" w:fill="auto"/>
            <w:hideMark/>
          </w:tcPr>
          <w:p w14:paraId="1313372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66" w:type="pct"/>
            <w:shd w:val="clear" w:color="auto" w:fill="auto"/>
            <w:hideMark/>
          </w:tcPr>
          <w:p w14:paraId="63376599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588" w:type="pct"/>
            <w:shd w:val="clear" w:color="auto" w:fill="auto"/>
            <w:hideMark/>
          </w:tcPr>
          <w:p w14:paraId="5F4192A5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Total points</w:t>
            </w:r>
          </w:p>
        </w:tc>
        <w:tc>
          <w:tcPr>
            <w:tcW w:w="499" w:type="pct"/>
            <w:shd w:val="clear" w:color="auto" w:fill="auto"/>
            <w:hideMark/>
          </w:tcPr>
          <w:p w14:paraId="71A3ABA4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Score</w:t>
            </w:r>
          </w:p>
        </w:tc>
        <w:tc>
          <w:tcPr>
            <w:tcW w:w="579" w:type="pct"/>
            <w:shd w:val="clear" w:color="auto" w:fill="auto"/>
            <w:noWrap/>
            <w:hideMark/>
          </w:tcPr>
          <w:p w14:paraId="2EFC9B67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D22F9">
              <w:rPr>
                <w:rFonts w:ascii="Times New Roman" w:hAnsi="Times New Roman" w:cs="Times New Roman"/>
                <w:b/>
              </w:rPr>
              <w:t>Quality</w:t>
            </w:r>
          </w:p>
        </w:tc>
      </w:tr>
      <w:tr w:rsidR="00DA5D16" w:rsidRPr="001D22F9" w14:paraId="76EC6AA3" w14:textId="77777777" w:rsidTr="00076735">
        <w:trPr>
          <w:trHeight w:val="20"/>
        </w:trPr>
        <w:tc>
          <w:tcPr>
            <w:tcW w:w="938" w:type="pct"/>
            <w:noWrap/>
            <w:hideMark/>
          </w:tcPr>
          <w:p w14:paraId="2FA465E4" w14:textId="77777777" w:rsidR="00DA5D16" w:rsidRPr="001D22F9" w:rsidRDefault="00DA5D16" w:rsidP="00076735">
            <w:pPr>
              <w:rPr>
                <w:rFonts w:ascii="Times New Roman" w:hAnsi="Times New Roman" w:cs="Times New Roman"/>
              </w:rPr>
            </w:pPr>
            <w:proofErr w:type="spellStart"/>
            <w:r w:rsidRPr="001D22F9">
              <w:rPr>
                <w:rFonts w:ascii="Times New Roman" w:hAnsi="Times New Roman" w:cs="Times New Roman"/>
              </w:rPr>
              <w:t>Sarlo</w:t>
            </w:r>
            <w:proofErr w:type="spellEnd"/>
            <w:r w:rsidRPr="001D22F9">
              <w:rPr>
                <w:rFonts w:ascii="Times New Roman" w:hAnsi="Times New Roman" w:cs="Times New Roman"/>
              </w:rPr>
              <w:t>, 2016</w:t>
            </w:r>
          </w:p>
        </w:tc>
        <w:tc>
          <w:tcPr>
            <w:tcW w:w="266" w:type="pct"/>
            <w:noWrap/>
            <w:hideMark/>
          </w:tcPr>
          <w:p w14:paraId="50E5A422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14D6910F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0687A4B9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1CC7107F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1BD08FF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2B2F9035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5ABC11CD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7C03C96C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38534047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pct"/>
            <w:noWrap/>
            <w:hideMark/>
          </w:tcPr>
          <w:p w14:paraId="6CD5AA00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499" w:type="pct"/>
            <w:noWrap/>
            <w:hideMark/>
          </w:tcPr>
          <w:p w14:paraId="5BE7A368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79" w:type="pct"/>
            <w:noWrap/>
            <w:hideMark/>
          </w:tcPr>
          <w:p w14:paraId="6074ABB7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DA5D16" w:rsidRPr="001D22F9" w14:paraId="5DD01BBC" w14:textId="77777777" w:rsidTr="00076735">
        <w:trPr>
          <w:trHeight w:val="20"/>
        </w:trPr>
        <w:tc>
          <w:tcPr>
            <w:tcW w:w="938" w:type="pct"/>
            <w:noWrap/>
            <w:hideMark/>
          </w:tcPr>
          <w:p w14:paraId="66C3E347" w14:textId="77777777" w:rsidR="00DA5D16" w:rsidRPr="001D22F9" w:rsidRDefault="00DA5D16" w:rsidP="00076735">
            <w:pPr>
              <w:rPr>
                <w:rFonts w:ascii="Times New Roman" w:hAnsi="Times New Roman" w:cs="Times New Roman"/>
              </w:rPr>
            </w:pPr>
            <w:proofErr w:type="spellStart"/>
            <w:r w:rsidRPr="001D22F9">
              <w:rPr>
                <w:rFonts w:ascii="Times New Roman" w:hAnsi="Times New Roman" w:cs="Times New Roman"/>
              </w:rPr>
              <w:t>Karatzas</w:t>
            </w:r>
            <w:proofErr w:type="spellEnd"/>
            <w:r w:rsidRPr="001D22F9">
              <w:rPr>
                <w:rFonts w:ascii="Times New Roman" w:hAnsi="Times New Roman" w:cs="Times New Roman"/>
              </w:rPr>
              <w:t>, 2007</w:t>
            </w:r>
          </w:p>
        </w:tc>
        <w:tc>
          <w:tcPr>
            <w:tcW w:w="266" w:type="pct"/>
            <w:noWrap/>
            <w:hideMark/>
          </w:tcPr>
          <w:p w14:paraId="03F30293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1CB66479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1C3929BC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5802D87A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0037AF98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73580394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128E28CD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72BFEEDA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483B0BBE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pct"/>
            <w:noWrap/>
            <w:hideMark/>
          </w:tcPr>
          <w:p w14:paraId="1C3E5D41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4/9</w:t>
            </w:r>
          </w:p>
        </w:tc>
        <w:tc>
          <w:tcPr>
            <w:tcW w:w="499" w:type="pct"/>
            <w:noWrap/>
            <w:hideMark/>
          </w:tcPr>
          <w:p w14:paraId="1F8C494D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0.44</w:t>
            </w:r>
          </w:p>
        </w:tc>
        <w:tc>
          <w:tcPr>
            <w:tcW w:w="579" w:type="pct"/>
            <w:noWrap/>
            <w:hideMark/>
          </w:tcPr>
          <w:p w14:paraId="63E4DBC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DA5D16" w:rsidRPr="001D22F9" w14:paraId="50C3949F" w14:textId="77777777" w:rsidTr="00076735">
        <w:trPr>
          <w:trHeight w:val="20"/>
        </w:trPr>
        <w:tc>
          <w:tcPr>
            <w:tcW w:w="938" w:type="pct"/>
            <w:noWrap/>
            <w:hideMark/>
          </w:tcPr>
          <w:p w14:paraId="13C4EF37" w14:textId="77777777" w:rsidR="00DA5D16" w:rsidRPr="001D22F9" w:rsidRDefault="00DA5D16" w:rsidP="00076735">
            <w:pPr>
              <w:rPr>
                <w:rFonts w:ascii="Times New Roman" w:hAnsi="Times New Roman" w:cs="Times New Roman"/>
              </w:rPr>
            </w:pPr>
            <w:proofErr w:type="spellStart"/>
            <w:r w:rsidRPr="001D22F9">
              <w:rPr>
                <w:rFonts w:ascii="Times New Roman" w:hAnsi="Times New Roman" w:cs="Times New Roman"/>
              </w:rPr>
              <w:t>Mizraji</w:t>
            </w:r>
            <w:proofErr w:type="spellEnd"/>
            <w:r w:rsidRPr="001D22F9">
              <w:rPr>
                <w:rFonts w:ascii="Times New Roman" w:hAnsi="Times New Roman" w:cs="Times New Roman"/>
              </w:rPr>
              <w:t>, 2007</w:t>
            </w:r>
          </w:p>
        </w:tc>
        <w:tc>
          <w:tcPr>
            <w:tcW w:w="266" w:type="pct"/>
            <w:noWrap/>
            <w:hideMark/>
          </w:tcPr>
          <w:p w14:paraId="0519C463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488FAE4E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4B1EC3D9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764C29AE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62E7EDD9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769C7E90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6CB04741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41AA8D03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46F0846E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pct"/>
            <w:noWrap/>
            <w:hideMark/>
          </w:tcPr>
          <w:p w14:paraId="14154FB9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499" w:type="pct"/>
            <w:noWrap/>
            <w:hideMark/>
          </w:tcPr>
          <w:p w14:paraId="10A024EE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79" w:type="pct"/>
            <w:noWrap/>
            <w:hideMark/>
          </w:tcPr>
          <w:p w14:paraId="6AB58531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DA5D16" w:rsidRPr="001D22F9" w14:paraId="225B700B" w14:textId="77777777" w:rsidTr="00076735">
        <w:trPr>
          <w:trHeight w:val="20"/>
        </w:trPr>
        <w:tc>
          <w:tcPr>
            <w:tcW w:w="938" w:type="pct"/>
            <w:noWrap/>
            <w:hideMark/>
          </w:tcPr>
          <w:p w14:paraId="7A298035" w14:textId="77777777" w:rsidR="00DA5D16" w:rsidRPr="001D22F9" w:rsidRDefault="00DA5D16" w:rsidP="00076735">
            <w:pPr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Miranda, 2001</w:t>
            </w:r>
          </w:p>
        </w:tc>
        <w:tc>
          <w:tcPr>
            <w:tcW w:w="266" w:type="pct"/>
            <w:noWrap/>
            <w:hideMark/>
          </w:tcPr>
          <w:p w14:paraId="25287967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1CC6198B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76CEBB04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73E97A44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5F047F9B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4AA055B8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040549B7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59E9AB19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7455D211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pct"/>
            <w:noWrap/>
            <w:hideMark/>
          </w:tcPr>
          <w:p w14:paraId="1B68DD4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499" w:type="pct"/>
            <w:noWrap/>
            <w:hideMark/>
          </w:tcPr>
          <w:p w14:paraId="20FD8D17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79" w:type="pct"/>
            <w:noWrap/>
            <w:hideMark/>
          </w:tcPr>
          <w:p w14:paraId="3A1A69D9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DA5D16" w:rsidRPr="001D22F9" w14:paraId="4FCE68EE" w14:textId="77777777" w:rsidTr="00076735">
        <w:trPr>
          <w:trHeight w:val="20"/>
        </w:trPr>
        <w:tc>
          <w:tcPr>
            <w:tcW w:w="938" w:type="pct"/>
            <w:noWrap/>
            <w:hideMark/>
          </w:tcPr>
          <w:p w14:paraId="28E6110B" w14:textId="77777777" w:rsidR="00DA5D16" w:rsidRPr="00620577" w:rsidRDefault="00DA5D16" w:rsidP="00076735">
            <w:pPr>
              <w:rPr>
                <w:rFonts w:ascii="Times New Roman" w:hAnsi="Times New Roman" w:cs="Times New Roman"/>
              </w:rPr>
            </w:pPr>
            <w:proofErr w:type="spellStart"/>
            <w:r w:rsidRPr="00620577">
              <w:rPr>
                <w:rFonts w:ascii="Times New Roman" w:hAnsi="Times New Roman" w:cs="Times New Roman"/>
              </w:rPr>
              <w:t>Matesanz</w:t>
            </w:r>
            <w:proofErr w:type="spellEnd"/>
            <w:r w:rsidRPr="00620577">
              <w:rPr>
                <w:rFonts w:ascii="Times New Roman" w:hAnsi="Times New Roman" w:cs="Times New Roman"/>
              </w:rPr>
              <w:t>, 1994a</w:t>
            </w:r>
          </w:p>
        </w:tc>
        <w:tc>
          <w:tcPr>
            <w:tcW w:w="266" w:type="pct"/>
            <w:noWrap/>
            <w:hideMark/>
          </w:tcPr>
          <w:p w14:paraId="1D288B92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377F18D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21E89772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7306B1C0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62DDFB93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790914BC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6C6D646F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3BB2E525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590D88CB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pct"/>
            <w:noWrap/>
            <w:hideMark/>
          </w:tcPr>
          <w:p w14:paraId="7745B11B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499" w:type="pct"/>
            <w:noWrap/>
            <w:hideMark/>
          </w:tcPr>
          <w:p w14:paraId="47A83F1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79" w:type="pct"/>
            <w:noWrap/>
            <w:hideMark/>
          </w:tcPr>
          <w:p w14:paraId="1C89069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  <w:tr w:rsidR="00DA5D16" w:rsidRPr="001D22F9" w14:paraId="5B2B7EC2" w14:textId="77777777" w:rsidTr="00076735">
        <w:trPr>
          <w:trHeight w:val="20"/>
        </w:trPr>
        <w:tc>
          <w:tcPr>
            <w:tcW w:w="938" w:type="pct"/>
            <w:noWrap/>
            <w:hideMark/>
          </w:tcPr>
          <w:p w14:paraId="3C9C5465" w14:textId="77777777" w:rsidR="00DA5D16" w:rsidRPr="00620577" w:rsidRDefault="00DA5D16" w:rsidP="00076735">
            <w:pPr>
              <w:rPr>
                <w:rFonts w:ascii="Times New Roman" w:hAnsi="Times New Roman" w:cs="Times New Roman"/>
              </w:rPr>
            </w:pPr>
            <w:proofErr w:type="spellStart"/>
            <w:r w:rsidRPr="00620577">
              <w:rPr>
                <w:rFonts w:ascii="Times New Roman" w:hAnsi="Times New Roman" w:cs="Times New Roman"/>
              </w:rPr>
              <w:t>Matesanz</w:t>
            </w:r>
            <w:proofErr w:type="spellEnd"/>
            <w:r w:rsidRPr="00620577">
              <w:rPr>
                <w:rFonts w:ascii="Times New Roman" w:hAnsi="Times New Roman" w:cs="Times New Roman"/>
              </w:rPr>
              <w:t>, 1994b</w:t>
            </w:r>
          </w:p>
        </w:tc>
        <w:tc>
          <w:tcPr>
            <w:tcW w:w="266" w:type="pct"/>
            <w:noWrap/>
            <w:hideMark/>
          </w:tcPr>
          <w:p w14:paraId="545E69AD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4508FA86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047FB702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329C706A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36915E30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01D71C73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346B266B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6" w:type="pct"/>
            <w:noWrap/>
            <w:hideMark/>
          </w:tcPr>
          <w:p w14:paraId="0DADAB05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6" w:type="pct"/>
            <w:noWrap/>
            <w:hideMark/>
          </w:tcPr>
          <w:p w14:paraId="5A86A89F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8" w:type="pct"/>
            <w:noWrap/>
            <w:hideMark/>
          </w:tcPr>
          <w:p w14:paraId="7AFFB260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3/9</w:t>
            </w:r>
          </w:p>
        </w:tc>
        <w:tc>
          <w:tcPr>
            <w:tcW w:w="499" w:type="pct"/>
            <w:noWrap/>
            <w:hideMark/>
          </w:tcPr>
          <w:p w14:paraId="3E6B0C2E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0.33</w:t>
            </w:r>
          </w:p>
        </w:tc>
        <w:tc>
          <w:tcPr>
            <w:tcW w:w="579" w:type="pct"/>
            <w:noWrap/>
            <w:hideMark/>
          </w:tcPr>
          <w:p w14:paraId="2BBF0B91" w14:textId="77777777" w:rsidR="00DA5D16" w:rsidRPr="001D22F9" w:rsidRDefault="00DA5D16" w:rsidP="00076735">
            <w:pPr>
              <w:jc w:val="center"/>
              <w:rPr>
                <w:rFonts w:ascii="Times New Roman" w:hAnsi="Times New Roman" w:cs="Times New Roman"/>
              </w:rPr>
            </w:pPr>
            <w:r w:rsidRPr="001D22F9">
              <w:rPr>
                <w:rFonts w:ascii="Times New Roman" w:hAnsi="Times New Roman" w:cs="Times New Roman"/>
              </w:rPr>
              <w:t>Weak</w:t>
            </w:r>
          </w:p>
        </w:tc>
      </w:tr>
    </w:tbl>
    <w:p w14:paraId="2EAAC473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  <w:i/>
        </w:rPr>
        <w:t xml:space="preserve">Note. </w:t>
      </w:r>
      <w:r w:rsidRPr="009E607B">
        <w:rPr>
          <w:rFonts w:ascii="Times New Roman" w:hAnsi="Times New Roman" w:cs="Times New Roman"/>
        </w:rPr>
        <w:t>Total Points: No. of points possible = (9 – N/A)</w:t>
      </w:r>
    </w:p>
    <w:p w14:paraId="683F3FCC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>Answers: 1=Yes, 0=No, 0=Unclear, N/A=Not Applicable</w:t>
      </w:r>
    </w:p>
    <w:p w14:paraId="5D7F7503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 xml:space="preserve">Key: &lt; 0.50= weak; 0.51-0.65= low-moderate; 0.66-0.79= high-moderate; &gt; 0.80= strong </w:t>
      </w:r>
    </w:p>
    <w:p w14:paraId="7DB8D040" w14:textId="77777777" w:rsidR="00DA5D16" w:rsidRDefault="00DA5D16" w:rsidP="00DA5D16">
      <w:pPr>
        <w:rPr>
          <w:rFonts w:ascii="Times New Roman" w:hAnsi="Times New Roman" w:cs="Times New Roman"/>
        </w:rPr>
      </w:pPr>
    </w:p>
    <w:p w14:paraId="361A1120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1D22F9">
        <w:rPr>
          <w:rFonts w:ascii="Times New Roman" w:hAnsi="Times New Roman" w:cs="Times New Roman"/>
        </w:rPr>
        <w:t>Assessment:</w:t>
      </w:r>
    </w:p>
    <w:p w14:paraId="210FC56E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 xml:space="preserve">1. It is clear in the study what is the </w:t>
      </w:r>
      <w:proofErr w:type="spellStart"/>
      <w:r w:rsidRPr="009E607B">
        <w:rPr>
          <w:rFonts w:ascii="Times New Roman" w:hAnsi="Times New Roman" w:cs="Times New Roman"/>
        </w:rPr>
        <w:t>'cause</w:t>
      </w:r>
      <w:proofErr w:type="spellEnd"/>
      <w:r w:rsidRPr="009E607B">
        <w:rPr>
          <w:rFonts w:ascii="Times New Roman" w:hAnsi="Times New Roman" w:cs="Times New Roman"/>
        </w:rPr>
        <w:t>' and what is the 'effect' (i.e., there is confusion about which variable comes first)?</w:t>
      </w:r>
    </w:p>
    <w:p w14:paraId="7515C767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>2. Were the participants included in any comparisons similar?</w:t>
      </w:r>
    </w:p>
    <w:p w14:paraId="5F8FAE55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>3. Were the participants included in any comparisons receiving similar treatment/care, other than the exposure or intervention of interest?</w:t>
      </w:r>
      <w:r w:rsidRPr="009E607B">
        <w:rPr>
          <w:rFonts w:ascii="Times New Roman" w:hAnsi="Times New Roman" w:cs="Times New Roman"/>
        </w:rPr>
        <w:tab/>
      </w:r>
    </w:p>
    <w:p w14:paraId="261FCCB8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>4. Was there a control group?</w:t>
      </w:r>
    </w:p>
    <w:p w14:paraId="2CFD8084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>5. Were there multiple measurements of the outcome both pre and post the intervention/exposure?</w:t>
      </w:r>
    </w:p>
    <w:p w14:paraId="14382158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 xml:space="preserve">6. Was follow up complete and if not, were differences between groups in terms of their follow up </w:t>
      </w:r>
      <w:proofErr w:type="gramStart"/>
      <w:r w:rsidRPr="009E607B">
        <w:rPr>
          <w:rFonts w:ascii="Times New Roman" w:hAnsi="Times New Roman" w:cs="Times New Roman"/>
        </w:rPr>
        <w:t>adequately described</w:t>
      </w:r>
      <w:proofErr w:type="gramEnd"/>
      <w:r w:rsidRPr="009E607B">
        <w:rPr>
          <w:rFonts w:ascii="Times New Roman" w:hAnsi="Times New Roman" w:cs="Times New Roman"/>
        </w:rPr>
        <w:t xml:space="preserve"> and analyzed?</w:t>
      </w:r>
    </w:p>
    <w:p w14:paraId="4863FB32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>7. Were the outcomes of participants included in any comparisons measured in the same way?</w:t>
      </w:r>
    </w:p>
    <w:p w14:paraId="3EA878EB" w14:textId="77777777" w:rsidR="00DA5D16" w:rsidRPr="009E607B" w:rsidRDefault="00DA5D16" w:rsidP="00DA5D16">
      <w:pPr>
        <w:rPr>
          <w:rFonts w:ascii="Times New Roman" w:hAnsi="Times New Roman" w:cs="Times New Roman"/>
        </w:rPr>
      </w:pPr>
      <w:r w:rsidRPr="009E607B">
        <w:rPr>
          <w:rFonts w:ascii="Times New Roman" w:hAnsi="Times New Roman" w:cs="Times New Roman"/>
        </w:rPr>
        <w:t>8. Were outcomes measured in a reliable way?</w:t>
      </w:r>
    </w:p>
    <w:p w14:paraId="6925296C" w14:textId="60339B59" w:rsidR="007A7454" w:rsidRDefault="00DA5D16" w:rsidP="00DA5D16">
      <w:r w:rsidRPr="009E607B">
        <w:rPr>
          <w:rFonts w:ascii="Times New Roman" w:hAnsi="Times New Roman" w:cs="Times New Roman"/>
        </w:rPr>
        <w:t>9. Was appropriate statistical analysis used?</w:t>
      </w:r>
    </w:p>
    <w:sectPr w:rsidR="007A745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A0MDQ3NTExMbQwMTdS0lEKTi0uzszPAykwqgUAPyzotSwAAAA="/>
  </w:docVars>
  <w:rsids>
    <w:rsidRoot w:val="00DA5D16"/>
    <w:rsid w:val="007A7454"/>
    <w:rsid w:val="00DA5D16"/>
    <w:rsid w:val="00D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77E8A6"/>
  <w15:chartTrackingRefBased/>
  <w15:docId w15:val="{B5DD3BFB-F2CF-4DC5-9395-9E433870E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5D16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5D16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1217</Characters>
  <Application>Microsoft Office Word</Application>
  <DocSecurity>0</DocSecurity>
  <Lines>10</Lines>
  <Paragraphs>2</Paragraphs>
  <ScaleCrop>false</ScaleCrop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Tetyana Pekar</dc:creator>
  <cp:keywords/>
  <dc:description/>
  <cp:lastModifiedBy>Tetyana Pekar</cp:lastModifiedBy>
  <cp:revision>2</cp:revision>
  <dcterms:created xsi:type="dcterms:W3CDTF">2020-11-17T15:49:00Z</dcterms:created>
  <dcterms:modified xsi:type="dcterms:W3CDTF">2020-11-18T17:58:00Z</dcterms:modified>
</cp:coreProperties>
</file>