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48" w:rsidRPr="0096438A" w:rsidRDefault="00D62548" w:rsidP="00D62548">
      <w:pPr>
        <w:spacing w:after="0" w:line="480" w:lineRule="auto"/>
        <w:jc w:val="center"/>
        <w:rPr>
          <w:rFonts w:asciiTheme="majorBidi" w:hAnsiTheme="majorBidi" w:cstheme="majorBidi"/>
          <w:sz w:val="24"/>
          <w:szCs w:val="24"/>
          <w:rtl/>
        </w:rPr>
      </w:pPr>
      <w:r w:rsidRPr="0096438A">
        <w:rPr>
          <w:rFonts w:asciiTheme="majorBidi" w:hAnsiTheme="majorBidi" w:cstheme="majorBidi"/>
          <w:b/>
          <w:bCs/>
          <w:sz w:val="24"/>
          <w:szCs w:val="24"/>
        </w:rPr>
        <w:t>Identification</w:t>
      </w:r>
      <w:r>
        <w:rPr>
          <w:rFonts w:asciiTheme="majorBidi" w:hAnsiTheme="majorBidi" w:cstheme="majorBidi"/>
          <w:b/>
          <w:bCs/>
          <w:sz w:val="24"/>
          <w:szCs w:val="24"/>
        </w:rPr>
        <w:t xml:space="preserve"> of Stable </w:t>
      </w:r>
      <w:r w:rsidRPr="0096438A">
        <w:rPr>
          <w:rFonts w:asciiTheme="majorBidi" w:hAnsiTheme="majorBidi" w:cstheme="majorBidi"/>
          <w:b/>
          <w:bCs/>
          <w:sz w:val="24"/>
          <w:szCs w:val="24"/>
        </w:rPr>
        <w:t xml:space="preserve">QTL for Time to Maturation </w:t>
      </w:r>
      <w:r>
        <w:rPr>
          <w:rFonts w:asciiTheme="majorBidi" w:hAnsiTheme="majorBidi" w:cstheme="majorBidi"/>
          <w:b/>
          <w:bCs/>
          <w:sz w:val="24"/>
          <w:szCs w:val="24"/>
        </w:rPr>
        <w:t>in Virginia-Type</w:t>
      </w:r>
      <w:r w:rsidRPr="0096438A">
        <w:rPr>
          <w:rFonts w:asciiTheme="majorBidi" w:hAnsiTheme="majorBidi" w:cstheme="majorBidi"/>
          <w:b/>
          <w:bCs/>
          <w:sz w:val="24"/>
          <w:szCs w:val="24"/>
        </w:rPr>
        <w:t xml:space="preserve"> Peanut </w:t>
      </w:r>
      <w:r>
        <w:rPr>
          <w:rFonts w:asciiTheme="majorBidi" w:hAnsiTheme="majorBidi" w:cstheme="majorBidi"/>
          <w:b/>
          <w:bCs/>
          <w:sz w:val="24"/>
          <w:szCs w:val="24"/>
        </w:rPr>
        <w:t>(</w:t>
      </w:r>
      <w:r w:rsidRPr="004C48BF">
        <w:rPr>
          <w:rFonts w:asciiTheme="majorBidi" w:hAnsiTheme="majorBidi" w:cstheme="majorBidi"/>
          <w:b/>
          <w:bCs/>
          <w:i/>
          <w:sz w:val="24"/>
          <w:szCs w:val="24"/>
        </w:rPr>
        <w:t xml:space="preserve">Arachis </w:t>
      </w:r>
      <w:r>
        <w:rPr>
          <w:rFonts w:asciiTheme="majorBidi" w:hAnsiTheme="majorBidi" w:cstheme="majorBidi"/>
          <w:b/>
          <w:bCs/>
          <w:i/>
          <w:sz w:val="24"/>
          <w:szCs w:val="24"/>
        </w:rPr>
        <w:t>h</w:t>
      </w:r>
      <w:r w:rsidRPr="004C48BF">
        <w:rPr>
          <w:rFonts w:asciiTheme="majorBidi" w:hAnsiTheme="majorBidi" w:cstheme="majorBidi"/>
          <w:b/>
          <w:bCs/>
          <w:i/>
          <w:sz w:val="24"/>
          <w:szCs w:val="24"/>
        </w:rPr>
        <w:t>ypogaea</w:t>
      </w:r>
      <w:r>
        <w:rPr>
          <w:rFonts w:asciiTheme="majorBidi" w:hAnsiTheme="majorBidi" w:cstheme="majorBidi"/>
          <w:b/>
          <w:bCs/>
          <w:sz w:val="24"/>
          <w:szCs w:val="24"/>
        </w:rPr>
        <w:t xml:space="preserve"> L.)</w:t>
      </w:r>
    </w:p>
    <w:p w:rsidR="00D62548" w:rsidRPr="0096438A" w:rsidRDefault="00D62548" w:rsidP="00D62548">
      <w:pPr>
        <w:spacing w:line="480" w:lineRule="auto"/>
        <w:jc w:val="both"/>
        <w:rPr>
          <w:rFonts w:asciiTheme="majorBidi" w:hAnsiTheme="majorBidi" w:cstheme="majorBidi"/>
          <w:sz w:val="24"/>
          <w:szCs w:val="24"/>
        </w:rPr>
      </w:pPr>
      <w:r w:rsidRPr="0096438A">
        <w:rPr>
          <w:rFonts w:asciiTheme="majorBidi" w:hAnsiTheme="majorBidi" w:cstheme="majorBidi"/>
          <w:sz w:val="24"/>
          <w:szCs w:val="24"/>
        </w:rPr>
        <w:t>Srinivas Kunta</w:t>
      </w:r>
      <w:r w:rsidRPr="0096438A">
        <w:rPr>
          <w:rFonts w:asciiTheme="majorBidi" w:hAnsiTheme="majorBidi" w:cstheme="majorBidi"/>
          <w:sz w:val="24"/>
          <w:szCs w:val="24"/>
          <w:vertAlign w:val="superscript"/>
        </w:rPr>
        <w:t>1,2</w:t>
      </w:r>
      <w:r w:rsidRPr="0096438A">
        <w:rPr>
          <w:rFonts w:asciiTheme="majorBidi" w:hAnsiTheme="majorBidi" w:cstheme="majorBidi"/>
          <w:sz w:val="24"/>
          <w:szCs w:val="24"/>
        </w:rPr>
        <w:t>, Sara Agmon</w:t>
      </w:r>
      <w:r w:rsidRPr="0096438A">
        <w:rPr>
          <w:rFonts w:asciiTheme="majorBidi" w:hAnsiTheme="majorBidi" w:cstheme="majorBidi"/>
          <w:sz w:val="24"/>
          <w:szCs w:val="24"/>
          <w:vertAlign w:val="superscript"/>
        </w:rPr>
        <w:t>1</w:t>
      </w:r>
      <w:r w:rsidR="008922FA">
        <w:rPr>
          <w:rFonts w:asciiTheme="majorBidi" w:hAnsiTheme="majorBidi" w:cstheme="majorBidi"/>
          <w:sz w:val="24"/>
          <w:szCs w:val="24"/>
        </w:rPr>
        <w:t>, Ilan H</w:t>
      </w:r>
      <w:r w:rsidRPr="0096438A">
        <w:rPr>
          <w:rFonts w:asciiTheme="majorBidi" w:hAnsiTheme="majorBidi" w:cstheme="majorBidi"/>
          <w:sz w:val="24"/>
          <w:szCs w:val="24"/>
        </w:rPr>
        <w:t>edvat</w:t>
      </w:r>
      <w:r w:rsidRPr="0096438A">
        <w:rPr>
          <w:rFonts w:asciiTheme="majorBidi" w:hAnsiTheme="majorBidi" w:cstheme="majorBidi"/>
          <w:sz w:val="24"/>
          <w:szCs w:val="24"/>
          <w:vertAlign w:val="superscript"/>
        </w:rPr>
        <w:t>1</w:t>
      </w:r>
      <w:r w:rsidRPr="0096438A">
        <w:rPr>
          <w:rFonts w:asciiTheme="majorBidi" w:hAnsiTheme="majorBidi" w:cstheme="majorBidi"/>
          <w:sz w:val="24"/>
          <w:szCs w:val="24"/>
        </w:rPr>
        <w:t>, Yael Levy</w:t>
      </w:r>
      <w:r w:rsidRPr="0096438A">
        <w:rPr>
          <w:rFonts w:asciiTheme="majorBidi" w:hAnsiTheme="majorBidi" w:cstheme="majorBidi"/>
          <w:sz w:val="24"/>
          <w:szCs w:val="24"/>
          <w:vertAlign w:val="superscript"/>
        </w:rPr>
        <w:t>1</w:t>
      </w:r>
      <w:r w:rsidRPr="0096438A">
        <w:rPr>
          <w:rFonts w:asciiTheme="majorBidi" w:hAnsiTheme="majorBidi" w:cstheme="majorBidi"/>
          <w:sz w:val="24"/>
          <w:szCs w:val="24"/>
        </w:rPr>
        <w:t>, Ye Chu</w:t>
      </w:r>
      <w:r w:rsidRPr="0096438A">
        <w:rPr>
          <w:rFonts w:asciiTheme="majorBidi" w:hAnsiTheme="majorBidi" w:cstheme="majorBidi"/>
          <w:sz w:val="24"/>
          <w:szCs w:val="24"/>
          <w:vertAlign w:val="superscript"/>
        </w:rPr>
        <w:t>3</w:t>
      </w:r>
      <w:r>
        <w:rPr>
          <w:rFonts w:asciiTheme="majorBidi" w:hAnsiTheme="majorBidi" w:cstheme="majorBidi"/>
          <w:sz w:val="24"/>
          <w:szCs w:val="24"/>
        </w:rPr>
        <w:t xml:space="preserve">, </w:t>
      </w:r>
      <w:r w:rsidRPr="00AA2756">
        <w:rPr>
          <w:rFonts w:asciiTheme="majorBidi" w:hAnsiTheme="majorBidi" w:cstheme="majorBidi"/>
          <w:sz w:val="24"/>
          <w:szCs w:val="24"/>
        </w:rPr>
        <w:t xml:space="preserve"> </w:t>
      </w:r>
      <w:r w:rsidRPr="0096438A">
        <w:rPr>
          <w:rFonts w:asciiTheme="majorBidi" w:hAnsiTheme="majorBidi" w:cstheme="majorBidi"/>
          <w:sz w:val="24"/>
          <w:szCs w:val="24"/>
        </w:rPr>
        <w:t>Peggy Ozias-Akins</w:t>
      </w:r>
      <w:r w:rsidRPr="0096438A">
        <w:rPr>
          <w:rFonts w:asciiTheme="majorBidi" w:hAnsiTheme="majorBidi" w:cstheme="majorBidi"/>
          <w:sz w:val="24"/>
          <w:szCs w:val="24"/>
          <w:vertAlign w:val="superscript"/>
        </w:rPr>
        <w:t>3</w:t>
      </w:r>
      <w:r>
        <w:rPr>
          <w:rFonts w:asciiTheme="majorBidi" w:hAnsiTheme="majorBidi" w:cstheme="majorBidi"/>
          <w:sz w:val="24"/>
          <w:szCs w:val="24"/>
          <w:vertAlign w:val="superscript"/>
        </w:rPr>
        <w:t xml:space="preserve"> </w:t>
      </w:r>
      <w:r w:rsidRPr="0096438A">
        <w:rPr>
          <w:rFonts w:asciiTheme="majorBidi" w:hAnsiTheme="majorBidi" w:cstheme="majorBidi"/>
          <w:sz w:val="24"/>
          <w:szCs w:val="24"/>
        </w:rPr>
        <w:t>&amp; Ran Hovav</w:t>
      </w:r>
      <w:r w:rsidRPr="0096438A">
        <w:rPr>
          <w:rFonts w:asciiTheme="majorBidi" w:hAnsiTheme="majorBidi" w:cstheme="majorBidi"/>
          <w:sz w:val="24"/>
          <w:szCs w:val="24"/>
          <w:vertAlign w:val="superscript"/>
        </w:rPr>
        <w:t>1*</w:t>
      </w:r>
    </w:p>
    <w:p w:rsidR="00D62548" w:rsidRPr="00D20CFB" w:rsidRDefault="00D62548" w:rsidP="00D62548">
      <w:pPr>
        <w:spacing w:line="480" w:lineRule="auto"/>
        <w:jc w:val="both"/>
        <w:rPr>
          <w:rFonts w:asciiTheme="majorBidi" w:hAnsiTheme="majorBidi" w:cstheme="majorBidi"/>
          <w:b/>
          <w:sz w:val="24"/>
          <w:szCs w:val="24"/>
        </w:rPr>
      </w:pPr>
      <w:r w:rsidRPr="00D20CFB">
        <w:rPr>
          <w:rFonts w:asciiTheme="majorBidi" w:hAnsiTheme="majorBidi" w:cstheme="majorBidi"/>
          <w:b/>
          <w:sz w:val="24"/>
          <w:szCs w:val="24"/>
        </w:rPr>
        <w:t>Affiliations</w:t>
      </w:r>
    </w:p>
    <w:p w:rsidR="00954A1F" w:rsidRDefault="00D62548" w:rsidP="00D62548">
      <w:pPr>
        <w:spacing w:line="360" w:lineRule="auto"/>
        <w:jc w:val="both"/>
        <w:rPr>
          <w:noProof/>
        </w:rPr>
      </w:pPr>
      <w:r w:rsidRPr="00C76FE0">
        <w:rPr>
          <w:rFonts w:asciiTheme="majorBidi" w:hAnsiTheme="majorBidi" w:cstheme="majorBidi"/>
          <w:vertAlign w:val="superscript"/>
        </w:rPr>
        <w:t>1</w:t>
      </w:r>
      <w:r w:rsidRPr="00C76FE0">
        <w:rPr>
          <w:rFonts w:asciiTheme="majorBidi" w:hAnsiTheme="majorBidi" w:cstheme="majorBidi"/>
        </w:rPr>
        <w:t xml:space="preserve"> Department of Field Crops, Institute of Plant Sciences, Agriculture research organization-The Volcani Center, HaMakkabbim Road, P. O. Box 15159, 7505101 Rishon LeZiyyon, Israel. </w:t>
      </w:r>
      <w:r w:rsidRPr="00C76FE0">
        <w:rPr>
          <w:rFonts w:asciiTheme="majorBidi" w:hAnsiTheme="majorBidi" w:cstheme="majorBidi"/>
          <w:vertAlign w:val="superscript"/>
        </w:rPr>
        <w:t>2</w:t>
      </w:r>
      <w:r w:rsidRPr="00C76FE0">
        <w:rPr>
          <w:rFonts w:asciiTheme="majorBidi" w:hAnsiTheme="majorBidi" w:cstheme="majorBidi"/>
        </w:rPr>
        <w:t xml:space="preserve"> Faculty of Agricultural, Food and the Environmental Quality Sciences, the Hebrew Univ. of Jerusalem, POB 12, Rehovot 76100, Israel. </w:t>
      </w:r>
      <w:r w:rsidRPr="00C76FE0">
        <w:rPr>
          <w:rFonts w:asciiTheme="majorBidi" w:hAnsiTheme="majorBidi" w:cstheme="majorBidi"/>
          <w:vertAlign w:val="superscript"/>
        </w:rPr>
        <w:t>3</w:t>
      </w:r>
      <w:r w:rsidRPr="00C76FE0">
        <w:rPr>
          <w:rFonts w:asciiTheme="majorBidi" w:hAnsiTheme="majorBidi" w:cstheme="majorBidi"/>
        </w:rPr>
        <w:t xml:space="preserve"> Department of Horticulture and Institute of Plant Breeding, Genetics and G</w:t>
      </w:r>
      <w:bookmarkStart w:id="0" w:name="_GoBack"/>
      <w:bookmarkEnd w:id="0"/>
      <w:r w:rsidRPr="00C76FE0">
        <w:rPr>
          <w:rFonts w:asciiTheme="majorBidi" w:hAnsiTheme="majorBidi" w:cstheme="majorBidi"/>
        </w:rPr>
        <w:t>enomics, University of Georgia, Tifton, GA 31793 USA</w:t>
      </w:r>
    </w:p>
    <w:p w:rsidR="00954A1F" w:rsidRDefault="00954A1F"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D62548" w:rsidRDefault="00D62548" w:rsidP="00C14AA4">
      <w:pPr>
        <w:jc w:val="center"/>
        <w:rPr>
          <w:noProof/>
        </w:rPr>
      </w:pPr>
    </w:p>
    <w:p w:rsidR="00F02C08" w:rsidRDefault="00F02C08" w:rsidP="00C14AA4">
      <w:pPr>
        <w:jc w:val="center"/>
      </w:pPr>
    </w:p>
    <w:p w:rsidR="00954A1F" w:rsidRDefault="00536E60" w:rsidP="00954A1F">
      <w:pPr>
        <w:spacing w:after="0" w:line="276" w:lineRule="auto"/>
        <w:jc w:val="center"/>
        <w:rPr>
          <w:rFonts w:ascii="Times New Roman" w:hAnsi="Times New Roman" w:cs="Times New Roman"/>
          <w:noProof/>
          <w:lang w:bidi="ar-SA"/>
        </w:rPr>
      </w:pPr>
      <w:r>
        <w:rPr>
          <w:rFonts w:ascii="Times New Roman" w:hAnsi="Times New Roman" w:cs="Times New Roman"/>
          <w:noProof/>
          <w:lang w:bidi="ar-SA"/>
        </w:rPr>
        <w:lastRenderedPageBreak/>
        <w:t xml:space="preserve"> </w:t>
      </w:r>
      <w:r w:rsidR="00E4320F" w:rsidRPr="00E4320F">
        <w:rPr>
          <w:noProof/>
        </w:rPr>
        <w:drawing>
          <wp:inline distT="0" distB="0" distL="0" distR="0">
            <wp:extent cx="4699000" cy="370332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388" t="4507" r="12963" b="4226"/>
                    <a:stretch/>
                  </pic:blipFill>
                  <pic:spPr bwMode="auto">
                    <a:xfrm>
                      <a:off x="0" y="0"/>
                      <a:ext cx="4699000" cy="3703320"/>
                    </a:xfrm>
                    <a:prstGeom prst="rect">
                      <a:avLst/>
                    </a:prstGeom>
                    <a:noFill/>
                    <a:ln>
                      <a:noFill/>
                    </a:ln>
                    <a:extLst>
                      <a:ext uri="{53640926-AAD7-44D8-BBD7-CCE9431645EC}">
                        <a14:shadowObscured xmlns:a14="http://schemas.microsoft.com/office/drawing/2010/main"/>
                      </a:ext>
                    </a:extLst>
                  </pic:spPr>
                </pic:pic>
              </a:graphicData>
            </a:graphic>
          </wp:inline>
        </w:drawing>
      </w:r>
    </w:p>
    <w:p w:rsidR="00E4320F" w:rsidRDefault="00E4320F" w:rsidP="00954A1F">
      <w:pPr>
        <w:spacing w:after="0" w:line="276" w:lineRule="auto"/>
        <w:jc w:val="center"/>
        <w:rPr>
          <w:rFonts w:ascii="Times New Roman" w:hAnsi="Times New Roman" w:cs="Times New Roman"/>
        </w:rPr>
      </w:pPr>
      <w:r w:rsidRPr="00E4320F">
        <w:rPr>
          <w:noProof/>
        </w:rPr>
        <w:drawing>
          <wp:inline distT="0" distB="0" distL="0" distR="0">
            <wp:extent cx="4704080" cy="3708400"/>
            <wp:effectExtent l="0" t="0" r="127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09" t="4255" r="13308" b="4381"/>
                    <a:stretch/>
                  </pic:blipFill>
                  <pic:spPr bwMode="auto">
                    <a:xfrm>
                      <a:off x="0" y="0"/>
                      <a:ext cx="4704080" cy="3708400"/>
                    </a:xfrm>
                    <a:prstGeom prst="rect">
                      <a:avLst/>
                    </a:prstGeom>
                    <a:noFill/>
                    <a:ln>
                      <a:noFill/>
                    </a:ln>
                    <a:extLst>
                      <a:ext uri="{53640926-AAD7-44D8-BBD7-CCE9431645EC}">
                        <a14:shadowObscured xmlns:a14="http://schemas.microsoft.com/office/drawing/2010/main"/>
                      </a:ext>
                    </a:extLst>
                  </pic:spPr>
                </pic:pic>
              </a:graphicData>
            </a:graphic>
          </wp:inline>
        </w:drawing>
      </w:r>
    </w:p>
    <w:p w:rsidR="00954A1F" w:rsidRDefault="00954A1F" w:rsidP="00954A1F">
      <w:pPr>
        <w:spacing w:after="0" w:line="276" w:lineRule="auto"/>
        <w:jc w:val="both"/>
        <w:rPr>
          <w:rFonts w:ascii="Times New Roman" w:hAnsi="Times New Roman" w:cs="Times New Roman"/>
        </w:rPr>
      </w:pPr>
    </w:p>
    <w:p w:rsidR="00C9052E" w:rsidRDefault="00C9052E" w:rsidP="00954A1F">
      <w:pPr>
        <w:spacing w:after="0" w:line="276" w:lineRule="auto"/>
        <w:jc w:val="both"/>
        <w:rPr>
          <w:rFonts w:ascii="Times New Roman" w:hAnsi="Times New Roman" w:cs="Times New Roman"/>
        </w:rPr>
      </w:pPr>
      <w:r w:rsidRPr="00FB41B3">
        <w:rPr>
          <w:rFonts w:ascii="Times New Roman" w:hAnsi="Times New Roman" w:cs="Times New Roman"/>
          <w:b/>
        </w:rPr>
        <w:t xml:space="preserve">Fig. </w:t>
      </w:r>
      <w:r w:rsidR="00B92135" w:rsidRPr="00FB41B3">
        <w:rPr>
          <w:rFonts w:ascii="Times New Roman" w:hAnsi="Times New Roman" w:cs="Times New Roman"/>
          <w:b/>
        </w:rPr>
        <w:t>S1</w:t>
      </w:r>
      <w:r w:rsidR="00C14AA4" w:rsidRPr="00FB41B3">
        <w:rPr>
          <w:rFonts w:ascii="Times New Roman" w:hAnsi="Times New Roman" w:cs="Times New Roman"/>
        </w:rPr>
        <w:t xml:space="preserve"> </w:t>
      </w:r>
      <w:r w:rsidR="00FB41B3" w:rsidRPr="00FB41B3">
        <w:rPr>
          <w:rFonts w:asciiTheme="majorBidi" w:hAnsiTheme="majorBidi" w:cstheme="majorBidi"/>
        </w:rPr>
        <w:t xml:space="preserve">Box plots analysis to study </w:t>
      </w:r>
      <w:r w:rsidR="00CA7306">
        <w:rPr>
          <w:rFonts w:asciiTheme="majorBidi" w:hAnsiTheme="majorBidi" w:cstheme="majorBidi"/>
        </w:rPr>
        <w:t>the effect of branching habit (x-axis) on maturity index (y</w:t>
      </w:r>
      <w:r w:rsidR="00FB41B3" w:rsidRPr="00FB41B3">
        <w:rPr>
          <w:rFonts w:asciiTheme="majorBidi" w:hAnsiTheme="majorBidi" w:cstheme="majorBidi"/>
        </w:rPr>
        <w:t xml:space="preserve">-axis) across 2018 and 2019. </w:t>
      </w:r>
      <w:r w:rsidR="00FB41B3" w:rsidRPr="00FB41B3">
        <w:rPr>
          <w:rFonts w:asciiTheme="majorBidi" w:hAnsiTheme="majorBidi" w:cstheme="majorBidi"/>
          <w:i/>
          <w:iCs/>
        </w:rPr>
        <w:t>P</w:t>
      </w:r>
      <w:r w:rsidR="00FB41B3" w:rsidRPr="00FB41B3">
        <w:rPr>
          <w:rFonts w:asciiTheme="majorBidi" w:hAnsiTheme="majorBidi" w:cstheme="majorBidi"/>
        </w:rPr>
        <w:t xml:space="preserve"> values were generated through Student's t-test.  The color of the boxes indicates as follows, blue, bunch; red, spreading.</w:t>
      </w:r>
    </w:p>
    <w:p w:rsidR="00C9052E" w:rsidRDefault="00C9052E" w:rsidP="00954A1F">
      <w:pPr>
        <w:spacing w:after="0" w:line="276" w:lineRule="auto"/>
        <w:jc w:val="both"/>
        <w:rPr>
          <w:rFonts w:ascii="Times New Roman" w:hAnsi="Times New Roman" w:cs="Times New Roman"/>
        </w:rPr>
      </w:pPr>
    </w:p>
    <w:p w:rsidR="008C250F" w:rsidRDefault="008C250F" w:rsidP="00931238">
      <w:pPr>
        <w:jc w:val="center"/>
        <w:rPr>
          <w:noProof/>
        </w:rPr>
      </w:pPr>
      <w:r w:rsidRPr="008C250F">
        <w:rPr>
          <w:noProof/>
        </w:rPr>
        <w:lastRenderedPageBreak/>
        <w:drawing>
          <wp:inline distT="0" distB="0" distL="0" distR="0" wp14:anchorId="6B15ED63" wp14:editId="4340D551">
            <wp:extent cx="1303200"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430"/>
                    <a:stretch/>
                  </pic:blipFill>
                  <pic:spPr bwMode="auto">
                    <a:xfrm>
                      <a:off x="0" y="0"/>
                      <a:ext cx="13032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931238">
        <w:rPr>
          <w:noProof/>
          <w:lang w:bidi="ar-SA"/>
        </w:rPr>
        <w:t xml:space="preserve">      </w:t>
      </w:r>
      <w:r w:rsidR="003C32A0" w:rsidRPr="003C32A0">
        <w:rPr>
          <w:noProof/>
        </w:rPr>
        <w:drawing>
          <wp:inline distT="0" distB="0" distL="0" distR="0">
            <wp:extent cx="1267200" cy="1080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968"/>
                    <a:stretch/>
                  </pic:blipFill>
                  <pic:spPr bwMode="auto">
                    <a:xfrm>
                      <a:off x="0" y="0"/>
                      <a:ext cx="12672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931238">
        <w:rPr>
          <w:noProof/>
          <w:lang w:bidi="ar-SA"/>
        </w:rPr>
        <w:t xml:space="preserve">      </w:t>
      </w:r>
      <w:r w:rsidR="00C9052E" w:rsidRPr="009241A7">
        <w:rPr>
          <w:noProof/>
        </w:rPr>
        <w:drawing>
          <wp:inline distT="0" distB="0" distL="0" distR="0" wp14:anchorId="70713D44" wp14:editId="43483FE8">
            <wp:extent cx="1270800" cy="108000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704" b="1"/>
                    <a:stretch/>
                  </pic:blipFill>
                  <pic:spPr bwMode="auto">
                    <a:xfrm>
                      <a:off x="0" y="0"/>
                      <a:ext cx="12708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t xml:space="preserve"> </w:t>
      </w:r>
      <w:r>
        <w:rPr>
          <w:noProof/>
          <w:lang w:bidi="ar-SA"/>
        </w:rPr>
        <w:t xml:space="preserve">   </w:t>
      </w:r>
      <w:r w:rsidR="00636AA8">
        <w:rPr>
          <w:noProof/>
          <w:lang w:bidi="ar-SA"/>
        </w:rPr>
        <w:t xml:space="preserve"> </w:t>
      </w:r>
      <w:r w:rsidR="00931238">
        <w:rPr>
          <w:noProof/>
          <w:lang w:bidi="ar-SA"/>
        </w:rPr>
        <w:t xml:space="preserve"> </w:t>
      </w:r>
      <w:r w:rsidR="00C9052E" w:rsidRPr="009241A7">
        <w:rPr>
          <w:noProof/>
        </w:rPr>
        <w:drawing>
          <wp:inline distT="0" distB="0" distL="0" distR="0" wp14:anchorId="45C877D4" wp14:editId="36A9E3F9">
            <wp:extent cx="1274400" cy="1080000"/>
            <wp:effectExtent l="0" t="0" r="254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555" b="4031"/>
                    <a:stretch/>
                  </pic:blipFill>
                  <pic:spPr bwMode="auto">
                    <a:xfrm>
                      <a:off x="0" y="0"/>
                      <a:ext cx="12744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8C250F" w:rsidRDefault="00931238" w:rsidP="00931238">
      <w:pPr>
        <w:rPr>
          <w:noProof/>
          <w:lang w:bidi="ar-SA"/>
        </w:rPr>
      </w:pPr>
      <w:r>
        <w:rPr>
          <w:noProof/>
          <w:lang w:bidi="ar-SA"/>
        </w:rPr>
        <w:t xml:space="preserve">        </w:t>
      </w:r>
      <w:r w:rsidR="00C9052E" w:rsidRPr="009241A7">
        <w:rPr>
          <w:noProof/>
        </w:rPr>
        <w:drawing>
          <wp:inline distT="0" distB="0" distL="0" distR="0" wp14:anchorId="7400699F" wp14:editId="4EE0ED2A">
            <wp:extent cx="1299600" cy="10800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478"/>
                    <a:stretch/>
                  </pic:blipFill>
                  <pic:spPr bwMode="auto">
                    <a:xfrm>
                      <a:off x="0" y="0"/>
                      <a:ext cx="1299600" cy="108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ar-SA"/>
        </w:rPr>
        <w:t xml:space="preserve">   </w:t>
      </w:r>
      <w:r w:rsidR="00C9052E" w:rsidRPr="009241A7">
        <w:rPr>
          <w:noProof/>
        </w:rPr>
        <w:drawing>
          <wp:inline distT="0" distB="0" distL="0" distR="0" wp14:anchorId="25F731CF" wp14:editId="173EABF7">
            <wp:extent cx="1317600" cy="1080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33" b="-1"/>
                    <a:stretch/>
                  </pic:blipFill>
                  <pic:spPr bwMode="auto">
                    <a:xfrm>
                      <a:off x="0" y="0"/>
                      <a:ext cx="13176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3A471A">
        <w:rPr>
          <w:noProof/>
        </w:rPr>
        <w:t xml:space="preserve"> </w:t>
      </w:r>
      <w:r w:rsidR="008C250F">
        <w:rPr>
          <w:noProof/>
          <w:lang w:bidi="ar-SA"/>
        </w:rPr>
        <w:t xml:space="preserve">   </w:t>
      </w:r>
      <w:r>
        <w:rPr>
          <w:noProof/>
          <w:lang w:bidi="ar-SA"/>
        </w:rPr>
        <w:t xml:space="preserve">  </w:t>
      </w:r>
      <w:r w:rsidR="00C9052E" w:rsidRPr="009241A7">
        <w:rPr>
          <w:noProof/>
        </w:rPr>
        <w:drawing>
          <wp:inline distT="0" distB="0" distL="0" distR="0" wp14:anchorId="5A57ED6F" wp14:editId="7A3C98D5">
            <wp:extent cx="1288800" cy="1080000"/>
            <wp:effectExtent l="0" t="0" r="6985" b="635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704" b="1"/>
                    <a:stretch/>
                  </pic:blipFill>
                  <pic:spPr bwMode="auto">
                    <a:xfrm>
                      <a:off x="0" y="0"/>
                      <a:ext cx="12888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8C250F">
        <w:rPr>
          <w:noProof/>
          <w:lang w:bidi="ar-SA"/>
        </w:rPr>
        <w:t xml:space="preserve">   </w:t>
      </w:r>
      <w:r w:rsidR="00636AA8">
        <w:rPr>
          <w:noProof/>
          <w:lang w:bidi="ar-SA"/>
        </w:rPr>
        <w:t xml:space="preserve"> </w:t>
      </w:r>
      <w:r>
        <w:rPr>
          <w:noProof/>
          <w:lang w:bidi="ar-SA"/>
        </w:rPr>
        <w:t xml:space="preserve"> </w:t>
      </w:r>
      <w:r w:rsidR="00C9052E" w:rsidRPr="009241A7">
        <w:rPr>
          <w:noProof/>
        </w:rPr>
        <w:drawing>
          <wp:inline distT="0" distB="0" distL="0" distR="0" wp14:anchorId="01C01799" wp14:editId="4155F191">
            <wp:extent cx="1306800" cy="1080000"/>
            <wp:effectExtent l="0" t="0" r="8255" b="635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5109"/>
                    <a:stretch/>
                  </pic:blipFill>
                  <pic:spPr bwMode="auto">
                    <a:xfrm>
                      <a:off x="0" y="0"/>
                      <a:ext cx="13068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8C250F" w:rsidRDefault="00931238" w:rsidP="00931238">
      <w:pPr>
        <w:rPr>
          <w:noProof/>
          <w:lang w:bidi="ar-SA"/>
        </w:rPr>
      </w:pPr>
      <w:r>
        <w:rPr>
          <w:noProof/>
        </w:rPr>
        <mc:AlternateContent>
          <mc:Choice Requires="wps">
            <w:drawing>
              <wp:anchor distT="0" distB="0" distL="114300" distR="114300" simplePos="0" relativeHeight="251660288" behindDoc="0" locked="0" layoutInCell="1" allowOverlap="1" wp14:anchorId="54978361" wp14:editId="53981533">
                <wp:simplePos x="0" y="0"/>
                <wp:positionH relativeFrom="column">
                  <wp:posOffset>-462280</wp:posOffset>
                </wp:positionH>
                <wp:positionV relativeFrom="paragraph">
                  <wp:posOffset>772893</wp:posOffset>
                </wp:positionV>
                <wp:extent cx="914400" cy="273050"/>
                <wp:effectExtent l="0" t="0" r="952" b="0"/>
                <wp:wrapNone/>
                <wp:docPr id="1028" name="Text Box 1028"/>
                <wp:cNvGraphicFramePr/>
                <a:graphic xmlns:a="http://schemas.openxmlformats.org/drawingml/2006/main">
                  <a:graphicData uri="http://schemas.microsoft.com/office/word/2010/wordprocessingShape">
                    <wps:wsp>
                      <wps:cNvSpPr txBox="1"/>
                      <wps:spPr>
                        <a:xfrm rot="16200000">
                          <a:off x="0" y="0"/>
                          <a:ext cx="9144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052E" w:rsidRDefault="00C9052E" w:rsidP="00C9052E">
                            <w:r>
                              <w:t>Physical Position (Mbp)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978361" id="_x0000_t202" coordsize="21600,21600" o:spt="202" path="m,l,21600r21600,l21600,xe">
                <v:stroke joinstyle="miter"/>
                <v:path gradientshapeok="t" o:connecttype="rect"/>
              </v:shapetype>
              <v:shape id="Text Box 1028" o:spid="_x0000_s1026" type="#_x0000_t202" style="position:absolute;margin-left:-36.4pt;margin-top:60.85pt;width:1in;height:21.5pt;rotation:-90;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" filled="f" stroked="f" strokeweight=".5pt">
                <v:textbox>
                  <w:txbxContent>
                    <w:p w:rsidR="00C9052E" w:rsidRDefault="00C9052E" w:rsidP="00C9052E">
                      <w:r>
                        <w:t>Physical Position (Mbp)</w:t>
                      </w:r>
                    </w:p>
                  </w:txbxContent>
                </v:textbox>
              </v:shape>
            </w:pict>
          </mc:Fallback>
        </mc:AlternateContent>
      </w:r>
      <w:r>
        <w:rPr>
          <w:noProof/>
          <w:lang w:bidi="ar-SA"/>
        </w:rPr>
        <w:t xml:space="preserve">        </w:t>
      </w:r>
      <w:r w:rsidR="00C9052E" w:rsidRPr="006660C7">
        <w:rPr>
          <w:noProof/>
        </w:rPr>
        <w:drawing>
          <wp:inline distT="0" distB="0" distL="0" distR="0" wp14:anchorId="79580117" wp14:editId="402EC239">
            <wp:extent cx="1285200" cy="1080000"/>
            <wp:effectExtent l="0" t="0" r="0" b="635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445"/>
                    <a:stretch/>
                  </pic:blipFill>
                  <pic:spPr bwMode="auto">
                    <a:xfrm>
                      <a:off x="0" y="0"/>
                      <a:ext cx="1285200" cy="108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ar-SA"/>
        </w:rPr>
        <w:t xml:space="preserve">   </w:t>
      </w:r>
      <w:r w:rsidR="00C9052E" w:rsidRPr="006660C7">
        <w:rPr>
          <w:noProof/>
        </w:rPr>
        <w:drawing>
          <wp:inline distT="0" distB="0" distL="0" distR="0" wp14:anchorId="5CDDC9B7" wp14:editId="4390567C">
            <wp:extent cx="1288800" cy="1080000"/>
            <wp:effectExtent l="0" t="0" r="6985" b="635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839"/>
                    <a:stretch/>
                  </pic:blipFill>
                  <pic:spPr bwMode="auto">
                    <a:xfrm>
                      <a:off x="0" y="0"/>
                      <a:ext cx="12888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t xml:space="preserve"> </w:t>
      </w:r>
      <w:r w:rsidR="00636AA8">
        <w:rPr>
          <w:noProof/>
          <w:lang w:bidi="ar-SA"/>
        </w:rPr>
        <w:t xml:space="preserve">    </w:t>
      </w:r>
      <w:r>
        <w:rPr>
          <w:noProof/>
          <w:lang w:bidi="ar-SA"/>
        </w:rPr>
        <w:t xml:space="preserve">   </w:t>
      </w:r>
      <w:r w:rsidR="00C9052E" w:rsidRPr="006660C7">
        <w:rPr>
          <w:noProof/>
        </w:rPr>
        <w:drawing>
          <wp:inline distT="0" distB="0" distL="0" distR="0" wp14:anchorId="1352A732" wp14:editId="64E4DBF7">
            <wp:extent cx="1270800" cy="1080000"/>
            <wp:effectExtent l="0" t="0" r="5715" b="635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704" b="1"/>
                    <a:stretch/>
                  </pic:blipFill>
                  <pic:spPr bwMode="auto">
                    <a:xfrm>
                      <a:off x="0" y="0"/>
                      <a:ext cx="12708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rPr>
          <w:noProof/>
        </w:rPr>
        <w:t xml:space="preserve"> </w:t>
      </w:r>
      <w:r w:rsidR="00636AA8">
        <w:rPr>
          <w:noProof/>
          <w:lang w:bidi="ar-SA"/>
        </w:rPr>
        <w:t xml:space="preserve">   </w:t>
      </w:r>
      <w:r>
        <w:rPr>
          <w:noProof/>
          <w:lang w:bidi="ar-SA"/>
        </w:rPr>
        <w:t xml:space="preserve"> </w:t>
      </w:r>
      <w:r w:rsidR="00C9052E" w:rsidRPr="006660C7">
        <w:rPr>
          <w:noProof/>
        </w:rPr>
        <w:drawing>
          <wp:inline distT="0" distB="0" distL="0" distR="0" wp14:anchorId="3AD7726A" wp14:editId="764D249F">
            <wp:extent cx="1296000" cy="1080000"/>
            <wp:effectExtent l="0" t="0" r="0" b="635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109"/>
                    <a:stretch/>
                  </pic:blipFill>
                  <pic:spPr bwMode="auto">
                    <a:xfrm>
                      <a:off x="0" y="0"/>
                      <a:ext cx="12960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8C250F" w:rsidRDefault="00931238" w:rsidP="00931238">
      <w:pPr>
        <w:rPr>
          <w:noProof/>
          <w:lang w:bidi="ar-SA"/>
        </w:rPr>
      </w:pPr>
      <w:r>
        <w:rPr>
          <w:noProof/>
          <w:lang w:bidi="ar-SA"/>
        </w:rPr>
        <w:t xml:space="preserve">        </w:t>
      </w:r>
      <w:r w:rsidR="00C9052E" w:rsidRPr="006660C7">
        <w:rPr>
          <w:noProof/>
        </w:rPr>
        <w:drawing>
          <wp:inline distT="0" distB="0" distL="0" distR="0" wp14:anchorId="2F893B66" wp14:editId="3EB889CD">
            <wp:extent cx="1281600" cy="1080000"/>
            <wp:effectExtent l="0" t="0" r="0" b="635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704" b="1"/>
                    <a:stretch/>
                  </pic:blipFill>
                  <pic:spPr bwMode="auto">
                    <a:xfrm>
                      <a:off x="0" y="0"/>
                      <a:ext cx="1281600" cy="108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ar-SA"/>
        </w:rPr>
        <w:t xml:space="preserve">    </w:t>
      </w:r>
      <w:r w:rsidR="00C9052E" w:rsidRPr="006660C7">
        <w:rPr>
          <w:noProof/>
        </w:rPr>
        <w:drawing>
          <wp:inline distT="0" distB="0" distL="0" distR="0" wp14:anchorId="488B5DD5" wp14:editId="259B7E7C">
            <wp:extent cx="1281600" cy="1080000"/>
            <wp:effectExtent l="0" t="0" r="0" b="635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704" b="1"/>
                    <a:stretch/>
                  </pic:blipFill>
                  <pic:spPr bwMode="auto">
                    <a:xfrm>
                      <a:off x="0" y="0"/>
                      <a:ext cx="12816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rPr>
          <w:noProof/>
        </w:rPr>
        <w:t xml:space="preserve">  </w:t>
      </w:r>
      <w:r w:rsidR="00636AA8">
        <w:rPr>
          <w:noProof/>
          <w:lang w:bidi="ar-SA"/>
        </w:rPr>
        <w:t xml:space="preserve">   </w:t>
      </w:r>
      <w:r>
        <w:rPr>
          <w:noProof/>
          <w:lang w:bidi="ar-SA"/>
        </w:rPr>
        <w:t xml:space="preserve">   </w:t>
      </w:r>
      <w:r w:rsidR="00C9052E" w:rsidRPr="000C153E">
        <w:rPr>
          <w:noProof/>
        </w:rPr>
        <w:drawing>
          <wp:inline distT="0" distB="0" distL="0" distR="0" wp14:anchorId="5950272C" wp14:editId="72FBB1CD">
            <wp:extent cx="1299600" cy="1080000"/>
            <wp:effectExtent l="0" t="0" r="0" b="635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186"/>
                    <a:stretch/>
                  </pic:blipFill>
                  <pic:spPr bwMode="auto">
                    <a:xfrm>
                      <a:off x="0" y="0"/>
                      <a:ext cx="12996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636AA8">
        <w:rPr>
          <w:noProof/>
          <w:lang w:bidi="ar-SA"/>
        </w:rPr>
        <w:t xml:space="preserve">  </w:t>
      </w:r>
      <w:r>
        <w:rPr>
          <w:noProof/>
          <w:lang w:bidi="ar-SA"/>
        </w:rPr>
        <w:t xml:space="preserve">  </w:t>
      </w:r>
      <w:r w:rsidR="00C9052E" w:rsidRPr="000C153E">
        <w:rPr>
          <w:noProof/>
        </w:rPr>
        <w:drawing>
          <wp:inline distT="0" distB="0" distL="0" distR="0" wp14:anchorId="3CE0F81D" wp14:editId="1D9B4714">
            <wp:extent cx="1324800" cy="1080000"/>
            <wp:effectExtent l="0" t="0" r="8890" b="635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6618"/>
                    <a:stretch/>
                  </pic:blipFill>
                  <pic:spPr bwMode="auto">
                    <a:xfrm>
                      <a:off x="0" y="0"/>
                      <a:ext cx="13248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8C250F" w:rsidRDefault="00931238" w:rsidP="00931238">
      <w:pPr>
        <w:rPr>
          <w:noProof/>
          <w:lang w:bidi="ar-SA"/>
        </w:rPr>
      </w:pPr>
      <w:r>
        <w:rPr>
          <w:noProof/>
          <w:lang w:bidi="ar-SA"/>
        </w:rPr>
        <w:t xml:space="preserve">       </w:t>
      </w:r>
      <w:r w:rsidR="00C9052E" w:rsidRPr="000C153E">
        <w:rPr>
          <w:noProof/>
        </w:rPr>
        <w:drawing>
          <wp:inline distT="0" distB="0" distL="0" distR="0" wp14:anchorId="53FF994D" wp14:editId="0FA91297">
            <wp:extent cx="1310400" cy="1080000"/>
            <wp:effectExtent l="0" t="0" r="4445" b="635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6570"/>
                    <a:stretch/>
                  </pic:blipFill>
                  <pic:spPr bwMode="auto">
                    <a:xfrm>
                      <a:off x="0" y="0"/>
                      <a:ext cx="1310400" cy="108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ar-SA"/>
        </w:rPr>
        <w:t xml:space="preserve">    </w:t>
      </w:r>
      <w:r w:rsidR="00C9052E" w:rsidRPr="002737FA">
        <w:rPr>
          <w:noProof/>
        </w:rPr>
        <w:drawing>
          <wp:inline distT="0" distB="0" distL="0" distR="0" wp14:anchorId="643AE8BF" wp14:editId="42FFC293">
            <wp:extent cx="1292400" cy="1080000"/>
            <wp:effectExtent l="0" t="0" r="3175" b="635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6570"/>
                    <a:stretch/>
                  </pic:blipFill>
                  <pic:spPr bwMode="auto">
                    <a:xfrm>
                      <a:off x="0" y="0"/>
                      <a:ext cx="1292400" cy="108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bidi="ar-SA"/>
        </w:rPr>
        <w:t xml:space="preserve">    </w:t>
      </w:r>
      <w:r w:rsidR="00636AA8">
        <w:rPr>
          <w:noProof/>
          <w:lang w:bidi="ar-SA"/>
        </w:rPr>
        <w:t xml:space="preserve"> </w:t>
      </w:r>
      <w:r>
        <w:rPr>
          <w:noProof/>
          <w:lang w:bidi="ar-SA"/>
        </w:rPr>
        <w:t xml:space="preserve">   </w:t>
      </w:r>
      <w:r w:rsidR="00C9052E" w:rsidRPr="002737FA">
        <w:rPr>
          <w:noProof/>
        </w:rPr>
        <w:drawing>
          <wp:inline distT="0" distB="0" distL="0" distR="0" wp14:anchorId="68D85D6A" wp14:editId="4F848772">
            <wp:extent cx="1292400" cy="1080000"/>
            <wp:effectExtent l="0" t="0" r="3175" b="635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5186"/>
                    <a:stretch/>
                  </pic:blipFill>
                  <pic:spPr bwMode="auto">
                    <a:xfrm>
                      <a:off x="0" y="0"/>
                      <a:ext cx="12924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636AA8">
        <w:rPr>
          <w:noProof/>
          <w:lang w:bidi="ar-SA"/>
        </w:rPr>
        <w:t xml:space="preserve"> </w:t>
      </w:r>
      <w:r>
        <w:rPr>
          <w:noProof/>
          <w:lang w:bidi="ar-SA"/>
        </w:rPr>
        <w:t xml:space="preserve"> </w:t>
      </w:r>
      <w:r w:rsidR="00636AA8">
        <w:rPr>
          <w:noProof/>
          <w:lang w:bidi="ar-SA"/>
        </w:rPr>
        <w:t xml:space="preserve"> </w:t>
      </w:r>
      <w:r>
        <w:rPr>
          <w:noProof/>
          <w:lang w:bidi="ar-SA"/>
        </w:rPr>
        <w:t xml:space="preserve"> </w:t>
      </w:r>
      <w:r w:rsidR="00C9052E" w:rsidRPr="002737FA">
        <w:rPr>
          <w:noProof/>
        </w:rPr>
        <w:drawing>
          <wp:inline distT="0" distB="0" distL="0" distR="0" wp14:anchorId="2A4CF562" wp14:editId="656E89B0">
            <wp:extent cx="1288800" cy="1080000"/>
            <wp:effectExtent l="0" t="0" r="6985" b="635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5483" b="1"/>
                    <a:stretch/>
                  </pic:blipFill>
                  <pic:spPr bwMode="auto">
                    <a:xfrm>
                      <a:off x="0" y="0"/>
                      <a:ext cx="12888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C9052E" w:rsidRDefault="00636AA8" w:rsidP="00931238">
      <w:pPr>
        <w:rPr>
          <w:noProof/>
        </w:rPr>
      </w:pPr>
      <w:r>
        <w:rPr>
          <w:noProof/>
        </w:rPr>
        <mc:AlternateContent>
          <mc:Choice Requires="wps">
            <w:drawing>
              <wp:anchor distT="0" distB="0" distL="114300" distR="114300" simplePos="0" relativeHeight="251659264" behindDoc="0" locked="0" layoutInCell="1" allowOverlap="1" wp14:anchorId="5EFB485B" wp14:editId="6913AA84">
                <wp:simplePos x="0" y="0"/>
                <wp:positionH relativeFrom="column">
                  <wp:posOffset>2348132</wp:posOffset>
                </wp:positionH>
                <wp:positionV relativeFrom="paragraph">
                  <wp:posOffset>1131326</wp:posOffset>
                </wp:positionV>
                <wp:extent cx="914400" cy="237600"/>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914400" cy="23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052E" w:rsidRDefault="00C9052E" w:rsidP="00C9052E">
                            <w:r>
                              <w:t>Genetic distance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FB485B" id="Text Box 1026" o:spid="_x0000_s1027" type="#_x0000_t202" style="position:absolute;margin-left:184.9pt;margin-top:89.1pt;width:1in;height:18.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" filled="f" stroked="f" strokeweight=".5pt">
                <v:textbox>
                  <w:txbxContent>
                    <w:p w:rsidR="00C9052E" w:rsidRDefault="00C9052E" w:rsidP="00C9052E">
                      <w:r>
                        <w:t>Genetic distance (cM)</w:t>
                      </w:r>
                    </w:p>
                  </w:txbxContent>
                </v:textbox>
              </v:shape>
            </w:pict>
          </mc:Fallback>
        </mc:AlternateContent>
      </w:r>
      <w:r w:rsidR="00931238">
        <w:rPr>
          <w:noProof/>
          <w:lang w:bidi="ar-SA"/>
        </w:rPr>
        <w:t xml:space="preserve">       </w:t>
      </w:r>
      <w:r w:rsidR="00C9052E" w:rsidRPr="00294518">
        <w:rPr>
          <w:noProof/>
        </w:rPr>
        <w:drawing>
          <wp:inline distT="0" distB="0" distL="0" distR="0" wp14:anchorId="2AC3A646" wp14:editId="2ECE9C48">
            <wp:extent cx="1321200" cy="1080000"/>
            <wp:effectExtent l="0" t="0" r="0" b="635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5927"/>
                    <a:stretch/>
                  </pic:blipFill>
                  <pic:spPr bwMode="auto">
                    <a:xfrm>
                      <a:off x="0" y="0"/>
                      <a:ext cx="13212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931238">
        <w:rPr>
          <w:noProof/>
          <w:lang w:bidi="ar-SA"/>
        </w:rPr>
        <w:t xml:space="preserve">   </w:t>
      </w:r>
      <w:r w:rsidR="00C9052E" w:rsidRPr="00294518">
        <w:rPr>
          <w:noProof/>
        </w:rPr>
        <w:drawing>
          <wp:inline distT="0" distB="0" distL="0" distR="0" wp14:anchorId="474E37A5" wp14:editId="1EB98558">
            <wp:extent cx="1310400" cy="1080000"/>
            <wp:effectExtent l="0" t="0" r="4445" b="6350"/>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5186"/>
                    <a:stretch/>
                  </pic:blipFill>
                  <pic:spPr bwMode="auto">
                    <a:xfrm>
                      <a:off x="0" y="0"/>
                      <a:ext cx="13104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t xml:space="preserve"> </w:t>
      </w:r>
      <w:r>
        <w:rPr>
          <w:noProof/>
          <w:lang w:bidi="ar-SA"/>
        </w:rPr>
        <w:t xml:space="preserve">   </w:t>
      </w:r>
      <w:r w:rsidR="00931238">
        <w:rPr>
          <w:noProof/>
          <w:lang w:bidi="ar-SA"/>
        </w:rPr>
        <w:t xml:space="preserve">    </w:t>
      </w:r>
      <w:r w:rsidR="00C9052E" w:rsidRPr="00294518">
        <w:rPr>
          <w:noProof/>
        </w:rPr>
        <w:drawing>
          <wp:inline distT="0" distB="0" distL="0" distR="0" wp14:anchorId="4E3D309F" wp14:editId="1C7F31AF">
            <wp:extent cx="1306800" cy="1080000"/>
            <wp:effectExtent l="0" t="0" r="8255" b="635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6570"/>
                    <a:stretch/>
                  </pic:blipFill>
                  <pic:spPr bwMode="auto">
                    <a:xfrm>
                      <a:off x="0" y="0"/>
                      <a:ext cx="1306800" cy="1080000"/>
                    </a:xfrm>
                    <a:prstGeom prst="rect">
                      <a:avLst/>
                    </a:prstGeom>
                    <a:noFill/>
                    <a:ln>
                      <a:noFill/>
                    </a:ln>
                    <a:extLst>
                      <a:ext uri="{53640926-AAD7-44D8-BBD7-CCE9431645EC}">
                        <a14:shadowObscured xmlns:a14="http://schemas.microsoft.com/office/drawing/2010/main"/>
                      </a:ext>
                    </a:extLst>
                  </pic:spPr>
                </pic:pic>
              </a:graphicData>
            </a:graphic>
          </wp:inline>
        </w:drawing>
      </w:r>
      <w:r w:rsidR="00C9052E">
        <w:t xml:space="preserve"> </w:t>
      </w:r>
      <w:r>
        <w:rPr>
          <w:noProof/>
          <w:lang w:bidi="ar-SA"/>
        </w:rPr>
        <w:t xml:space="preserve"> </w:t>
      </w:r>
      <w:r w:rsidR="00931238">
        <w:rPr>
          <w:noProof/>
          <w:lang w:bidi="ar-SA"/>
        </w:rPr>
        <w:t xml:space="preserve">  </w:t>
      </w:r>
      <w:r w:rsidR="00C9052E" w:rsidRPr="00294518">
        <w:rPr>
          <w:noProof/>
        </w:rPr>
        <w:drawing>
          <wp:inline distT="0" distB="0" distL="0" distR="0" wp14:anchorId="56A1CBF5" wp14:editId="181A577D">
            <wp:extent cx="1292400" cy="1080000"/>
            <wp:effectExtent l="0" t="0" r="3175" b="635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6570"/>
                    <a:stretch/>
                  </pic:blipFill>
                  <pic:spPr bwMode="auto">
                    <a:xfrm>
                      <a:off x="0" y="0"/>
                      <a:ext cx="1292400"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C634BD" w:rsidRDefault="00C634BD" w:rsidP="006E54A0">
      <w:pPr>
        <w:rPr>
          <w:rFonts w:ascii="Times New Roman" w:hAnsi="Times New Roman" w:cs="Times New Roman"/>
          <w:b/>
        </w:rPr>
      </w:pPr>
    </w:p>
    <w:p w:rsidR="00C14AA4" w:rsidRPr="006E54A0" w:rsidRDefault="00C9052E" w:rsidP="000F6D6B">
      <w:pPr>
        <w:jc w:val="both"/>
        <w:rPr>
          <w:noProof/>
        </w:rPr>
      </w:pPr>
      <w:r w:rsidRPr="006E54A0">
        <w:rPr>
          <w:rFonts w:ascii="Times New Roman" w:hAnsi="Times New Roman" w:cs="Times New Roman"/>
          <w:b/>
        </w:rPr>
        <w:t>Fig.</w:t>
      </w:r>
      <w:r w:rsidR="006E54A0">
        <w:rPr>
          <w:rFonts w:ascii="Times New Roman" w:hAnsi="Times New Roman" w:cs="Times New Roman"/>
          <w:b/>
        </w:rPr>
        <w:t xml:space="preserve"> </w:t>
      </w:r>
      <w:r w:rsidRPr="006E54A0">
        <w:rPr>
          <w:rFonts w:ascii="Times New Roman" w:hAnsi="Times New Roman" w:cs="Times New Roman"/>
          <w:b/>
        </w:rPr>
        <w:t>S2</w:t>
      </w:r>
      <w:r w:rsidRPr="006E54A0">
        <w:rPr>
          <w:rFonts w:ascii="Times New Roman" w:hAnsi="Times New Roman" w:cs="Times New Roman"/>
        </w:rPr>
        <w:t xml:space="preserve"> </w:t>
      </w:r>
      <w:r w:rsidR="006E54A0" w:rsidRPr="006E54A0">
        <w:rPr>
          <w:rFonts w:asciiTheme="majorBidi" w:hAnsiTheme="majorBidi" w:cstheme="majorBidi"/>
        </w:rPr>
        <w:t>The correlation between the genetic distance (cM) (x-axis) of markers on each linkage group (LG) and the physical genome position (Mbp) (y-axis) based on the Tifrunner reference genome. Black dots represent the respective chromosome markers with the LG, red dots to the homologous chromosome and black circles represent the markers from other chromosomes.</w:t>
      </w:r>
    </w:p>
    <w:sectPr w:rsidR="00C14AA4" w:rsidRPr="006E54A0" w:rsidSect="008C250F">
      <w:pgSz w:w="11906" w:h="16838"/>
      <w:pgMar w:top="1134" w:right="1134" w:bottom="1134"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A4"/>
    <w:rsid w:val="000F6D6B"/>
    <w:rsid w:val="003A471A"/>
    <w:rsid w:val="003C32A0"/>
    <w:rsid w:val="00536E60"/>
    <w:rsid w:val="00636AA8"/>
    <w:rsid w:val="006E54A0"/>
    <w:rsid w:val="006F3905"/>
    <w:rsid w:val="007D509D"/>
    <w:rsid w:val="00840FE4"/>
    <w:rsid w:val="008922FA"/>
    <w:rsid w:val="008C250F"/>
    <w:rsid w:val="00931238"/>
    <w:rsid w:val="00954A1F"/>
    <w:rsid w:val="00B92135"/>
    <w:rsid w:val="00C14AA4"/>
    <w:rsid w:val="00C634BD"/>
    <w:rsid w:val="00C9052E"/>
    <w:rsid w:val="00CA7306"/>
    <w:rsid w:val="00CF2990"/>
    <w:rsid w:val="00D62548"/>
    <w:rsid w:val="00E4320F"/>
    <w:rsid w:val="00F02C08"/>
    <w:rsid w:val="00F34CBA"/>
    <w:rsid w:val="00FB4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11E3"/>
  <w15:chartTrackingRefBased/>
  <w15:docId w15:val="{AD093F2A-FA86-4671-96C8-8F3AB22E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243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Volcani</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Kunta</dc:creator>
  <cp:keywords/>
  <dc:description/>
  <cp:lastModifiedBy>Srinivas Kunta</cp:lastModifiedBy>
  <cp:revision>18</cp:revision>
  <cp:lastPrinted>2021-01-26T19:55:00Z</cp:lastPrinted>
  <dcterms:created xsi:type="dcterms:W3CDTF">2021-01-17T11:28:00Z</dcterms:created>
  <dcterms:modified xsi:type="dcterms:W3CDTF">2021-02-11T11:00:00Z</dcterms:modified>
</cp:coreProperties>
</file>