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3AC" w:rsidRPr="00790E88" w:rsidRDefault="00B31003" w:rsidP="00790E88">
      <w:pPr>
        <w:ind w:firstLineChars="200" w:firstLine="400"/>
        <w:rPr>
          <w:rFonts w:ascii="Arial Unicode MS" w:eastAsia="Arial Unicode MS" w:hAnsi="Arial Unicode MS" w:cs="Arial Unicode MS"/>
          <w:sz w:val="20"/>
          <w:szCs w:val="20"/>
        </w:rPr>
      </w:pPr>
      <w:r w:rsidRPr="00790E88">
        <w:rPr>
          <w:rFonts w:ascii="Arial Unicode MS" w:eastAsia="Arial Unicode MS" w:hAnsi="Arial Unicode MS" w:cs="Arial Unicode MS"/>
          <w:b/>
          <w:sz w:val="20"/>
          <w:szCs w:val="20"/>
        </w:rPr>
        <w:t>Table S</w:t>
      </w:r>
      <w:r w:rsidR="00D760BD" w:rsidRPr="00790E88">
        <w:rPr>
          <w:rFonts w:ascii="Arial Unicode MS" w:eastAsia="Arial Unicode MS" w:hAnsi="Arial Unicode MS" w:cs="Arial Unicode MS"/>
          <w:b/>
          <w:sz w:val="20"/>
          <w:szCs w:val="20"/>
        </w:rPr>
        <w:t>1</w:t>
      </w:r>
      <w:r w:rsidRPr="00790E88">
        <w:rPr>
          <w:rFonts w:ascii="Arial Unicode MS" w:eastAsia="Arial Unicode MS" w:hAnsi="Arial Unicode MS" w:cs="Arial Unicode MS"/>
          <w:b/>
          <w:sz w:val="20"/>
          <w:szCs w:val="20"/>
        </w:rPr>
        <w:t>.</w:t>
      </w:r>
      <w:r w:rsidRPr="00790E88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Pr="00790E88">
        <w:rPr>
          <w:rFonts w:ascii="Arial Unicode MS" w:eastAsia="Arial Unicode MS" w:hAnsi="Arial Unicode MS" w:cs="Arial Unicode MS"/>
          <w:b/>
          <w:sz w:val="20"/>
          <w:szCs w:val="20"/>
        </w:rPr>
        <w:t>Primers used in this study</w:t>
      </w:r>
    </w:p>
    <w:tbl>
      <w:tblPr>
        <w:tblStyle w:val="1"/>
        <w:tblW w:w="1182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3942"/>
        <w:gridCol w:w="4377"/>
      </w:tblGrid>
      <w:tr w:rsidR="00790E88" w:rsidRPr="00790E88" w:rsidTr="00790E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90E88" w:rsidRPr="00790E88" w:rsidRDefault="00790E88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Gene</w:t>
            </w:r>
          </w:p>
        </w:tc>
        <w:tc>
          <w:tcPr>
            <w:tcW w:w="3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90E88" w:rsidRPr="00790E88" w:rsidRDefault="00790E88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Forward primer (5’-3’)</w:t>
            </w:r>
          </w:p>
        </w:tc>
        <w:tc>
          <w:tcPr>
            <w:tcW w:w="4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90E88" w:rsidRPr="00790E88" w:rsidRDefault="00790E88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Reverse primer (5’-3’)</w:t>
            </w:r>
          </w:p>
        </w:tc>
      </w:tr>
      <w:tr w:rsidR="00790E88" w:rsidRPr="00790E88" w:rsidTr="00790E88">
        <w:trPr>
          <w:trHeight w:val="243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B22C2B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Solyc01g006290.4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  <w:p w:rsidR="00790E88" w:rsidRPr="00790E88" w:rsidRDefault="00790E88" w:rsidP="00B22C2B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Solyc12g096530.1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  <w:p w:rsidR="00790E88" w:rsidRPr="00790E88" w:rsidRDefault="00790E88" w:rsidP="00B22C2B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Solyc08g075540.5.1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Solyc07g052230.3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Solyc08g074630.2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Solyc01g095630.3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Solyc06g068360.3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Solyc01g090560.4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Solyc08g008305.1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Solyc06g068570.4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Solyc10g086250.2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lastRenderedPageBreak/>
              <w:t>Solyc02g078130.3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Solyc02g092570.1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B22C2B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lastRenderedPageBreak/>
              <w:t>ACCACCATTTCCACCTTGTG</w:t>
            </w:r>
          </w:p>
          <w:p w:rsidR="00790E88" w:rsidRPr="00790E88" w:rsidRDefault="00790E88" w:rsidP="00B22C2B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TTTGGCCCTCCTGCAAATTC</w:t>
            </w:r>
          </w:p>
          <w:p w:rsidR="00790E88" w:rsidRPr="00790E88" w:rsidRDefault="00790E88" w:rsidP="00B22C2B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CGTTACTGCCACTTTCTCCG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TGACGAGCCCAATTCTGAGA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TAGCTGAGGTGTTTCGACGT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TAATCCACCCCTTCTCCACC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GTGCTCTTGGTCCACACATG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GCGGCTTGGATGTCTTTAGG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ACTCACTTGGATCGCGTAGA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GTGTCTCCGGGCAGTCTAC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AGTTGGTCCTTGTTGCATGG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lastRenderedPageBreak/>
              <w:t>TTTGCTGTAGACGACGTTGC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TTCGCCATTATCCGGACGTA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B22C2B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lastRenderedPageBreak/>
              <w:t>TTGTTGCTCTATCAGGGGCA</w:t>
            </w:r>
          </w:p>
          <w:p w:rsidR="00790E88" w:rsidRPr="00790E88" w:rsidRDefault="00790E88" w:rsidP="00B22C2B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ACGATTGCTTTGTTGAGGGT</w:t>
            </w:r>
          </w:p>
          <w:p w:rsidR="00790E88" w:rsidRPr="00790E88" w:rsidRDefault="00790E88" w:rsidP="00B22C2B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CTTTCCAAACTTCCGGCGAA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CTTCGTTGTGGGAATGGGTC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CTCGTGGCTTTTCTTTCCGT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ATTCCCTCCTGCACCACTAC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GATTTCGTGGTGTCCGTCAG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TGGGGAAAATGGGTGTCTGA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AGACAGAGGCATTGGGGAAA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CATTGGCAGGGTGTTTGGAA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CGATGGAGTTGAATGGTGGAC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lastRenderedPageBreak/>
              <w:t>ACACTGATGGGAGAACATTGG</w:t>
            </w:r>
          </w:p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TGCAACCGAAGATTTACCGC</w:t>
            </w:r>
          </w:p>
        </w:tc>
      </w:tr>
      <w:tr w:rsidR="00790E88" w:rsidRPr="00790E88" w:rsidTr="00790E88">
        <w:trPr>
          <w:trHeight w:val="243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B22C2B">
            <w:pPr>
              <w:jc w:val="lef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lastRenderedPageBreak/>
              <w:t>Solyc03g098300.1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TGGTCCGTAAATGGTCGACT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CTGGGCGTTTCTTTCCTGAA</w:t>
            </w:r>
          </w:p>
        </w:tc>
      </w:tr>
      <w:tr w:rsidR="00790E88" w:rsidRPr="00790E88" w:rsidTr="00790E88">
        <w:trPr>
          <w:trHeight w:val="243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Solyc06g074240.3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ACATTTTGAGGAATCCGCGG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790E88">
            <w:pPr>
              <w:jc w:val="lef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sz w:val="20"/>
                <w:szCs w:val="20"/>
              </w:rPr>
              <w:t>TCTTTGGTGAGTCGTCCTGT</w:t>
            </w:r>
          </w:p>
        </w:tc>
      </w:tr>
      <w:tr w:rsidR="00790E88" w:rsidRPr="00790E88" w:rsidTr="00790E88">
        <w:trPr>
          <w:trHeight w:val="243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i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 w:hint="eastAsia"/>
                <w:i/>
                <w:color w:val="000000"/>
                <w:kern w:val="0"/>
                <w:sz w:val="20"/>
                <w:szCs w:val="20"/>
              </w:rPr>
              <w:t>CPD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for Q-PCR</w:t>
            </w: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833E40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CTTCTCTCCGAGCTGTTCATCTAG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833E40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GAAGGAAAACAGAGAGTTCCACTC</w:t>
            </w:r>
          </w:p>
        </w:tc>
      </w:tr>
      <w:tr w:rsidR="00790E88" w:rsidRPr="00790E88" w:rsidTr="00790E88">
        <w:trPr>
          <w:trHeight w:val="243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i/>
                <w:color w:val="000000"/>
                <w:kern w:val="0"/>
                <w:sz w:val="20"/>
                <w:szCs w:val="20"/>
              </w:rPr>
            </w:pPr>
            <w:bookmarkStart w:id="0" w:name="OLE_LINK1"/>
            <w:bookmarkStart w:id="1" w:name="OLE_LINK2"/>
            <w:r w:rsidRPr="00790E88">
              <w:rPr>
                <w:rFonts w:ascii="Arial Unicode MS" w:eastAsia="Arial Unicode MS" w:hAnsi="Arial Unicode MS" w:cs="Arial Unicode MS" w:hint="eastAsia"/>
                <w:i/>
                <w:color w:val="000000"/>
                <w:kern w:val="0"/>
                <w:sz w:val="20"/>
                <w:szCs w:val="20"/>
              </w:rPr>
              <w:t xml:space="preserve">DWARF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AAAATTGATGAGTTTATGAGATCCC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CAAGCATATCATGTTGAATTTCCT</w:t>
            </w:r>
          </w:p>
        </w:tc>
      </w:tr>
      <w:bookmarkEnd w:id="0"/>
      <w:bookmarkEnd w:id="1"/>
      <w:tr w:rsidR="00790E88" w:rsidRPr="00790E88" w:rsidTr="00790E88">
        <w:trPr>
          <w:trHeight w:val="243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i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i/>
                <w:color w:val="000000"/>
                <w:kern w:val="0"/>
                <w:sz w:val="20"/>
                <w:szCs w:val="20"/>
              </w:rPr>
              <w:t xml:space="preserve">BRI1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  <w:r w:rsidRPr="00790E88">
              <w:rPr>
                <w:rFonts w:ascii="Arial Unicode MS" w:eastAsia="Arial Unicode MS" w:hAnsi="Arial Unicode MS" w:cs="Arial Unicode MS"/>
                <w:i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TTCAATGGCACGATCCCGAA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TGGGGAGAGGATACCCACAG</w:t>
            </w:r>
          </w:p>
        </w:tc>
      </w:tr>
      <w:tr w:rsidR="00790E88" w:rsidRPr="00790E88" w:rsidTr="00790E88">
        <w:trPr>
          <w:trHeight w:val="243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i/>
                <w:color w:val="000000"/>
                <w:kern w:val="0"/>
                <w:sz w:val="20"/>
                <w:szCs w:val="20"/>
              </w:rPr>
              <w:t xml:space="preserve">35S:BRI1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over-</w:t>
            </w:r>
          </w:p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i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expression</w:t>
            </w:r>
            <w:r w:rsidRPr="00790E88">
              <w:rPr>
                <w:rFonts w:ascii="Arial Unicode MS" w:eastAsia="Arial Unicode MS" w:hAnsi="Arial Unicode MS" w:cs="Arial Unicode MS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vector</w:t>
            </w: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CACGGGGGACTCTAGAATGAAA</w:t>
            </w:r>
          </w:p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GCTCACAAAACTGTGTTTAAC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CGTCCTTGTAGTCCATGGTACC</w:t>
            </w:r>
          </w:p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AAGGTGTTTGCTCAGCTCATTG</w:t>
            </w:r>
          </w:p>
        </w:tc>
      </w:tr>
      <w:tr w:rsidR="00790E88" w:rsidRPr="00790E88" w:rsidTr="00790E88">
        <w:trPr>
          <w:trHeight w:val="243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i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i/>
                <w:color w:val="000000"/>
                <w:kern w:val="0"/>
                <w:sz w:val="20"/>
                <w:szCs w:val="20"/>
              </w:rPr>
              <w:t xml:space="preserve">BRI1 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for Q-PCR</w:t>
            </w:r>
            <w:r w:rsidRPr="00790E88">
              <w:rPr>
                <w:rFonts w:ascii="Arial Unicode MS" w:eastAsia="Arial Unicode MS" w:hAnsi="Arial Unicode MS" w:cs="Arial Unicode MS"/>
                <w:i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TTTGAGTGTCGCCACTCTTGCC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CGTCCTTGTAGTCCATGGTACC</w:t>
            </w:r>
          </w:p>
        </w:tc>
      </w:tr>
      <w:tr w:rsidR="00790E88" w:rsidRPr="00790E88" w:rsidTr="00790E88">
        <w:trPr>
          <w:trHeight w:val="78"/>
        </w:trPr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i/>
                <w:color w:val="000000"/>
                <w:kern w:val="0"/>
                <w:sz w:val="20"/>
                <w:szCs w:val="20"/>
              </w:rPr>
              <w:t>UBI3</w:t>
            </w: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for Q-PCR</w:t>
            </w:r>
          </w:p>
        </w:tc>
        <w:tc>
          <w:tcPr>
            <w:tcW w:w="39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GTGTGGGCTCACCTACGTTT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90E88" w:rsidRPr="00790E88" w:rsidRDefault="00790E88" w:rsidP="000155D2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790E88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ACAATCCCAAGGGTTGTCAC</w:t>
            </w:r>
          </w:p>
        </w:tc>
      </w:tr>
    </w:tbl>
    <w:p w:rsidR="001E43AC" w:rsidRPr="00790E88" w:rsidRDefault="001E43AC">
      <w:pPr>
        <w:rPr>
          <w:rFonts w:ascii="Arial Unicode MS" w:eastAsia="Arial Unicode MS" w:hAnsi="Arial Unicode MS" w:cs="Arial Unicode MS"/>
          <w:sz w:val="20"/>
          <w:szCs w:val="20"/>
        </w:rPr>
      </w:pPr>
    </w:p>
    <w:p w:rsidR="00F33736" w:rsidRPr="00790E88" w:rsidRDefault="00F33736">
      <w:pPr>
        <w:rPr>
          <w:rFonts w:ascii="Arial Unicode MS" w:eastAsia="Arial Unicode MS" w:hAnsi="Arial Unicode MS" w:cs="Arial Unicode MS"/>
          <w:sz w:val="20"/>
          <w:szCs w:val="20"/>
        </w:rPr>
      </w:pPr>
      <w:bookmarkStart w:id="2" w:name="_GoBack"/>
      <w:bookmarkEnd w:id="2"/>
    </w:p>
    <w:sectPr w:rsidR="00F33736" w:rsidRPr="00790E8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E14"/>
    <w:rsid w:val="000155D2"/>
    <w:rsid w:val="000344EC"/>
    <w:rsid w:val="00050071"/>
    <w:rsid w:val="000C1DA1"/>
    <w:rsid w:val="001E3BDF"/>
    <w:rsid w:val="001E43AC"/>
    <w:rsid w:val="002231E5"/>
    <w:rsid w:val="00240117"/>
    <w:rsid w:val="002A5D53"/>
    <w:rsid w:val="002D3EF6"/>
    <w:rsid w:val="002E7FDC"/>
    <w:rsid w:val="003001BE"/>
    <w:rsid w:val="003C4D9B"/>
    <w:rsid w:val="00404DD9"/>
    <w:rsid w:val="00426A80"/>
    <w:rsid w:val="0043650C"/>
    <w:rsid w:val="00461A18"/>
    <w:rsid w:val="0048551A"/>
    <w:rsid w:val="004B3A32"/>
    <w:rsid w:val="004D6F19"/>
    <w:rsid w:val="005313A2"/>
    <w:rsid w:val="00584DF4"/>
    <w:rsid w:val="005D143E"/>
    <w:rsid w:val="005F5B33"/>
    <w:rsid w:val="0060217F"/>
    <w:rsid w:val="00667133"/>
    <w:rsid w:val="006F051D"/>
    <w:rsid w:val="00711C8A"/>
    <w:rsid w:val="0072683D"/>
    <w:rsid w:val="00752859"/>
    <w:rsid w:val="0075440D"/>
    <w:rsid w:val="00782556"/>
    <w:rsid w:val="00790E88"/>
    <w:rsid w:val="007F7903"/>
    <w:rsid w:val="0081676E"/>
    <w:rsid w:val="00836027"/>
    <w:rsid w:val="00887357"/>
    <w:rsid w:val="008C313F"/>
    <w:rsid w:val="0090189A"/>
    <w:rsid w:val="009965ED"/>
    <w:rsid w:val="009F4128"/>
    <w:rsid w:val="00A25F4F"/>
    <w:rsid w:val="00A6071D"/>
    <w:rsid w:val="00AE0A59"/>
    <w:rsid w:val="00B22C2B"/>
    <w:rsid w:val="00B31003"/>
    <w:rsid w:val="00B64C1B"/>
    <w:rsid w:val="00B7319A"/>
    <w:rsid w:val="00BA621F"/>
    <w:rsid w:val="00D03954"/>
    <w:rsid w:val="00D03A91"/>
    <w:rsid w:val="00D760BD"/>
    <w:rsid w:val="00D96E35"/>
    <w:rsid w:val="00DB44BD"/>
    <w:rsid w:val="00DE73A9"/>
    <w:rsid w:val="00E85E14"/>
    <w:rsid w:val="00E91469"/>
    <w:rsid w:val="00E95590"/>
    <w:rsid w:val="00E95EEE"/>
    <w:rsid w:val="00EB0EBA"/>
    <w:rsid w:val="00EC0A30"/>
    <w:rsid w:val="00EC0C7E"/>
    <w:rsid w:val="00F33736"/>
    <w:rsid w:val="26F9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Simple 1" w:uiPriority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rFonts w:ascii="Segoe UI" w:hAnsi="Segoe UI" w:cs="Segoe UI"/>
      <w:sz w:val="18"/>
      <w:szCs w:val="18"/>
    </w:rPr>
  </w:style>
  <w:style w:type="paragraph" w:styleId="a4">
    <w:name w:val="footnote text"/>
    <w:basedOn w:val="a"/>
    <w:link w:val="Char0"/>
    <w:uiPriority w:val="99"/>
    <w:unhideWhenUsed/>
    <w:pPr>
      <w:widowControl/>
      <w:jc w:val="left"/>
    </w:pPr>
    <w:rPr>
      <w:rFonts w:cs="Times New Roman"/>
      <w:kern w:val="0"/>
      <w:sz w:val="20"/>
      <w:szCs w:val="20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Table Simple 1"/>
    <w:basedOn w:val="a1"/>
    <w:unhideWhenUsed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-1">
    <w:name w:val="Light Shading Accent 1"/>
    <w:basedOn w:val="a1"/>
    <w:uiPriority w:val="60"/>
    <w:rPr>
      <w:color w:val="2E74B5" w:themeColor="accent1" w:themeShade="BF"/>
      <w:sz w:val="22"/>
    </w:rPr>
    <w:tblPr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paragraph" w:customStyle="1" w:styleId="DecimalAligned">
    <w:name w:val="Decimal Aligned"/>
    <w:basedOn w:val="a"/>
    <w:uiPriority w:val="40"/>
    <w:qFormat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character" w:customStyle="1" w:styleId="Char0">
    <w:name w:val="脚注文本 Char"/>
    <w:basedOn w:val="a0"/>
    <w:link w:val="a4"/>
    <w:uiPriority w:val="99"/>
    <w:rPr>
      <w:rFonts w:cs="Times New Roman"/>
      <w:kern w:val="0"/>
      <w:sz w:val="20"/>
      <w:szCs w:val="20"/>
    </w:rPr>
  </w:style>
  <w:style w:type="character" w:customStyle="1" w:styleId="10">
    <w:name w:val="不明显强调1"/>
    <w:basedOn w:val="a0"/>
    <w:uiPriority w:val="19"/>
    <w:qFormat/>
    <w:rPr>
      <w:i/>
      <w:iCs/>
    </w:rPr>
  </w:style>
  <w:style w:type="table" w:customStyle="1" w:styleId="51">
    <w:name w:val="无格式表格 51"/>
    <w:basedOn w:val="a1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41">
    <w:name w:val="无格式表格 41"/>
    <w:basedOn w:val="a1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31">
    <w:name w:val="无格式表格 31"/>
    <w:basedOn w:val="a1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a1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">
    <w:name w:val="无格式表格 11"/>
    <w:basedOn w:val="a1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">
    <w:name w:val="网格型浅色1"/>
    <w:basedOn w:val="a1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-51">
    <w:name w:val="网格表 1 浅色 - 着色 51"/>
    <w:basedOn w:val="a1"/>
    <w:uiPriority w:val="46"/>
    <w:tblPr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">
    <w:name w:val="网格表 1 浅色 - 着色 41"/>
    <w:basedOn w:val="a1"/>
    <w:uiPriority w:val="46"/>
    <w:tblPr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">
    <w:name w:val="网格表 1 浅色 - 着色 31"/>
    <w:basedOn w:val="a1"/>
    <w:uiPriority w:val="46"/>
    <w:tblPr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">
    <w:name w:val="网格表 1 浅色 - 着色 21"/>
    <w:basedOn w:val="a1"/>
    <w:uiPriority w:val="46"/>
    <w:tblPr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">
    <w:name w:val="网格表 1 浅色 - 着色 11"/>
    <w:basedOn w:val="a1"/>
    <w:uiPriority w:val="46"/>
    <w:tblPr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10">
    <w:name w:val="网格表 1 浅色1"/>
    <w:basedOn w:val="a1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Simple 1" w:uiPriority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rFonts w:ascii="Segoe UI" w:hAnsi="Segoe UI" w:cs="Segoe UI"/>
      <w:sz w:val="18"/>
      <w:szCs w:val="18"/>
    </w:rPr>
  </w:style>
  <w:style w:type="paragraph" w:styleId="a4">
    <w:name w:val="footnote text"/>
    <w:basedOn w:val="a"/>
    <w:link w:val="Char0"/>
    <w:uiPriority w:val="99"/>
    <w:unhideWhenUsed/>
    <w:pPr>
      <w:widowControl/>
      <w:jc w:val="left"/>
    </w:pPr>
    <w:rPr>
      <w:rFonts w:cs="Times New Roman"/>
      <w:kern w:val="0"/>
      <w:sz w:val="20"/>
      <w:szCs w:val="20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Table Simple 1"/>
    <w:basedOn w:val="a1"/>
    <w:unhideWhenUsed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-1">
    <w:name w:val="Light Shading Accent 1"/>
    <w:basedOn w:val="a1"/>
    <w:uiPriority w:val="60"/>
    <w:rPr>
      <w:color w:val="2E74B5" w:themeColor="accent1" w:themeShade="BF"/>
      <w:sz w:val="22"/>
    </w:rPr>
    <w:tblPr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paragraph" w:customStyle="1" w:styleId="DecimalAligned">
    <w:name w:val="Decimal Aligned"/>
    <w:basedOn w:val="a"/>
    <w:uiPriority w:val="40"/>
    <w:qFormat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character" w:customStyle="1" w:styleId="Char0">
    <w:name w:val="脚注文本 Char"/>
    <w:basedOn w:val="a0"/>
    <w:link w:val="a4"/>
    <w:uiPriority w:val="99"/>
    <w:rPr>
      <w:rFonts w:cs="Times New Roman"/>
      <w:kern w:val="0"/>
      <w:sz w:val="20"/>
      <w:szCs w:val="20"/>
    </w:rPr>
  </w:style>
  <w:style w:type="character" w:customStyle="1" w:styleId="10">
    <w:name w:val="不明显强调1"/>
    <w:basedOn w:val="a0"/>
    <w:uiPriority w:val="19"/>
    <w:qFormat/>
    <w:rPr>
      <w:i/>
      <w:iCs/>
    </w:rPr>
  </w:style>
  <w:style w:type="table" w:customStyle="1" w:styleId="51">
    <w:name w:val="无格式表格 51"/>
    <w:basedOn w:val="a1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41">
    <w:name w:val="无格式表格 41"/>
    <w:basedOn w:val="a1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31">
    <w:name w:val="无格式表格 31"/>
    <w:basedOn w:val="a1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a1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">
    <w:name w:val="无格式表格 11"/>
    <w:basedOn w:val="a1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">
    <w:name w:val="网格型浅色1"/>
    <w:basedOn w:val="a1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-51">
    <w:name w:val="网格表 1 浅色 - 着色 51"/>
    <w:basedOn w:val="a1"/>
    <w:uiPriority w:val="46"/>
    <w:tblPr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">
    <w:name w:val="网格表 1 浅色 - 着色 41"/>
    <w:basedOn w:val="a1"/>
    <w:uiPriority w:val="46"/>
    <w:tblPr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">
    <w:name w:val="网格表 1 浅色 - 着色 31"/>
    <w:basedOn w:val="a1"/>
    <w:uiPriority w:val="46"/>
    <w:tblPr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">
    <w:name w:val="网格表 1 浅色 - 着色 21"/>
    <w:basedOn w:val="a1"/>
    <w:uiPriority w:val="46"/>
    <w:tblPr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">
    <w:name w:val="网格表 1 浅色 - 着色 11"/>
    <w:basedOn w:val="a1"/>
    <w:uiPriority w:val="46"/>
    <w:tblPr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10">
    <w:name w:val="网格表 1 浅色1"/>
    <w:basedOn w:val="a1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6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8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1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836</TotalTime>
  <Pages>2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wqn</dc:creator>
  <cp:lastModifiedBy>nsm</cp:lastModifiedBy>
  <cp:revision>15</cp:revision>
  <dcterms:created xsi:type="dcterms:W3CDTF">2017-04-01T19:45:00Z</dcterms:created>
  <dcterms:modified xsi:type="dcterms:W3CDTF">2020-12-11T01:07:00Z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