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3215" w:rsidRDefault="00BD3215" w:rsidP="00BD3215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F00A2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Additional file 2 </w:t>
      </w:r>
      <w:r w:rsidRPr="006F44B4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Table S</w:t>
      </w:r>
      <w:r w:rsidRPr="006F44B4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bookmarkStart w:id="0" w:name="_Hlk100234236"/>
      <w:r w:rsidRPr="006F44B4">
        <w:rPr>
          <w:rFonts w:ascii="Times New Roman" w:hAnsi="Times New Roman" w:cs="Times New Roman"/>
          <w:sz w:val="24"/>
          <w:szCs w:val="24"/>
          <w:lang w:val="en-US"/>
        </w:rPr>
        <w:t xml:space="preserve">Concentration-response statistics and estimate variability for each insecticide-species combination at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6F44B4">
        <w:rPr>
          <w:rFonts w:ascii="Times New Roman" w:hAnsi="Times New Roman" w:cs="Times New Roman"/>
          <w:sz w:val="24"/>
          <w:szCs w:val="24"/>
          <w:lang w:val="en-US"/>
        </w:rPr>
        <w:t>institutional level.</w:t>
      </w:r>
      <w:bookmarkStart w:id="1" w:name="_GoBack"/>
      <w:bookmarkEnd w:id="1"/>
    </w:p>
    <w:p w:rsidR="00BD3215" w:rsidRPr="008F00A2" w:rsidRDefault="00BD3215" w:rsidP="00BD321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ausimple1"/>
        <w:tblW w:w="15857" w:type="dxa"/>
        <w:jc w:val="center"/>
        <w:tblLook w:val="04A0" w:firstRow="1" w:lastRow="0" w:firstColumn="1" w:lastColumn="0" w:noHBand="0" w:noVBand="1"/>
      </w:tblPr>
      <w:tblGrid>
        <w:gridCol w:w="1781"/>
        <w:gridCol w:w="2242"/>
        <w:gridCol w:w="1464"/>
        <w:gridCol w:w="1557"/>
        <w:gridCol w:w="1061"/>
        <w:gridCol w:w="1574"/>
        <w:gridCol w:w="1190"/>
        <w:gridCol w:w="1831"/>
        <w:gridCol w:w="1585"/>
        <w:gridCol w:w="1572"/>
      </w:tblGrid>
      <w:tr w:rsidR="00BD3215" w:rsidRPr="008F00A2" w:rsidTr="002D24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0"/>
          <w:p w:rsidR="00BD3215" w:rsidRPr="008F00A2" w:rsidRDefault="00BD3215" w:rsidP="002D24E3">
            <w:pPr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Insecticide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F00A2">
              <w:rPr>
                <w:rFonts w:ascii="Times New Roman" w:hAnsi="Times New Roman" w:cs="Times New Roman"/>
              </w:rPr>
              <w:t>Species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Country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Institution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LC</w:t>
            </w:r>
            <w:r w:rsidRPr="008F00A2">
              <w:rPr>
                <w:rFonts w:ascii="Times New Roman" w:hAnsi="Times New Roman" w:cs="Times New Roman"/>
                <w:vertAlign w:val="subscript"/>
              </w:rPr>
              <w:t>50</w:t>
            </w:r>
            <w:r w:rsidRPr="008F00A2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8F00A2">
              <w:rPr>
                <w:rFonts w:ascii="Times New Roman" w:hAnsi="Times New Roman" w:cs="Times New Roman"/>
              </w:rPr>
              <w:t>mean</w:t>
            </w:r>
            <w:proofErr w:type="spellEnd"/>
            <w:r w:rsidRPr="008F00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95% </w:t>
            </w:r>
            <w:proofErr w:type="spellStart"/>
            <w:r>
              <w:rPr>
                <w:rFonts w:ascii="Times New Roman" w:hAnsi="Times New Roman" w:cs="Times New Roman"/>
              </w:rPr>
              <w:t>CIs</w:t>
            </w:r>
            <w:proofErr w:type="spellEnd"/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LC</w:t>
            </w:r>
            <w:r w:rsidRPr="008F00A2">
              <w:rPr>
                <w:rFonts w:ascii="Times New Roman" w:hAnsi="Times New Roman" w:cs="Times New Roman"/>
                <w:vertAlign w:val="subscript"/>
              </w:rPr>
              <w:t>99</w:t>
            </w:r>
          </w:p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F00A2">
              <w:rPr>
                <w:rFonts w:ascii="Times New Roman" w:hAnsi="Times New Roman" w:cs="Times New Roman"/>
              </w:rPr>
              <w:t>(</w:t>
            </w:r>
            <w:proofErr w:type="spellStart"/>
            <w:proofErr w:type="gramStart"/>
            <w:r w:rsidRPr="008F00A2">
              <w:rPr>
                <w:rFonts w:ascii="Times New Roman" w:hAnsi="Times New Roman" w:cs="Times New Roman"/>
              </w:rPr>
              <w:t>mean</w:t>
            </w:r>
            <w:proofErr w:type="spellEnd"/>
            <w:proofErr w:type="gramEnd"/>
            <w:r w:rsidRPr="008F00A2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95% </w:t>
            </w:r>
            <w:proofErr w:type="spellStart"/>
            <w:r>
              <w:rPr>
                <w:rFonts w:ascii="Times New Roman" w:hAnsi="Times New Roman" w:cs="Times New Roman"/>
              </w:rPr>
              <w:t>CIs</w:t>
            </w:r>
            <w:proofErr w:type="spellEnd"/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8F00A2">
              <w:rPr>
                <w:rFonts w:ascii="Times New Roman" w:hAnsi="Times New Roman" w:cs="Times New Roman"/>
              </w:rPr>
              <w:t>Mortality</w:t>
            </w:r>
            <w:proofErr w:type="spellEnd"/>
            <w:r w:rsidRPr="008F00A2">
              <w:rPr>
                <w:rFonts w:ascii="Times New Roman" w:hAnsi="Times New Roman" w:cs="Times New Roman"/>
              </w:rPr>
              <w:t xml:space="preserve"> /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F00A2">
              <w:rPr>
                <w:rFonts w:ascii="Times New Roman" w:hAnsi="Times New Roman" w:cs="Times New Roman"/>
              </w:rPr>
              <w:t xml:space="preserve">OI </w:t>
            </w:r>
            <w:proofErr w:type="spellStart"/>
            <w:r w:rsidRPr="008F00A2">
              <w:rPr>
                <w:rFonts w:ascii="Times New Roman" w:hAnsi="Times New Roman" w:cs="Times New Roman"/>
              </w:rPr>
              <w:t>variability</w:t>
            </w:r>
            <w:proofErr w:type="spellEnd"/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auto"/>
            </w:tcBorders>
          </w:tcPr>
          <w:p w:rsidR="00BD3215" w:rsidRPr="008F00A2" w:rsidRDefault="00BD3215" w:rsidP="002D24E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54550">
              <w:rPr>
                <w:rFonts w:ascii="Times New Roman" w:hAnsi="Times New Roman" w:cs="Times New Roman"/>
              </w:rPr>
              <w:t xml:space="preserve">95% </w:t>
            </w:r>
            <w:proofErr w:type="spellStart"/>
            <w:r w:rsidRPr="00C54550">
              <w:rPr>
                <w:rFonts w:ascii="Times New Roman" w:hAnsi="Times New Roman" w:cs="Times New Roman"/>
              </w:rPr>
              <w:t>CI</w:t>
            </w:r>
            <w:r>
              <w:rPr>
                <w:rFonts w:ascii="Times New Roman" w:hAnsi="Times New Roman" w:cs="Times New Roman"/>
              </w:rPr>
              <w:t>s</w:t>
            </w:r>
            <w:proofErr w:type="spellEnd"/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Burkina Faso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IRSS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0.313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0.281-0.351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1.549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1.362-1.81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5.083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4.858-5.947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0.708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0.661-0.757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3.847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3.215-4.83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5.968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5.765-6.375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Mexico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UANL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0.308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0.279-0.338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5.22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4.258-7.052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2.656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2.503-3.092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Brazil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FIOCRUZ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0.744-0.796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3.166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2.607-4.042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8.58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8.401-8.905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0.894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0.865-0.926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4.374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3.572-5.546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6.145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5.949-6.34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Malaysia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VCRU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0.161-0.20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3.033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2.493-3.959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2.103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1.983-2.456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4.118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3.92-4.324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37.4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28.5-51.2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6.866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6.663-7.212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4.517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4.149-4.922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32.5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27.4-40.1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13.8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13.5-14.2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Tanzania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LSHTM-KCMC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6.159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5.605-6.778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66.6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54.6-87.74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15.7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15.5-16.2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Brazil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FIOCRUZ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1.645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1.288-2.055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33.8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28.1-42.3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9.066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8.679-9.782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3.631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3.318-3.962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42.8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29.9-68.6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5.047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4.879-5.407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Malaysia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VCRU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0.916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0.83-1.025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8.774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7.52-10.4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2.685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2.749-3.1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0.098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0.093-0.102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0.336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0.309-0.373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5.165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5.028-5.363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0.222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0.206-0.237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0.584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0.51-0.727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9.589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8.861-10.6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0.323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0.307-0.34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0.54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0.494-0.607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6.175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4.895-7.785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Brazil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FIOCRUZ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0.064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0.058-0.07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0.26-0.358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9.317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8.983-10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0.143-0.157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0.349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0.329-0.374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5.326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5.19-5.642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Metofluthrin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Malaysia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VCRU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0.146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0.139-0.155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0.453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0.42-0.493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2.992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2.82-3.34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Prallethrin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Benin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LSHTM-CREC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1.257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1.014-1.562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13.7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10.3-19.5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2.946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2.616-3.742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Prallethrin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1.947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1.838-2.064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8.665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7.884-.683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4.502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4.248-4.954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Prallethrin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Singapore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NEA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1.999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1.66-2.367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18.2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13.6-30.4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4.658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4.485-5.09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Prallethrin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Brazil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FIOCRUZ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0.784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0.745-0.825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2.718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2.463-3.076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5.635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5.411-6.454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Prallethrin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2.889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2.767-3.017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8.554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7.918-9.461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5.47-5.83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lastRenderedPageBreak/>
              <w:t>Prallethrin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Malaysia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VCRU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3.652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3.482-3.823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11.6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10.7-12.7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3.072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2.94-3.26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0.352-0.388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1.399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1.268-1.622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6.148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5.938-6.457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0.271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0.26-0.283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0.648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0.598-0.714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2.695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2.52-3.134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aegypti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Singapore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NEA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0.218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0.199-0.24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2.538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1.83-4.263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11.5-11.9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Brazil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FIOCRUZ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0.072-0.082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0.205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0.191-0.224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10.1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9.97-10.4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0.445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0.434-0.456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0.826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0.781-0.888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9.856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9.396-10.4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r w:rsidRPr="004739AF">
              <w:rPr>
                <w:rFonts w:ascii="Calibri" w:hAnsi="Calibri" w:cs="Calibri"/>
                <w:i/>
                <w:color w:val="000000"/>
              </w:rPr>
              <w:t xml:space="preserve">Aedes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albopictus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Malaysia</w:t>
            </w:r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VCRU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0.524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0.494-0.553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1.413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1.312-1.546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3.357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3.123-3.821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Colombia</w:t>
            </w:r>
          </w:p>
        </w:tc>
        <w:tc>
          <w:tcPr>
            <w:tcW w:w="1557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NIH C</w:t>
            </w:r>
          </w:p>
        </w:tc>
        <w:tc>
          <w:tcPr>
            <w:tcW w:w="106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1.987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1.775-2.223</w:t>
            </w:r>
          </w:p>
        </w:tc>
        <w:tc>
          <w:tcPr>
            <w:tcW w:w="1190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5.985</w:t>
            </w: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4.965-8.099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6.559</w:t>
            </w:r>
          </w:p>
        </w:tc>
        <w:tc>
          <w:tcPr>
            <w:tcW w:w="1572" w:type="dxa"/>
            <w:tcBorders>
              <w:top w:val="single" w:sz="4" w:space="0" w:color="auto"/>
              <w:bottom w:val="single" w:sz="4" w:space="0" w:color="BFBFBF" w:themeColor="background1" w:themeShade="BF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5.946-7.508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UK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LSTM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8.804-12.1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42.3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33.8-59.9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7.749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7.683-8.263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Cote d'Ivoire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LSHTM-IPR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13.2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11.5-14.9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1.20E+02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77.6-2.40E+02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9.304-11.7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10.7-13.5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1.1E+02-2.6E+02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7.272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6.697-8.566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UK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LSTM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13.4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11.9-15.1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37.5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32.8-44.6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3.044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3.044-4.404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17.3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16-18.6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1.80E+02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1.3E+02-2.6E+02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12.6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12-13.4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2.595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1.935-3.555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3.90E+02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2.2E+02-7.7E+02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4.895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4.717-5.132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Chlorfenapyr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B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0.348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0.077-0.743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15.1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7.365-40.5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1.776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1.338-2.677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Colombia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NIH C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0.167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0.15-0.186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2.011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1.685-2.574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9.445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9.299-9.638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0.213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0.182-0.246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1.609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1.149-1.873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4.336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4.116-5.122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 xml:space="preserve">South </w:t>
            </w:r>
            <w:proofErr w:type="spellStart"/>
            <w:r>
              <w:rPr>
                <w:rFonts w:ascii="Calibri" w:hAnsi="Calibri" w:cs="Calibri"/>
                <w:color w:val="000000"/>
              </w:rPr>
              <w:t>Africa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NICD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0.428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0.282-0.618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8.327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5.73-15.2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4.926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4.427-5.838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UK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LSTM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0.096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0.074-0.122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2.848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1.988-5.008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14.8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14-15.8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0.282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0.262-0.304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2.399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1.829-3.374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6.872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6.67-7.244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Tanzania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LSHTM-KCMC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0.122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0.109-0.137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0.613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0.522-0.738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8.546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8.249-9.009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bookmarkStart w:id="2" w:name="_Hlk100222993"/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B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0.636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0.598-0.675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2.593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2.332-2.975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6.594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6.422-6.898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0.804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0.763-0.847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3.355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2.905-4.251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5.993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5.93-6.19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Clothianidin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VCRC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0.703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0.66-0.749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2.977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2.618-3.644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8.198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8.069-8.499</w:t>
            </w:r>
          </w:p>
        </w:tc>
      </w:tr>
      <w:bookmarkEnd w:id="2"/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Peru</w:t>
            </w:r>
            <w:proofErr w:type="spellEnd"/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NIH P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21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19.2-23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1.40E+02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1.1E+02-1.8E+02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6.848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6.798-7.185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62.8-70.8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1.4E+02-1.7E+02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9.871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9.33-10.4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 xml:space="preserve">South </w:t>
            </w:r>
            <w:proofErr w:type="spellStart"/>
            <w:r>
              <w:rPr>
                <w:rFonts w:ascii="Calibri" w:hAnsi="Calibri" w:cs="Calibri"/>
                <w:color w:val="000000"/>
              </w:rPr>
              <w:t>Africa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NICD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11.3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8.953-14.1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43.7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31.3-68.9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2.84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1.889-4.927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Cameroon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OCEAC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70.505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7.234-7.789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19.6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17.7-22.2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4.914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4.665-5.327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Cote d'Ivoire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LSHTM-IPR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8.966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8.603-9.332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19.5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18.3-21.1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2.239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2.095-2.691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lastRenderedPageBreak/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Switzerland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Swiss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TPH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1.372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1.235-1.517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12.1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9.773-16.3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5.897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5.806-6.431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minimus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Thailand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KU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34.5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30.9-38.6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3.50E+02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3.0E+02-4.4E+02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9.925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9.84-10.1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minimus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Thailand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MU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9.123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8.164-10.2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4.00E+02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2.6E+02-6.7E+02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11.7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11.3-12.1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minimus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5.492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4.672-6.442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26.7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22.5-32.5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3.471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2.892-4.705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B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6.317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5.816-6.843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23.5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21.7-25.9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5.779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5.35-6.217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3.264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2.747-3.932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36.8-77.1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18.9-19.4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Flupyradifurone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VCRC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5.499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5.169-5.836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25.2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22.2-30.8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4.529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4.369-4.78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Colombia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NIH C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0.005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0.004-0.006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0.687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0.325-2.099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12.6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12.4-13.1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Peru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NIH P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0.267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0.259-0.275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0.58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0.547-0.622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6.656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6.548-6.852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albimanus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0.114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0.087-0.144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0.671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0.507-0.998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2.752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2.054-3.983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 xml:space="preserve">South </w:t>
            </w:r>
            <w:proofErr w:type="spellStart"/>
            <w:r>
              <w:rPr>
                <w:rFonts w:ascii="Calibri" w:hAnsi="Calibri" w:cs="Calibri"/>
                <w:color w:val="000000"/>
              </w:rPr>
              <w:t>Africa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NICD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0.071-0.085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0.207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0.175-0.262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3.342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3.057-4.274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funestus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UK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LSTM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0.107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0.072-0.147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2.065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1.346-7.777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5.404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4.537-6.992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Burkina Faso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IRSS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0.145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0.137-0.154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0.517-0.619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5.969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5.791-6.322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Cameroon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OCEAC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0.124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0.101-0.151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1.335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0.994-2.124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4.659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4.093-5.555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Cote d'Ivoire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LSHTM-IPR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0.06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0.057-0.063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0.169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0.154-0.19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5.247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5.159-5.414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minimus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Thailand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KU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0.178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0.152-0.209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0.832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0.624-1.262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1.578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1.138-2.616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minimus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0.137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0.124-0.151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0.28-0.382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1.661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1.228-2.45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B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0.149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0.139-0.159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0.786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0.693-0.921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7.71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7.447-7.989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0.027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0.025-0.029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0.109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0.097-0.14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4.025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3.545-4.674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hAnsi="Times New Roman" w:cs="Times New Roman"/>
                <w:b w:val="0"/>
                <w:bCs w:val="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Transfluthrin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/>
                <w:iCs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VCRC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0.145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0.138-0.152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0.403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0.38-0.435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Calibri" w:hAnsi="Calibri" w:cs="Calibri"/>
                <w:color w:val="000000"/>
              </w:rPr>
              <w:t>7.867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7.644-8.101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France</w:t>
            </w:r>
          </w:p>
        </w:tc>
        <w:tc>
          <w:tcPr>
            <w:tcW w:w="1557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IRD</w:t>
            </w:r>
          </w:p>
        </w:tc>
        <w:tc>
          <w:tcPr>
            <w:tcW w:w="106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10.9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9.234-12.7</w:t>
            </w:r>
          </w:p>
        </w:tc>
        <w:tc>
          <w:tcPr>
            <w:tcW w:w="1190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81.5</w:t>
            </w:r>
          </w:p>
        </w:tc>
        <w:tc>
          <w:tcPr>
            <w:tcW w:w="1831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65.9-1.1E+02</w:t>
            </w:r>
          </w:p>
        </w:tc>
        <w:tc>
          <w:tcPr>
            <w:tcW w:w="158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4.117</w:t>
            </w:r>
          </w:p>
        </w:tc>
        <w:tc>
          <w:tcPr>
            <w:tcW w:w="1572" w:type="dxa"/>
            <w:tcBorders>
              <w:top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3.998-4.593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USA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CDC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8.987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7.762-10.1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66.4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51.6-94.1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1.028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0.655-1.666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Benin</w:t>
            </w:r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LSHTM-CREC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10.4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8.823-11.7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1.00E+02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76.8-1.3E+02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4.796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4.58-5.069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noWrap/>
            <w:vAlign w:val="bottom"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gambiae</w:t>
            </w:r>
            <w:proofErr w:type="spellEnd"/>
          </w:p>
        </w:tc>
        <w:tc>
          <w:tcPr>
            <w:tcW w:w="1464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UK</w:t>
            </w:r>
          </w:p>
        </w:tc>
        <w:tc>
          <w:tcPr>
            <w:tcW w:w="1557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LSTM</w:t>
            </w:r>
          </w:p>
        </w:tc>
        <w:tc>
          <w:tcPr>
            <w:tcW w:w="1061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0.023</w:t>
            </w:r>
          </w:p>
        </w:tc>
        <w:tc>
          <w:tcPr>
            <w:tcW w:w="1574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4.2e-04-0.885</w:t>
            </w:r>
          </w:p>
        </w:tc>
        <w:tc>
          <w:tcPr>
            <w:tcW w:w="1190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0.29</w:t>
            </w:r>
          </w:p>
        </w:tc>
        <w:tc>
          <w:tcPr>
            <w:tcW w:w="1831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0.009-3.788</w:t>
            </w:r>
          </w:p>
        </w:tc>
        <w:tc>
          <w:tcPr>
            <w:tcW w:w="1585" w:type="dxa"/>
            <w:noWrap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3.30E-05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6.6E-10-0.124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NIMR B</w:t>
            </w:r>
          </w:p>
        </w:tc>
        <w:tc>
          <w:tcPr>
            <w:tcW w:w="106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20.1</w:t>
            </w:r>
          </w:p>
        </w:tc>
        <w:tc>
          <w:tcPr>
            <w:tcW w:w="1574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18-22.2</w:t>
            </w:r>
          </w:p>
        </w:tc>
        <w:tc>
          <w:tcPr>
            <w:tcW w:w="1190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1.20E+02</w:t>
            </w:r>
          </w:p>
        </w:tc>
        <w:tc>
          <w:tcPr>
            <w:tcW w:w="1831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1.1E+02-1.3E+02</w:t>
            </w:r>
          </w:p>
        </w:tc>
        <w:tc>
          <w:tcPr>
            <w:tcW w:w="1585" w:type="dxa"/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3.354</w:t>
            </w:r>
          </w:p>
        </w:tc>
        <w:tc>
          <w:tcPr>
            <w:tcW w:w="1572" w:type="dxa"/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3.038-3.714</w:t>
            </w:r>
          </w:p>
        </w:tc>
      </w:tr>
      <w:tr w:rsidR="00BD3215" w:rsidRPr="008F00A2" w:rsidTr="002D24E3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NIMR ND</w:t>
            </w:r>
          </w:p>
        </w:tc>
        <w:tc>
          <w:tcPr>
            <w:tcW w:w="1061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1.263</w:t>
            </w:r>
          </w:p>
        </w:tc>
        <w:tc>
          <w:tcPr>
            <w:tcW w:w="1574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0.001-22</w:t>
            </w:r>
          </w:p>
        </w:tc>
        <w:tc>
          <w:tcPr>
            <w:tcW w:w="1190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9.675</w:t>
            </w:r>
          </w:p>
        </w:tc>
        <w:tc>
          <w:tcPr>
            <w:tcW w:w="1831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0.021-88.3</w:t>
            </w:r>
          </w:p>
        </w:tc>
        <w:tc>
          <w:tcPr>
            <w:tcW w:w="1585" w:type="dxa"/>
            <w:tcBorders>
              <w:bottom w:val="single" w:sz="4" w:space="0" w:color="BFBFBF" w:themeColor="background1" w:themeShade="BF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2.70E-05</w:t>
            </w:r>
          </w:p>
        </w:tc>
        <w:tc>
          <w:tcPr>
            <w:tcW w:w="1572" w:type="dxa"/>
            <w:tcBorders>
              <w:bottom w:val="single" w:sz="4" w:space="0" w:color="BFBFBF" w:themeColor="background1" w:themeShade="BF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6.1E-12-0.222</w:t>
            </w:r>
          </w:p>
        </w:tc>
      </w:tr>
      <w:tr w:rsidR="00BD3215" w:rsidRPr="008F00A2" w:rsidTr="002D24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Pyriproxyfen</w:t>
            </w:r>
            <w:proofErr w:type="spellEnd"/>
          </w:p>
        </w:tc>
        <w:tc>
          <w:tcPr>
            <w:tcW w:w="2242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4739AF" w:rsidRDefault="00BD3215" w:rsidP="002D2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GB" w:eastAsia="en-GB"/>
              </w:rPr>
            </w:pP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Anopheles</w:t>
            </w:r>
            <w:proofErr w:type="spellEnd"/>
            <w:r w:rsidRPr="004739AF">
              <w:rPr>
                <w:rFonts w:ascii="Calibri" w:hAnsi="Calibri" w:cs="Calibri"/>
                <w:i/>
                <w:color w:val="000000"/>
              </w:rPr>
              <w:t xml:space="preserve"> </w:t>
            </w:r>
            <w:proofErr w:type="spellStart"/>
            <w:r w:rsidRPr="004739AF">
              <w:rPr>
                <w:rFonts w:ascii="Calibri" w:hAnsi="Calibri" w:cs="Calibri"/>
                <w:i/>
                <w:color w:val="000000"/>
              </w:rPr>
              <w:t>stephensi</w:t>
            </w:r>
            <w:proofErr w:type="spellEnd"/>
          </w:p>
        </w:tc>
        <w:tc>
          <w:tcPr>
            <w:tcW w:w="146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India</w:t>
            </w:r>
            <w:proofErr w:type="spellEnd"/>
          </w:p>
        </w:tc>
        <w:tc>
          <w:tcPr>
            <w:tcW w:w="1557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VCRC</w:t>
            </w:r>
          </w:p>
        </w:tc>
        <w:tc>
          <w:tcPr>
            <w:tcW w:w="106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8.665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7.121-10.3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2.30E+03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1.0E+03-5.4E+03</w:t>
            </w:r>
          </w:p>
        </w:tc>
        <w:tc>
          <w:tcPr>
            <w:tcW w:w="1585" w:type="dxa"/>
            <w:tcBorders>
              <w:bottom w:val="single" w:sz="4" w:space="0" w:color="auto"/>
            </w:tcBorders>
            <w:noWrap/>
            <w:vAlign w:val="bottom"/>
            <w:hideMark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6.955</w:t>
            </w:r>
          </w:p>
        </w:tc>
        <w:tc>
          <w:tcPr>
            <w:tcW w:w="1572" w:type="dxa"/>
            <w:tcBorders>
              <w:bottom w:val="single" w:sz="4" w:space="0" w:color="auto"/>
            </w:tcBorders>
            <w:vAlign w:val="bottom"/>
          </w:tcPr>
          <w:p w:rsidR="00BD3215" w:rsidRPr="008F00A2" w:rsidRDefault="00BD3215" w:rsidP="002D24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>
              <w:rPr>
                <w:rFonts w:ascii="Calibri" w:hAnsi="Calibri" w:cs="Calibri"/>
                <w:color w:val="000000"/>
              </w:rPr>
              <w:t>6.543-7.469</w:t>
            </w:r>
          </w:p>
        </w:tc>
      </w:tr>
    </w:tbl>
    <w:p w:rsidR="00BD3215" w:rsidRDefault="00BD3215" w:rsidP="00BD3215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highlight w:val="cyan"/>
          <w:lang w:val="en-US"/>
        </w:rPr>
      </w:pPr>
    </w:p>
    <w:sectPr w:rsidR="00BD3215" w:rsidSect="00BD3215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Univers 47 Condensed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7344B"/>
    <w:multiLevelType w:val="hybridMultilevel"/>
    <w:tmpl w:val="BDEC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E7ED3"/>
    <w:multiLevelType w:val="hybridMultilevel"/>
    <w:tmpl w:val="849AAAB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0551D"/>
    <w:multiLevelType w:val="multilevel"/>
    <w:tmpl w:val="12DE5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6B3B8A"/>
    <w:multiLevelType w:val="multilevel"/>
    <w:tmpl w:val="94B09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EC6D52"/>
    <w:multiLevelType w:val="multilevel"/>
    <w:tmpl w:val="8756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B85C74"/>
    <w:multiLevelType w:val="hybridMultilevel"/>
    <w:tmpl w:val="2F9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E3F85"/>
    <w:multiLevelType w:val="multilevel"/>
    <w:tmpl w:val="37B81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1346C"/>
    <w:multiLevelType w:val="hybridMultilevel"/>
    <w:tmpl w:val="84AAE7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581BF7"/>
    <w:multiLevelType w:val="hybridMultilevel"/>
    <w:tmpl w:val="03FA08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9CD6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3EEB33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9C3A5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50048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2CC00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1856B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882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34B6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06776C"/>
    <w:multiLevelType w:val="multilevel"/>
    <w:tmpl w:val="6734C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35398A"/>
    <w:multiLevelType w:val="hybridMultilevel"/>
    <w:tmpl w:val="E7902F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8874EB"/>
    <w:multiLevelType w:val="hybridMultilevel"/>
    <w:tmpl w:val="8A08DD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6D0ED2"/>
    <w:multiLevelType w:val="hybridMultilevel"/>
    <w:tmpl w:val="07582B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F423FE"/>
    <w:multiLevelType w:val="hybridMultilevel"/>
    <w:tmpl w:val="F10843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A207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9A03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EEBB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92AB12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42EA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108F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6400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6282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2C2E10"/>
    <w:multiLevelType w:val="hybridMultilevel"/>
    <w:tmpl w:val="E3E8E1F6"/>
    <w:lvl w:ilvl="0" w:tplc="9EE42828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A85FCE"/>
    <w:multiLevelType w:val="multilevel"/>
    <w:tmpl w:val="635C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401C5E"/>
    <w:multiLevelType w:val="multilevel"/>
    <w:tmpl w:val="0D5A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B696F73"/>
    <w:multiLevelType w:val="hybridMultilevel"/>
    <w:tmpl w:val="1958C330"/>
    <w:lvl w:ilvl="0" w:tplc="3E2C7E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55304"/>
    <w:multiLevelType w:val="hybridMultilevel"/>
    <w:tmpl w:val="6DD639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364EE9"/>
    <w:multiLevelType w:val="hybridMultilevel"/>
    <w:tmpl w:val="39FE3E3A"/>
    <w:lvl w:ilvl="0" w:tplc="A69EAA6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B86AD4"/>
    <w:multiLevelType w:val="multilevel"/>
    <w:tmpl w:val="3F005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11"/>
  </w:num>
  <w:num w:numId="4">
    <w:abstractNumId w:val="7"/>
  </w:num>
  <w:num w:numId="5">
    <w:abstractNumId w:val="12"/>
  </w:num>
  <w:num w:numId="6">
    <w:abstractNumId w:val="1"/>
  </w:num>
  <w:num w:numId="7">
    <w:abstractNumId w:val="13"/>
  </w:num>
  <w:num w:numId="8">
    <w:abstractNumId w:val="8"/>
  </w:num>
  <w:num w:numId="9">
    <w:abstractNumId w:val="20"/>
  </w:num>
  <w:num w:numId="10">
    <w:abstractNumId w:val="2"/>
  </w:num>
  <w:num w:numId="11">
    <w:abstractNumId w:val="16"/>
  </w:num>
  <w:num w:numId="12">
    <w:abstractNumId w:val="6"/>
  </w:num>
  <w:num w:numId="13">
    <w:abstractNumId w:val="9"/>
  </w:num>
  <w:num w:numId="14">
    <w:abstractNumId w:val="4"/>
  </w:num>
  <w:num w:numId="15">
    <w:abstractNumId w:val="3"/>
  </w:num>
  <w:num w:numId="16">
    <w:abstractNumId w:val="18"/>
  </w:num>
  <w:num w:numId="17">
    <w:abstractNumId w:val="14"/>
  </w:num>
  <w:num w:numId="18">
    <w:abstractNumId w:val="0"/>
  </w:num>
  <w:num w:numId="19">
    <w:abstractNumId w:val="17"/>
  </w:num>
  <w:num w:numId="20">
    <w:abstractNumId w:val="15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215"/>
    <w:rsid w:val="00B40E58"/>
    <w:rsid w:val="00BD3215"/>
    <w:rsid w:val="00CE2C0F"/>
    <w:rsid w:val="00D20A55"/>
    <w:rsid w:val="00F6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C6D155-A3A5-4FF0-8392-ECCB03CA1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3215"/>
  </w:style>
  <w:style w:type="paragraph" w:styleId="Titre1">
    <w:name w:val="heading 1"/>
    <w:basedOn w:val="Normal"/>
    <w:next w:val="Normal"/>
    <w:link w:val="Titre1Car"/>
    <w:uiPriority w:val="9"/>
    <w:qFormat/>
    <w:rsid w:val="00BD32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D3215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D32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D32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BD321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zh-CN"/>
    </w:rPr>
  </w:style>
  <w:style w:type="character" w:customStyle="1" w:styleId="Titre3Car">
    <w:name w:val="Titre 3 Car"/>
    <w:basedOn w:val="Policepardfaut"/>
    <w:link w:val="Titre3"/>
    <w:uiPriority w:val="9"/>
    <w:semiHidden/>
    <w:rsid w:val="00BD321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BD321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D3215"/>
    <w:rPr>
      <w:color w:val="0563C1" w:themeColor="hyperlink"/>
      <w:u w:val="single"/>
    </w:rPr>
  </w:style>
  <w:style w:type="character" w:customStyle="1" w:styleId="object">
    <w:name w:val="object"/>
    <w:basedOn w:val="Policepardfaut"/>
    <w:rsid w:val="00BD3215"/>
  </w:style>
  <w:style w:type="paragraph" w:styleId="Textedebulles">
    <w:name w:val="Balloon Text"/>
    <w:basedOn w:val="Normal"/>
    <w:link w:val="TextedebullesCar"/>
    <w:uiPriority w:val="99"/>
    <w:semiHidden/>
    <w:unhideWhenUsed/>
    <w:rsid w:val="00BD3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3215"/>
    <w:rPr>
      <w:rFonts w:ascii="Segoe UI" w:hAnsi="Segoe UI" w:cs="Segoe UI"/>
      <w:sz w:val="18"/>
      <w:szCs w:val="18"/>
    </w:rPr>
  </w:style>
  <w:style w:type="paragraph" w:customStyle="1" w:styleId="MDPI11articletype">
    <w:name w:val="MDPI_1.1_article_type"/>
    <w:next w:val="Normal"/>
    <w:qFormat/>
    <w:rsid w:val="00BD3215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BD3215"/>
    <w:pPr>
      <w:adjustRightInd w:val="0"/>
      <w:snapToGrid w:val="0"/>
      <w:spacing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val="en-US" w:eastAsia="de-DE" w:bidi="en-US"/>
    </w:rPr>
  </w:style>
  <w:style w:type="paragraph" w:customStyle="1" w:styleId="MDPI17abstract">
    <w:name w:val="MDPI_1.7_abstract"/>
    <w:next w:val="Normal"/>
    <w:link w:val="MDPI17abstractCar"/>
    <w:qFormat/>
    <w:rsid w:val="00BD3215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18keywords">
    <w:name w:val="MDPI_1.8_keywords"/>
    <w:next w:val="Normal"/>
    <w:qFormat/>
    <w:rsid w:val="00BD3215"/>
    <w:pPr>
      <w:adjustRightInd w:val="0"/>
      <w:snapToGrid w:val="0"/>
      <w:spacing w:before="240" w:after="0" w:line="260" w:lineRule="atLeast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val="en-US" w:eastAsia="de-DE" w:bidi="en-US"/>
    </w:rPr>
  </w:style>
  <w:style w:type="character" w:styleId="lev">
    <w:name w:val="Strong"/>
    <w:uiPriority w:val="22"/>
    <w:qFormat/>
    <w:rsid w:val="00BD3215"/>
    <w:rPr>
      <w:b/>
      <w:bCs/>
    </w:rPr>
  </w:style>
  <w:style w:type="paragraph" w:customStyle="1" w:styleId="MDPI61Citation">
    <w:name w:val="MDPI_6.1_Citation"/>
    <w:qFormat/>
    <w:rsid w:val="00BD3215"/>
    <w:pPr>
      <w:adjustRightInd w:val="0"/>
      <w:snapToGrid w:val="0"/>
      <w:spacing w:after="0" w:line="240" w:lineRule="atLeast"/>
      <w:ind w:right="113"/>
    </w:pPr>
    <w:rPr>
      <w:rFonts w:ascii="Palatino Linotype" w:eastAsia="SimSun" w:hAnsi="Palatino Linotype" w:cs="Cordia New"/>
      <w:sz w:val="14"/>
      <w:lang w:val="en-US" w:eastAsia="zh-CN"/>
    </w:rPr>
  </w:style>
  <w:style w:type="paragraph" w:customStyle="1" w:styleId="MDPI63Notes">
    <w:name w:val="MDPI_6.3_Notes"/>
    <w:qFormat/>
    <w:rsid w:val="00BD3215"/>
    <w:pPr>
      <w:adjustRightInd w:val="0"/>
      <w:snapToGrid w:val="0"/>
      <w:spacing w:after="120" w:line="240" w:lineRule="atLeast"/>
      <w:ind w:right="113"/>
    </w:pPr>
    <w:rPr>
      <w:rFonts w:ascii="Palatino Linotype" w:eastAsia="SimSun" w:hAnsi="Palatino Linotype" w:cs="Times New Roman"/>
      <w:snapToGrid w:val="0"/>
      <w:color w:val="000000"/>
      <w:sz w:val="14"/>
      <w:szCs w:val="20"/>
      <w:lang w:val="en-US" w:bidi="en-US"/>
    </w:rPr>
  </w:style>
  <w:style w:type="paragraph" w:customStyle="1" w:styleId="MDPI15academiceditor">
    <w:name w:val="MDPI_1.5_academic_editor"/>
    <w:qFormat/>
    <w:rsid w:val="00BD3215"/>
    <w:pPr>
      <w:adjustRightInd w:val="0"/>
      <w:snapToGrid w:val="0"/>
      <w:spacing w:before="240" w:after="0"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lang w:val="en-US" w:eastAsia="de-DE" w:bidi="en-US"/>
    </w:rPr>
  </w:style>
  <w:style w:type="paragraph" w:customStyle="1" w:styleId="Default">
    <w:name w:val="Default"/>
    <w:rsid w:val="00BD3215"/>
    <w:pPr>
      <w:autoSpaceDE w:val="0"/>
      <w:autoSpaceDN w:val="0"/>
      <w:adjustRightInd w:val="0"/>
      <w:spacing w:after="0" w:line="240" w:lineRule="auto"/>
    </w:pPr>
    <w:rPr>
      <w:rFonts w:ascii="Univers 47 CondensedLight" w:eastAsiaTheme="minorEastAsia" w:hAnsi="Univers 47 CondensedLight" w:cs="Univers 47 CondensedLight"/>
      <w:color w:val="000000"/>
      <w:sz w:val="24"/>
      <w:szCs w:val="24"/>
      <w:lang w:eastAsia="zh-CN"/>
    </w:rPr>
  </w:style>
  <w:style w:type="paragraph" w:styleId="Notedebasdepage">
    <w:name w:val="footnote text"/>
    <w:basedOn w:val="Normal"/>
    <w:link w:val="NotedebasdepageCar"/>
    <w:uiPriority w:val="99"/>
    <w:unhideWhenUsed/>
    <w:rsid w:val="00BD3215"/>
    <w:pPr>
      <w:spacing w:after="0" w:line="240" w:lineRule="auto"/>
    </w:pPr>
    <w:rPr>
      <w:rFonts w:eastAsiaTheme="minorEastAsia"/>
      <w:sz w:val="20"/>
      <w:szCs w:val="20"/>
      <w:lang w:val="en-GB" w:eastAsia="zh-CN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D3215"/>
    <w:rPr>
      <w:rFonts w:eastAsiaTheme="minorEastAsia"/>
      <w:sz w:val="20"/>
      <w:szCs w:val="20"/>
      <w:lang w:val="en-GB" w:eastAsia="zh-CN"/>
    </w:rPr>
  </w:style>
  <w:style w:type="character" w:styleId="Appelnotedebasdep">
    <w:name w:val="footnote reference"/>
    <w:basedOn w:val="Policepardfaut"/>
    <w:uiPriority w:val="99"/>
    <w:unhideWhenUsed/>
    <w:rsid w:val="00BD3215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ar"/>
    <w:rsid w:val="00BD321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BD3215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BD3215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rsid w:val="00BD3215"/>
    <w:rPr>
      <w:rFonts w:ascii="Calibri" w:hAnsi="Calibri" w:cs="Calibri"/>
      <w:noProof/>
      <w:lang w:val="en-US"/>
    </w:rPr>
  </w:style>
  <w:style w:type="paragraph" w:customStyle="1" w:styleId="Pa9">
    <w:name w:val="Pa9"/>
    <w:basedOn w:val="Default"/>
    <w:next w:val="Default"/>
    <w:uiPriority w:val="99"/>
    <w:rsid w:val="00BD3215"/>
    <w:pPr>
      <w:spacing w:line="221" w:lineRule="atLeast"/>
    </w:pPr>
    <w:rPr>
      <w:rFonts w:cstheme="minorBidi"/>
      <w:color w:val="auto"/>
    </w:rPr>
  </w:style>
  <w:style w:type="character" w:styleId="Marquedecommentaire">
    <w:name w:val="annotation reference"/>
    <w:basedOn w:val="Policepardfaut"/>
    <w:uiPriority w:val="99"/>
    <w:semiHidden/>
    <w:unhideWhenUsed/>
    <w:rsid w:val="00BD321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BD3215"/>
    <w:pPr>
      <w:spacing w:after="200" w:line="240" w:lineRule="auto"/>
    </w:pPr>
    <w:rPr>
      <w:rFonts w:eastAsiaTheme="minorEastAsia"/>
      <w:sz w:val="20"/>
      <w:szCs w:val="20"/>
      <w:lang w:val="en-GB" w:eastAsia="zh-CN"/>
    </w:rPr>
  </w:style>
  <w:style w:type="character" w:customStyle="1" w:styleId="CommentaireCar">
    <w:name w:val="Commentaire Car"/>
    <w:basedOn w:val="Policepardfaut"/>
    <w:link w:val="Commentaire"/>
    <w:uiPriority w:val="99"/>
    <w:rsid w:val="00BD3215"/>
    <w:rPr>
      <w:rFonts w:eastAsiaTheme="minorEastAsia"/>
      <w:sz w:val="20"/>
      <w:szCs w:val="20"/>
      <w:lang w:val="en-GB" w:eastAsia="zh-CN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BD3215"/>
  </w:style>
  <w:style w:type="paragraph" w:styleId="NormalWeb">
    <w:name w:val="Normal (Web)"/>
    <w:basedOn w:val="Normal"/>
    <w:uiPriority w:val="99"/>
    <w:semiHidden/>
    <w:unhideWhenUsed/>
    <w:rsid w:val="00BD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D3215"/>
    <w:pPr>
      <w:spacing w:after="160"/>
    </w:pPr>
    <w:rPr>
      <w:rFonts w:eastAsiaTheme="minorHAnsi"/>
      <w:b/>
      <w:bCs/>
      <w:lang w:val="fr-FR"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D3215"/>
    <w:rPr>
      <w:rFonts w:eastAsiaTheme="minorEastAsia"/>
      <w:b/>
      <w:bCs/>
      <w:sz w:val="20"/>
      <w:szCs w:val="20"/>
      <w:lang w:val="en-GB" w:eastAsia="zh-CN"/>
    </w:rPr>
  </w:style>
  <w:style w:type="character" w:styleId="Textedelespacerserv">
    <w:name w:val="Placeholder Text"/>
    <w:basedOn w:val="Policepardfaut"/>
    <w:uiPriority w:val="99"/>
    <w:semiHidden/>
    <w:rsid w:val="00BD3215"/>
    <w:rPr>
      <w:color w:val="808080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D3215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BD3215"/>
    <w:pPr>
      <w:spacing w:after="0" w:line="240" w:lineRule="auto"/>
    </w:pPr>
  </w:style>
  <w:style w:type="character" w:customStyle="1" w:styleId="orcid-id-https">
    <w:name w:val="orcid-id-https"/>
    <w:rsid w:val="00BD3215"/>
  </w:style>
  <w:style w:type="character" w:styleId="Lienhypertextesuivivisit">
    <w:name w:val="FollowedHyperlink"/>
    <w:basedOn w:val="Policepardfaut"/>
    <w:uiPriority w:val="99"/>
    <w:semiHidden/>
    <w:unhideWhenUsed/>
    <w:rsid w:val="00BD3215"/>
    <w:rPr>
      <w:color w:val="954F72" w:themeColor="followedHyperlink"/>
      <w:u w:val="single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BD3215"/>
    <w:rPr>
      <w:color w:val="605E5C"/>
      <w:shd w:val="clear" w:color="auto" w:fill="E1DFDD"/>
    </w:rPr>
  </w:style>
  <w:style w:type="character" w:customStyle="1" w:styleId="MDPI17abstractCar">
    <w:name w:val="MDPI_1.7_abstract Car"/>
    <w:basedOn w:val="Policepardfaut"/>
    <w:link w:val="MDPI17abstract"/>
    <w:rsid w:val="00BD3215"/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styleId="En-tte">
    <w:name w:val="header"/>
    <w:basedOn w:val="Normal"/>
    <w:link w:val="En-tteCar"/>
    <w:uiPriority w:val="99"/>
    <w:unhideWhenUsed/>
    <w:rsid w:val="00BD3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3215"/>
  </w:style>
  <w:style w:type="paragraph" w:styleId="Pieddepage">
    <w:name w:val="footer"/>
    <w:basedOn w:val="Normal"/>
    <w:link w:val="PieddepageCar"/>
    <w:uiPriority w:val="99"/>
    <w:unhideWhenUsed/>
    <w:rsid w:val="00BD32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3215"/>
  </w:style>
  <w:style w:type="table" w:styleId="Tableausimple1">
    <w:name w:val="Plain Table 1"/>
    <w:basedOn w:val="TableauNormal"/>
    <w:uiPriority w:val="41"/>
    <w:rsid w:val="00BD321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Texte">
    <w:name w:val="Texte"/>
    <w:qFormat/>
    <w:rsid w:val="00BD3215"/>
    <w:pPr>
      <w:spacing w:before="60" w:after="60" w:line="48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niveau1">
    <w:name w:val="Titre_niveau1"/>
    <w:basedOn w:val="Titre1"/>
    <w:qFormat/>
    <w:rsid w:val="00BD3215"/>
    <w:pPr>
      <w:keepLines w:val="0"/>
      <w:spacing w:before="320" w:after="320" w:line="360" w:lineRule="auto"/>
      <w:jc w:val="both"/>
    </w:pPr>
    <w:rPr>
      <w:rFonts w:ascii="Times New Roman" w:eastAsia="Batang" w:hAnsi="Times New Roman" w:cs="Arial"/>
      <w:b/>
      <w:bCs/>
      <w:color w:val="auto"/>
      <w:spacing w:val="20"/>
      <w:kern w:val="32"/>
      <w:sz w:val="36"/>
      <w:szCs w:val="56"/>
      <w:lang w:eastAsia="fr-FR"/>
    </w:rPr>
  </w:style>
  <w:style w:type="paragraph" w:customStyle="1" w:styleId="Titreniveau2">
    <w:name w:val="Titre_niveau2"/>
    <w:basedOn w:val="Titre2"/>
    <w:qFormat/>
    <w:rsid w:val="00BD3215"/>
    <w:pPr>
      <w:keepLines w:val="0"/>
      <w:spacing w:before="320" w:after="320" w:line="360" w:lineRule="auto"/>
      <w:jc w:val="both"/>
    </w:pPr>
    <w:rPr>
      <w:rFonts w:ascii="Times New Roman" w:eastAsia="Times New Roman" w:hAnsi="Times New Roman" w:cs="Arial"/>
      <w:b/>
      <w:bCs/>
      <w:iCs/>
      <w:color w:val="auto"/>
      <w:spacing w:val="20"/>
      <w:sz w:val="32"/>
      <w:szCs w:val="44"/>
      <w:lang w:val="fr-FR" w:eastAsia="fr-FR"/>
    </w:rPr>
  </w:style>
  <w:style w:type="paragraph" w:styleId="Corpsdetexte">
    <w:name w:val="Body Text"/>
    <w:basedOn w:val="Normal"/>
    <w:link w:val="CorpsdetexteCar"/>
    <w:uiPriority w:val="99"/>
    <w:qFormat/>
    <w:rsid w:val="00BD3215"/>
    <w:pPr>
      <w:spacing w:after="180" w:line="48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BD3215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markedcontent">
    <w:name w:val="markedcontent"/>
    <w:basedOn w:val="Policepardfaut"/>
    <w:rsid w:val="00BD3215"/>
  </w:style>
  <w:style w:type="table" w:styleId="TableauListe1Clair">
    <w:name w:val="List Table 1 Light"/>
    <w:basedOn w:val="TableauNormal"/>
    <w:uiPriority w:val="46"/>
    <w:rsid w:val="00BD321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utableau">
    <w:name w:val="Table Grid"/>
    <w:basedOn w:val="TableauNormal"/>
    <w:uiPriority w:val="39"/>
    <w:rsid w:val="00BD3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Liste6Couleur">
    <w:name w:val="List Table 6 Colorful"/>
    <w:basedOn w:val="TableauNormal"/>
    <w:uiPriority w:val="51"/>
    <w:rsid w:val="00BD321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Accentuation">
    <w:name w:val="Emphasis"/>
    <w:basedOn w:val="Policepardfaut"/>
    <w:uiPriority w:val="20"/>
    <w:qFormat/>
    <w:rsid w:val="00BD3215"/>
    <w:rPr>
      <w:i/>
      <w:iCs/>
    </w:rPr>
  </w:style>
  <w:style w:type="paragraph" w:customStyle="1" w:styleId="msonormal0">
    <w:name w:val="msonormal"/>
    <w:basedOn w:val="Normal"/>
    <w:rsid w:val="00BD3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ausimple5">
    <w:name w:val="Plain Table 5"/>
    <w:basedOn w:val="TableauNormal"/>
    <w:uiPriority w:val="45"/>
    <w:rsid w:val="00BD321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numbering" w:customStyle="1" w:styleId="Aucuneliste1">
    <w:name w:val="Aucune liste1"/>
    <w:next w:val="Aucuneliste"/>
    <w:uiPriority w:val="99"/>
    <w:semiHidden/>
    <w:unhideWhenUsed/>
    <w:rsid w:val="00BD3215"/>
  </w:style>
  <w:style w:type="table" w:customStyle="1" w:styleId="TableauListe1Clair1">
    <w:name w:val="Tableau Liste 1 Clair1"/>
    <w:basedOn w:val="TableauNormal"/>
    <w:next w:val="TableauListe1Clair"/>
    <w:uiPriority w:val="46"/>
    <w:rsid w:val="00BD321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lledutableau1">
    <w:name w:val="Grille du tableau1"/>
    <w:basedOn w:val="TableauNormal"/>
    <w:next w:val="Grilledutableau"/>
    <w:uiPriority w:val="39"/>
    <w:rsid w:val="00BD3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Liste6Couleur1">
    <w:name w:val="Tableau Liste 6 Couleur1"/>
    <w:basedOn w:val="TableauNormal"/>
    <w:next w:val="TableauListe6Couleur"/>
    <w:uiPriority w:val="51"/>
    <w:rsid w:val="00BD321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Numrodeligne">
    <w:name w:val="line number"/>
    <w:basedOn w:val="Policepardfaut"/>
    <w:uiPriority w:val="99"/>
    <w:semiHidden/>
    <w:unhideWhenUsed/>
    <w:rsid w:val="00BD3215"/>
  </w:style>
  <w:style w:type="paragraph" w:customStyle="1" w:styleId="xl65">
    <w:name w:val="xl65"/>
    <w:basedOn w:val="Normal"/>
    <w:rsid w:val="00BD3215"/>
    <w:pPr>
      <w:pBdr>
        <w:bottom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fr-FR"/>
    </w:rPr>
  </w:style>
  <w:style w:type="paragraph" w:customStyle="1" w:styleId="xl66">
    <w:name w:val="xl66"/>
    <w:basedOn w:val="Normal"/>
    <w:rsid w:val="00BD3215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67">
    <w:name w:val="xl67"/>
    <w:basedOn w:val="Normal"/>
    <w:rsid w:val="00BD3215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68">
    <w:name w:val="xl68"/>
    <w:basedOn w:val="Normal"/>
    <w:rsid w:val="00BD3215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69">
    <w:name w:val="xl69"/>
    <w:basedOn w:val="Normal"/>
    <w:rsid w:val="00BD3215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0">
    <w:name w:val="xl70"/>
    <w:basedOn w:val="Normal"/>
    <w:rsid w:val="00BD321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1">
    <w:name w:val="xl71"/>
    <w:basedOn w:val="Normal"/>
    <w:rsid w:val="00BD321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2">
    <w:name w:val="xl72"/>
    <w:basedOn w:val="Normal"/>
    <w:rsid w:val="00BD321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3">
    <w:name w:val="xl73"/>
    <w:basedOn w:val="Normal"/>
    <w:rsid w:val="00BD3215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74">
    <w:name w:val="xl74"/>
    <w:basedOn w:val="Normal"/>
    <w:rsid w:val="00BD321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5">
    <w:name w:val="xl75"/>
    <w:basedOn w:val="Normal"/>
    <w:rsid w:val="00BD321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6">
    <w:name w:val="xl76"/>
    <w:basedOn w:val="Normal"/>
    <w:rsid w:val="00BD321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77">
    <w:name w:val="xl77"/>
    <w:basedOn w:val="Normal"/>
    <w:rsid w:val="00BD3215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78">
    <w:name w:val="xl78"/>
    <w:basedOn w:val="Normal"/>
    <w:rsid w:val="00BD3215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BD3215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80">
    <w:name w:val="xl80"/>
    <w:basedOn w:val="Normal"/>
    <w:rsid w:val="00BD3215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1">
    <w:name w:val="xl81"/>
    <w:basedOn w:val="Normal"/>
    <w:rsid w:val="00BD3215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2">
    <w:name w:val="xl82"/>
    <w:basedOn w:val="Normal"/>
    <w:rsid w:val="00BD3215"/>
    <w:pPr>
      <w:pBdr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6"/>
      <w:szCs w:val="26"/>
      <w:lang w:eastAsia="fr-FR"/>
    </w:rPr>
  </w:style>
  <w:style w:type="paragraph" w:customStyle="1" w:styleId="xl83">
    <w:name w:val="xl83"/>
    <w:basedOn w:val="Normal"/>
    <w:rsid w:val="00BD321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4">
    <w:name w:val="xl84"/>
    <w:basedOn w:val="Normal"/>
    <w:rsid w:val="00BD3215"/>
    <w:pP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5">
    <w:name w:val="xl85"/>
    <w:basedOn w:val="Normal"/>
    <w:rsid w:val="00BD3215"/>
    <w:pPr>
      <w:pBdr>
        <w:bottom w:val="single" w:sz="8" w:space="0" w:color="auto"/>
        <w:right w:val="single" w:sz="8" w:space="0" w:color="7F7F7F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6"/>
      <w:szCs w:val="26"/>
      <w:lang w:eastAsia="fr-FR"/>
    </w:rPr>
  </w:style>
  <w:style w:type="paragraph" w:customStyle="1" w:styleId="xl86">
    <w:name w:val="xl86"/>
    <w:basedOn w:val="Normal"/>
    <w:rsid w:val="00BD321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fr-FR"/>
    </w:rPr>
  </w:style>
  <w:style w:type="paragraph" w:customStyle="1" w:styleId="xl87">
    <w:name w:val="xl87"/>
    <w:basedOn w:val="Normal"/>
    <w:rsid w:val="00BD3215"/>
    <w:pPr>
      <w:pBdr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88">
    <w:name w:val="xl88"/>
    <w:basedOn w:val="Normal"/>
    <w:rsid w:val="00BD3215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89">
    <w:name w:val="xl89"/>
    <w:basedOn w:val="Normal"/>
    <w:rsid w:val="00BD3215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0">
    <w:name w:val="xl90"/>
    <w:basedOn w:val="Normal"/>
    <w:rsid w:val="00BD3215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1">
    <w:name w:val="xl91"/>
    <w:basedOn w:val="Normal"/>
    <w:rsid w:val="00BD3215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2">
    <w:name w:val="xl92"/>
    <w:basedOn w:val="Normal"/>
    <w:rsid w:val="00BD3215"/>
    <w:pPr>
      <w:pBdr>
        <w:bottom w:val="single" w:sz="8" w:space="0" w:color="auto"/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paragraph" w:customStyle="1" w:styleId="xl93">
    <w:name w:val="xl93"/>
    <w:basedOn w:val="Normal"/>
    <w:rsid w:val="00BD3215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paragraph" w:customStyle="1" w:styleId="xl94">
    <w:name w:val="xl94"/>
    <w:basedOn w:val="Normal"/>
    <w:rsid w:val="00BD3215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95">
    <w:name w:val="xl95"/>
    <w:basedOn w:val="Normal"/>
    <w:rsid w:val="00BD3215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fr-FR"/>
    </w:rPr>
  </w:style>
  <w:style w:type="paragraph" w:customStyle="1" w:styleId="xl96">
    <w:name w:val="xl96"/>
    <w:basedOn w:val="Normal"/>
    <w:rsid w:val="00BD3215"/>
    <w:pPr>
      <w:pBdr>
        <w:right w:val="single" w:sz="8" w:space="0" w:color="7F7F7F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6"/>
      <w:szCs w:val="26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BD3215"/>
    <w:rPr>
      <w:color w:val="605E5C"/>
      <w:shd w:val="clear" w:color="auto" w:fill="E1DFDD"/>
    </w:rPr>
  </w:style>
  <w:style w:type="table" w:customStyle="1" w:styleId="ListTable6Colorful1">
    <w:name w:val="List Table 6 Colorful1"/>
    <w:basedOn w:val="TableauNormal"/>
    <w:uiPriority w:val="51"/>
    <w:rsid w:val="00BD321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1234</Words>
  <Characters>6789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8007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CORBEL</dc:creator>
  <cp:keywords/>
  <dc:description/>
  <cp:lastModifiedBy>Vincent CORBEL</cp:lastModifiedBy>
  <cp:revision>1</cp:revision>
  <dcterms:created xsi:type="dcterms:W3CDTF">2022-08-26T13:35:00Z</dcterms:created>
  <dcterms:modified xsi:type="dcterms:W3CDTF">2022-08-26T13:37:00Z</dcterms:modified>
</cp:coreProperties>
</file>