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bookmarkStart w:id="0" w:name="_GoBack"/>
      <w:bookmarkEnd w:id="0"/>
      <w:r w:rsidRPr="00FA3182">
        <w:rPr>
          <w:rFonts w:hint="eastAsia"/>
          <w:b/>
          <w:sz w:val="28"/>
          <w:szCs w:val="28"/>
        </w:rPr>
        <w:t xml:space="preserve">Appendix 1. </w:t>
      </w:r>
      <w:r w:rsidRPr="00FA3182">
        <w:rPr>
          <w:b/>
          <w:sz w:val="28"/>
          <w:szCs w:val="28"/>
        </w:rPr>
        <w:t>Individual Application Project and Date Description (University Selection Admission Committee)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shd w:val="clear" w:color="auto" w:fill="FFFFFF" w:themeFill="background1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1"/>
        <w:gridCol w:w="5193"/>
        <w:gridCol w:w="4646"/>
      </w:tblGrid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Item 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Date 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Guide Announcement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2017.11.01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  <w:lang w:val="en-AU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Guide for Sale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2017.11.09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Moderate or severe hearing-impaired students are exempt from the high school English listening test qualification application and sending documents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2018.01.16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2018.01.17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Exemption from High School English Listening Test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2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  <w:lang w:val="en-AU"/>
              </w:rPr>
              <w:t xml:space="preserve">Test by </w:t>
            </w:r>
            <w:r w:rsidRPr="00FA3182">
              <w:rPr>
                <w:sz w:val="22"/>
              </w:rPr>
              <w:t>University Entrance Examination Center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2018.01.26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2018.01.27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Sat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Test by University Science Examination Board Federation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Music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2018.02.11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Sun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Art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2018.02.03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Sat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Sports</w:t>
            </w:r>
            <w:r w:rsidRPr="00FA3182">
              <w:rPr>
                <w:sz w:val="22"/>
              </w:rPr>
              <w:t>：</w:t>
            </w:r>
            <w:r w:rsidRPr="00FA3182">
              <w:rPr>
                <w:sz w:val="22"/>
              </w:rPr>
              <w:t>2018.02.05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）至</w:t>
            </w:r>
            <w:r w:rsidRPr="00FA3182">
              <w:rPr>
                <w:sz w:val="22"/>
              </w:rPr>
              <w:t>2018.02.07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Entrance Examination Center sends a report of the results of the subject tests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2018.02.23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Science and Technology Examination Board Federation sends a notice of the results of the examination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2018.02.26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High school (job) unified uploading of the enrolled subject ability test for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2018.03.15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2018.03.16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(Non-graduate candidates should upload it themselves during the review data upload period)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7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New graduates of the enrollment subject competency test are enrolled in the high school (job) school performance certificate (PDF file)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2018.03.26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9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1st stage</w:t>
            </w: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Collective registration schools pay fees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From 0:00 am to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rFonts w:hint="eastAsia"/>
                <w:sz w:val="22"/>
              </w:rPr>
              <w:t>5</w:t>
            </w:r>
            <w:r w:rsidRPr="00FA3182">
              <w:rPr>
                <w:sz w:val="22"/>
              </w:rPr>
              <w:t xml:space="preserve">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Individual applicants apply for payment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2018.03.19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From 0:00 am to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5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group registration school applies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rFonts w:ascii="SimSun" w:eastAsia="SimSun" w:hAnsi="SimSun"/>
                <w:sz w:val="22"/>
                <w:lang w:val="en-AU"/>
              </w:rPr>
              <w:t xml:space="preserve">to </w:t>
            </w:r>
            <w:r w:rsidRPr="00FA3182">
              <w:rPr>
                <w:sz w:val="22"/>
              </w:rPr>
              <w:t>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Individual applicants apply to the Selection Board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2018.03.22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5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Screening Results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Screening results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2018.03.29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 xml:space="preserve"> before 5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rFonts w:eastAsia="SimSun"/>
                <w:sz w:val="22"/>
                <w:lang w:val="en-AU" w:eastAsia="zh-CN"/>
              </w:rPr>
            </w:pPr>
            <w:r w:rsidRPr="00FA3182">
              <w:rPr>
                <w:rFonts w:hint="eastAsia"/>
                <w:sz w:val="22"/>
              </w:rPr>
              <w:t>2</w:t>
            </w:r>
            <w:r w:rsidRPr="00FA3182">
              <w:rPr>
                <w:sz w:val="22"/>
                <w:vertAlign w:val="superscript"/>
              </w:rPr>
              <w:t>nd</w:t>
            </w:r>
            <w:r w:rsidRPr="00FA3182">
              <w:rPr>
                <w:sz w:val="22"/>
              </w:rPr>
              <w:t xml:space="preserve"> stage 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send (or announce) designated project test notice and related materials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Pay the designated project test fee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Review data network upload or due certificate receipt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Designated project test date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2018.04.11 to 2018.04.29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Announcement Admissions List and Sending Selection of Total Transcripts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</w:t>
            </w:r>
            <w:r w:rsidRPr="00FA3182">
              <w:rPr>
                <w:sz w:val="22"/>
              </w:rPr>
              <w:t>（</w:t>
            </w:r>
            <w:r w:rsidRPr="00FA3182">
              <w:rPr>
                <w:rFonts w:hint="eastAsia"/>
                <w:sz w:val="22"/>
              </w:rPr>
              <w:t xml:space="preserve">before </w:t>
            </w:r>
            <w:r w:rsidRPr="00FA3182">
              <w:rPr>
                <w:sz w:val="22"/>
              </w:rPr>
              <w:t>2018.05.07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Review of the total score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Universities make their own decisions (for details consult Schools and Departments)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Unified distribution</w:t>
            </w: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sends online registration to read elective order code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2018.04.24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University uploads individual application admission enrollment results (including results of review results) to the selection committee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Before 2018.05.07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Enrolled students register with the selection committee to enroll in the elective order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2018.05.10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2018.05.11</w:t>
            </w:r>
            <w:r w:rsidRPr="00FA3182">
              <w:rPr>
                <w:rFonts w:hint="eastAsia"/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Daily from 8 am to 9 pm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Announcement to Distribute Results and Report to Universities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2018.05.17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Unified distribution result review deadline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Before 12pm 2018.05.18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Fri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1071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5193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Admissions students give up the qualifications for admission (postmarks)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2018.05.21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mon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university report to the selection committee about the declined list</w:t>
            </w:r>
          </w:p>
        </w:tc>
        <w:tc>
          <w:tcPr>
            <w:tcW w:w="4646" w:type="dxa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2018.05.29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Tue</w:t>
            </w:r>
            <w:r w:rsidRPr="00FA3182">
              <w:rPr>
                <w:sz w:val="22"/>
              </w:rPr>
              <w:t>）</w:t>
            </w:r>
            <w:r w:rsidRPr="00FA3182">
              <w:rPr>
                <w:sz w:val="22"/>
              </w:rPr>
              <w:t>to 2018.05.31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Thu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Selection Committee to the University Examination Admissions Committee for the four technical and two professional schools</w:t>
            </w:r>
          </w:p>
        </w:tc>
        <w:tc>
          <w:tcPr>
            <w:tcW w:w="4646" w:type="dxa"/>
            <w:vMerge w:val="restart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2018.06.06</w:t>
            </w:r>
            <w:r w:rsidRPr="00FA3182">
              <w:rPr>
                <w:sz w:val="22"/>
              </w:rPr>
              <w:t>（</w:t>
            </w:r>
            <w:r w:rsidRPr="00FA3182">
              <w:rPr>
                <w:sz w:val="22"/>
              </w:rPr>
              <w:t>Wed</w:t>
            </w:r>
            <w:r w:rsidRPr="00FA3182">
              <w:rPr>
                <w:sz w:val="22"/>
              </w:rPr>
              <w:t>）</w:t>
            </w:r>
          </w:p>
        </w:tc>
      </w:tr>
      <w:tr w:rsidR="0010491B" w:rsidRPr="00FA3182" w:rsidTr="00294DDD">
        <w:trPr>
          <w:cantSplit/>
          <w:trHeight w:val="20"/>
          <w:jc w:val="center"/>
        </w:trPr>
        <w:tc>
          <w:tcPr>
            <w:tcW w:w="6264" w:type="dxa"/>
            <w:gridSpan w:val="2"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The Joint Registration and Distribution Admission Committee enrolls the student enrollment list</w:t>
            </w:r>
          </w:p>
        </w:tc>
        <w:tc>
          <w:tcPr>
            <w:tcW w:w="4646" w:type="dxa"/>
            <w:vMerge/>
            <w:shd w:val="clear" w:color="auto" w:fill="FFFFFF" w:themeFill="background1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FA3182">
        <w:rPr>
          <w:rFonts w:hint="eastAsia"/>
          <w:b/>
          <w:sz w:val="28"/>
          <w:szCs w:val="28"/>
        </w:rPr>
        <w:lastRenderedPageBreak/>
        <w:t xml:space="preserve">Appendix 2. </w:t>
      </w:r>
      <w:r w:rsidRPr="00FA3182">
        <w:rPr>
          <w:b/>
          <w:sz w:val="28"/>
          <w:szCs w:val="28"/>
        </w:rPr>
        <w:t xml:space="preserve">Timeline for Assessment and Distribution </w:t>
      </w:r>
    </w:p>
    <w:p w:rsidR="0010491B" w:rsidRPr="00FA3182" w:rsidRDefault="0010491B" w:rsidP="0010491B">
      <w:pPr>
        <w:adjustRightInd w:val="0"/>
        <w:snapToGrid w:val="0"/>
        <w:jc w:val="center"/>
        <w:rPr>
          <w:b/>
          <w:sz w:val="28"/>
          <w:szCs w:val="28"/>
        </w:rPr>
      </w:pPr>
      <w:r w:rsidRPr="00FA3182">
        <w:rPr>
          <w:b/>
          <w:sz w:val="28"/>
          <w:szCs w:val="28"/>
        </w:rPr>
        <w:t>(University Entrance Examination Center)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9072"/>
        <w:gridCol w:w="142"/>
      </w:tblGrid>
      <w:tr w:rsidR="0010491B" w:rsidRPr="00FA3182" w:rsidTr="00294DDD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Month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Item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2017/08/04~2017/11/09‧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“Technical Examination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2017/08/04~2018/07/03‧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“2018 Academic Examination Certificate”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September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2017/09/04~2017/09/08‧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>October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2017/10/21‧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“High School English Listening Test (1st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2017/10/27~2017/11/09‧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2017/10/27~2017/11/09‧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November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rFonts w:eastAsia="SimSun"/>
                <w:sz w:val="22"/>
                <w:lang w:eastAsia="zh-CN"/>
              </w:rPr>
            </w:pPr>
            <w:r w:rsidRPr="00FA3182">
              <w:rPr>
                <w:sz w:val="22"/>
              </w:rPr>
              <w:t>2017/11/03~2017/11/09‧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  <w:r w:rsidRPr="00FA3182">
              <w:rPr>
                <w:sz w:val="22"/>
                <w:u w:val="single"/>
              </w:rPr>
              <w:t xml:space="preserve">2017/11/09~2018/07/28‧ </w:t>
            </w:r>
            <w:proofErr w:type="spellStart"/>
            <w:r w:rsidRPr="00FA3182">
              <w:rPr>
                <w:sz w:val="22"/>
                <w:u w:val="single"/>
                <w:lang w:val="en-AU"/>
              </w:rPr>
              <w:t>Releas</w:t>
            </w:r>
            <w:proofErr w:type="spellEnd"/>
            <w:r w:rsidRPr="00FA3182">
              <w:rPr>
                <w:sz w:val="22"/>
                <w:u w:val="single"/>
              </w:rPr>
              <w:t>e “University Exam Admissions Distribution Admissions Guide”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December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2017/12/16‧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“High School English Listening Test (2nd Exam)”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January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2018/01/26~2018/01/27‧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“Principal Competency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February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2018/02/02~2018/02/11‧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“Technical Examination”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May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2018/05/08~2018/05/24‧</w:t>
            </w:r>
            <w:r w:rsidRPr="00FA3182">
              <w:t xml:space="preserve"> </w:t>
            </w:r>
            <w:r w:rsidRPr="00FA3182">
              <w:rPr>
                <w:sz w:val="22"/>
              </w:rPr>
              <w:t>Registration for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2018/05/07~2018/07/28</w:t>
            </w:r>
            <w:r w:rsidRPr="00FA3182">
              <w:t xml:space="preserve"> </w:t>
            </w:r>
            <w:r w:rsidRPr="00FA3182">
              <w:rPr>
                <w:sz w:val="22"/>
              </w:rPr>
              <w:t>Release “University Examination Admission Registration Information” (including important announcements, school codes, approved places and registration bills, etc.)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2018/05/07~2018/07/18‧</w:t>
            </w:r>
            <w:r w:rsidRPr="00FA3182">
              <w:t xml:space="preserve"> </w:t>
            </w:r>
            <w:r w:rsidRPr="00FA3182">
              <w:rPr>
                <w:sz w:val="22"/>
              </w:rPr>
              <w:t>Provide registration elective exercise version and teaching video download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2018/05/08~2018/06/01‧ Certification document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Announce admission results (release)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June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2018/06/11 (9:00 am)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--</w:t>
            </w: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Announce “Review results of relevant certification documents”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2018/06/11~2018/06/20 (by 5:00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Application for acceptance of the examination document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2017/06/26 (9:00 am)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Publish the certification document review application result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July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2018/07/01~2018/07/03‧</w:t>
            </w:r>
            <w:r w:rsidRPr="00FA3182">
              <w:t xml:space="preserve"> </w:t>
            </w:r>
            <w:r w:rsidRPr="00FA3182">
              <w:rPr>
                <w:sz w:val="22"/>
              </w:rPr>
              <w:t>Exam – “Specified Subject Test”</w:t>
            </w:r>
          </w:p>
        </w:tc>
        <w:tc>
          <w:tcPr>
            <w:tcW w:w="14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u w:val="single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2018/07/19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  <w:highlight w:val="yellow"/>
              </w:rPr>
            </w:pPr>
            <w:r w:rsidRPr="00FA3182">
              <w:rPr>
                <w:sz w:val="22"/>
              </w:rPr>
              <w:t>Announcement of enrollment quotas (including reflow quotas), registration of elective stand-alone editions, cumulative number of students in designated subject examinations, and minimum registration standards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2018/07/19 (9:00 am) ~ 2018/07/28 (till 3:00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Open “Payment of Registration Fee”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2018/07/24 (9:00 am) ~2018/07/28 (till 4:30 pm)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Open “Network Registration Distribution of Electives”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 w:val="restart"/>
            <w:shd w:val="clear" w:color="auto" w:fill="auto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jc w:val="center"/>
              <w:rPr>
                <w:sz w:val="22"/>
              </w:rPr>
            </w:pPr>
            <w:r w:rsidRPr="00FA3182">
              <w:rPr>
                <w:sz w:val="22"/>
              </w:rPr>
              <w:t xml:space="preserve">August </w:t>
            </w: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2018/08/07‧</w:t>
            </w:r>
            <w:r w:rsidRPr="00FA3182">
              <w:t xml:space="preserve"> </w:t>
            </w:r>
            <w:r w:rsidRPr="00FA3182">
              <w:rPr>
                <w:sz w:val="22"/>
              </w:rPr>
              <w:t>University exam admission distribution announcement (released)</w:t>
            </w:r>
          </w:p>
        </w:tc>
        <w:tc>
          <w:tcPr>
            <w:tcW w:w="142" w:type="dxa"/>
            <w:vMerge w:val="restart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 </w:t>
            </w: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2018/08/07~2018/08/13‧</w:t>
            </w:r>
            <w:r w:rsidRPr="00FA3182">
              <w:t xml:space="preserve"> </w:t>
            </w:r>
            <w:r w:rsidRPr="00FA3182">
              <w:rPr>
                <w:sz w:val="22"/>
              </w:rPr>
              <w:t>Acceptance of distribution results review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  <w:tr w:rsidR="0010491B" w:rsidRPr="00FA3182" w:rsidTr="00294DDD">
        <w:trPr>
          <w:trHeight w:val="20"/>
          <w:jc w:val="center"/>
        </w:trPr>
        <w:tc>
          <w:tcPr>
            <w:tcW w:w="1271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  <w:tc>
          <w:tcPr>
            <w:tcW w:w="9072" w:type="dxa"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  <w:r w:rsidRPr="00FA3182">
              <w:rPr>
                <w:sz w:val="22"/>
              </w:rPr>
              <w:t>2018/08/20‧</w:t>
            </w:r>
            <w:r w:rsidRPr="00FA3182">
              <w:t xml:space="preserve"> </w:t>
            </w:r>
            <w:r w:rsidRPr="00FA3182">
              <w:rPr>
                <w:sz w:val="22"/>
              </w:rPr>
              <w:t>Announce distribution review results</w:t>
            </w:r>
          </w:p>
        </w:tc>
        <w:tc>
          <w:tcPr>
            <w:tcW w:w="142" w:type="dxa"/>
            <w:vMerge/>
            <w:shd w:val="clear" w:color="auto" w:fill="auto"/>
            <w:vAlign w:val="center"/>
            <w:hideMark/>
          </w:tcPr>
          <w:p w:rsidR="0010491B" w:rsidRPr="00FA3182" w:rsidRDefault="0010491B" w:rsidP="00294DDD">
            <w:pPr>
              <w:widowControl/>
              <w:adjustRightInd w:val="0"/>
              <w:snapToGrid w:val="0"/>
              <w:rPr>
                <w:sz w:val="22"/>
              </w:rPr>
            </w:pPr>
          </w:p>
        </w:tc>
      </w:tr>
    </w:tbl>
    <w:p w:rsidR="000820EC" w:rsidRPr="0010491B" w:rsidRDefault="000820EC"/>
    <w:sectPr w:rsidR="000820EC" w:rsidRPr="0010491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91B"/>
    <w:rsid w:val="000820EC"/>
    <w:rsid w:val="0010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6D5E2A-C773-4382-918F-D76B8AD5E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91B"/>
    <w:pPr>
      <w:widowControl w:val="0"/>
    </w:pPr>
    <w:rPr>
      <w:rFonts w:ascii="Times New Roman" w:eastAsia="標楷體" w:hAnsi="Times New Roman" w:cs="Times New Roman"/>
      <w:snapToGrid w:val="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960</Words>
  <Characters>5476</Characters>
  <Application>Microsoft Office Word</Application>
  <DocSecurity>0</DocSecurity>
  <Lines>45</Lines>
  <Paragraphs>12</Paragraphs>
  <ScaleCrop>false</ScaleCrop>
  <Company/>
  <LinksUpToDate>false</LinksUpToDate>
  <CharactersWithSpaces>6424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Tsai</dc:creator>
  <cp:keywords/>
  <dc:description/>
  <cp:lastModifiedBy>Joyce Tsai</cp:lastModifiedBy>
  <cp:revision>1</cp:revision>
  <dcterms:created xsi:type="dcterms:W3CDTF">2020-03-18T14:15:00Z</dcterms:created>
  <dcterms:modified xsi:type="dcterms:W3CDTF">2020-03-18T14:15:00Z</dcterms:modified>
</cp:coreProperties>
</file>