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A8040" w14:textId="74E15CFA" w:rsidR="000B5810" w:rsidRPr="000B5810" w:rsidRDefault="00846925" w:rsidP="000B5810">
      <w:pPr>
        <w:rPr>
          <w:rFonts w:cs="Tahoma"/>
          <w:b/>
          <w:color w:val="000000"/>
        </w:rPr>
      </w:pPr>
      <w:r w:rsidRPr="00A93D1D">
        <w:rPr>
          <w:rFonts w:cs="Tahoma"/>
          <w:b/>
          <w:color w:val="000000"/>
        </w:rPr>
        <w:t>Additional file 2</w:t>
      </w:r>
    </w:p>
    <w:p w14:paraId="4E771128" w14:textId="77777777" w:rsidR="000B5810" w:rsidRPr="009101E1" w:rsidRDefault="000B5810" w:rsidP="000B5810">
      <w:pPr>
        <w:pStyle w:val="CommentText"/>
        <w:spacing w:line="480" w:lineRule="auto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val="en-US"/>
        </w:rPr>
      </w:pPr>
      <w:r w:rsidRPr="009101E1">
        <w:rPr>
          <w:rFonts w:ascii="Calibri" w:hAnsi="Calibri" w:cs="Calibri"/>
          <w:b/>
          <w:bCs/>
          <w:iCs/>
          <w:color w:val="000000"/>
          <w:sz w:val="22"/>
          <w:szCs w:val="22"/>
          <w:lang w:val="en-US"/>
        </w:rPr>
        <w:t xml:space="preserve">Cross Cultural Workers for women and families from migrant and refugee backgrounds: A mixed-methods study of service providers perceptions </w:t>
      </w:r>
    </w:p>
    <w:p w14:paraId="48DA19C0" w14:textId="77777777" w:rsidR="000B5810" w:rsidRDefault="000B5810" w:rsidP="000B5810">
      <w:pPr>
        <w:keepNext/>
        <w:keepLines/>
        <w:spacing w:after="0" w:line="240" w:lineRule="auto"/>
        <w:outlineLvl w:val="1"/>
        <w:rPr>
          <w:rFonts w:eastAsia="MS Mincho" w:cs="Calibri"/>
          <w:sz w:val="24"/>
          <w:szCs w:val="24"/>
        </w:rPr>
      </w:pPr>
    </w:p>
    <w:p w14:paraId="721ABC01" w14:textId="77777777" w:rsidR="000B5810" w:rsidRPr="00232779" w:rsidRDefault="000B5810" w:rsidP="000B5810">
      <w:pPr>
        <w:rPr>
          <w:rFonts w:eastAsia="Times New Roman" w:cs="Calibri"/>
          <w:b/>
          <w:bCs/>
          <w:lang w:val="en-US"/>
        </w:rPr>
      </w:pPr>
      <w:r w:rsidRPr="00232779">
        <w:rPr>
          <w:rFonts w:eastAsia="Times New Roman" w:cs="Calibri"/>
          <w:b/>
          <w:bCs/>
          <w:lang w:val="en-US"/>
        </w:rPr>
        <w:t xml:space="preserve">Authors' </w:t>
      </w:r>
      <w:r>
        <w:rPr>
          <w:rFonts w:eastAsia="Times New Roman" w:cs="Calibri"/>
          <w:b/>
          <w:bCs/>
          <w:lang w:val="en-US"/>
        </w:rPr>
        <w:t>list</w:t>
      </w:r>
    </w:p>
    <w:p w14:paraId="06AB69BA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lang w:val="en-US"/>
        </w:rPr>
        <w:t xml:space="preserve">Helen J. Rogers PhD Candidate, RM, RN, MPH </w:t>
      </w:r>
      <w:r w:rsidRPr="00232779">
        <w:rPr>
          <w:rFonts w:eastAsia="Times New Roman" w:cs="Calibri"/>
          <w:vertAlign w:val="superscript"/>
          <w:lang w:val="en-US"/>
        </w:rPr>
        <w:t>1 2</w:t>
      </w:r>
      <w:r w:rsidRPr="00232779">
        <w:rPr>
          <w:rFonts w:eastAsia="Times New Roman" w:cs="Calibri"/>
          <w:lang w:val="en-US"/>
        </w:rPr>
        <w:t xml:space="preserve"> </w:t>
      </w:r>
    </w:p>
    <w:p w14:paraId="7903C5AE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lang w:val="en-US"/>
        </w:rPr>
        <w:t>Lily Hogan Medical Student</w:t>
      </w:r>
      <w:r w:rsidRPr="00232779">
        <w:rPr>
          <w:rFonts w:eastAsia="Times New Roman" w:cs="Calibri"/>
          <w:vertAlign w:val="superscript"/>
          <w:lang w:val="en-US"/>
        </w:rPr>
        <w:t xml:space="preserve"> 2</w:t>
      </w:r>
    </w:p>
    <w:p w14:paraId="20C39E7F" w14:textId="77777777" w:rsidR="000B5810" w:rsidRPr="00232779" w:rsidRDefault="000B5810" w:rsidP="000B5810">
      <w:pPr>
        <w:rPr>
          <w:rFonts w:eastAsia="MS Mincho" w:cs="Calibri"/>
          <w:sz w:val="24"/>
          <w:szCs w:val="24"/>
        </w:rPr>
      </w:pPr>
      <w:r w:rsidRPr="00232779">
        <w:rPr>
          <w:rFonts w:eastAsia="MS Mincho" w:cs="Calibri"/>
          <w:sz w:val="24"/>
          <w:szCs w:val="24"/>
        </w:rPr>
        <w:t>Associate Professor Dominiek Coates PhD</w:t>
      </w:r>
      <w:r w:rsidRPr="00232779">
        <w:rPr>
          <w:rFonts w:eastAsia="MS Mincho" w:cs="Calibri"/>
          <w:sz w:val="24"/>
          <w:szCs w:val="24"/>
          <w:vertAlign w:val="superscript"/>
        </w:rPr>
        <w:t xml:space="preserve"> 3</w:t>
      </w:r>
    </w:p>
    <w:p w14:paraId="0BA43266" w14:textId="62EEFCFA" w:rsidR="000B5810" w:rsidRPr="00232779" w:rsidRDefault="000B5810" w:rsidP="000B5810">
      <w:pPr>
        <w:keepNext/>
        <w:keepLines/>
        <w:spacing w:after="0"/>
        <w:outlineLvl w:val="1"/>
        <w:rPr>
          <w:rFonts w:eastAsia="MS Mincho" w:cs="Calibri"/>
          <w:sz w:val="24"/>
          <w:szCs w:val="24"/>
        </w:rPr>
      </w:pPr>
      <w:r w:rsidRPr="00232779">
        <w:rPr>
          <w:rFonts w:eastAsia="MS Mincho" w:cs="Calibri"/>
          <w:sz w:val="24"/>
          <w:szCs w:val="24"/>
        </w:rPr>
        <w:t xml:space="preserve">Professor Caroline SE Homer </w:t>
      </w:r>
      <w:r w:rsidR="0019256F" w:rsidRPr="0019256F">
        <w:rPr>
          <w:rFonts w:eastAsia="MS Mincho" w:cs="Calibri"/>
          <w:sz w:val="24"/>
          <w:szCs w:val="24"/>
        </w:rPr>
        <w:t xml:space="preserve">RM, MN, MMedSc(ClinEpi), PhD, </w:t>
      </w:r>
      <w:r w:rsidRPr="00232779">
        <w:rPr>
          <w:rFonts w:eastAsia="MS Mincho" w:cs="Calibri"/>
          <w:sz w:val="24"/>
          <w:szCs w:val="24"/>
          <w:vertAlign w:val="superscript"/>
        </w:rPr>
        <w:t>3 4</w:t>
      </w:r>
      <w:r w:rsidRPr="00232779">
        <w:rPr>
          <w:rFonts w:eastAsia="MS Mincho" w:cs="Calibri"/>
          <w:sz w:val="24"/>
          <w:szCs w:val="24"/>
        </w:rPr>
        <w:t xml:space="preserve"> </w:t>
      </w:r>
    </w:p>
    <w:p w14:paraId="352E38BD" w14:textId="056BEE32" w:rsidR="000B5810" w:rsidRPr="00232779" w:rsidRDefault="000B5810" w:rsidP="000B5810">
      <w:pPr>
        <w:keepNext/>
        <w:keepLines/>
        <w:spacing w:after="0"/>
        <w:outlineLvl w:val="1"/>
        <w:rPr>
          <w:rFonts w:eastAsia="MS Mincho" w:cs="Calibri"/>
          <w:sz w:val="24"/>
          <w:szCs w:val="24"/>
        </w:rPr>
      </w:pPr>
      <w:r w:rsidRPr="00232779">
        <w:rPr>
          <w:rFonts w:eastAsia="MS Mincho" w:cs="Calibri"/>
          <w:sz w:val="24"/>
          <w:szCs w:val="24"/>
        </w:rPr>
        <w:t>Associate Professor Amanda Henry PhD MPH FRANZCOG BMed BMedSci</w:t>
      </w:r>
      <w:r w:rsidR="0019256F">
        <w:rPr>
          <w:rFonts w:eastAsia="MS Mincho" w:cs="Calibri"/>
          <w:sz w:val="24"/>
          <w:szCs w:val="24"/>
        </w:rPr>
        <w:t>,</w:t>
      </w:r>
      <w:r w:rsidRPr="00232779">
        <w:rPr>
          <w:rFonts w:eastAsia="MS Mincho" w:cs="Calibri"/>
          <w:sz w:val="24"/>
          <w:szCs w:val="24"/>
        </w:rPr>
        <w:t xml:space="preserve"> DDU (O&amp;G) </w:t>
      </w:r>
      <w:r w:rsidRPr="00232779">
        <w:rPr>
          <w:rFonts w:eastAsia="MS Mincho" w:cs="Calibri"/>
          <w:sz w:val="24"/>
          <w:szCs w:val="24"/>
          <w:vertAlign w:val="superscript"/>
        </w:rPr>
        <w:t>2 5 6</w:t>
      </w:r>
    </w:p>
    <w:p w14:paraId="494381A7" w14:textId="77777777" w:rsidR="000B5810" w:rsidRPr="00232779" w:rsidRDefault="000B5810" w:rsidP="000B5810">
      <w:pPr>
        <w:rPr>
          <w:rFonts w:eastAsia="Times New Roman" w:cs="Calibri"/>
          <w:b/>
          <w:bCs/>
          <w:lang w:val="en-US"/>
        </w:rPr>
      </w:pPr>
      <w:r w:rsidRPr="00232779">
        <w:rPr>
          <w:rFonts w:eastAsia="Times New Roman" w:cs="Calibri"/>
          <w:b/>
          <w:bCs/>
          <w:lang w:val="en-US"/>
        </w:rPr>
        <w:t>Author affiliations</w:t>
      </w:r>
    </w:p>
    <w:p w14:paraId="3DD1B916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lang w:val="en-US"/>
        </w:rPr>
        <w:t xml:space="preserve"> </w:t>
      </w:r>
      <w:r w:rsidRPr="00232779">
        <w:rPr>
          <w:rFonts w:eastAsia="Times New Roman" w:cs="Calibri"/>
          <w:vertAlign w:val="superscript"/>
          <w:lang w:val="en-US"/>
        </w:rPr>
        <w:t>1</w:t>
      </w:r>
      <w:r w:rsidRPr="00232779">
        <w:rPr>
          <w:rFonts w:eastAsia="Times New Roman" w:cs="Calibri"/>
          <w:lang w:val="en-US"/>
        </w:rPr>
        <w:t xml:space="preserve"> Child, Youth &amp; Family Services, South Eastern Sydney Local Health District, Sydney, NSW, 2010, Australia </w:t>
      </w:r>
    </w:p>
    <w:p w14:paraId="31B65D88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vertAlign w:val="superscript"/>
          <w:lang w:val="en-US"/>
        </w:rPr>
        <w:t xml:space="preserve">2 </w:t>
      </w:r>
      <w:r w:rsidRPr="00232779">
        <w:rPr>
          <w:rFonts w:eastAsia="Times New Roman" w:cs="Calibri"/>
          <w:lang w:val="en-US"/>
        </w:rPr>
        <w:t xml:space="preserve">School of Women’s and Children’s Health, University of NSW (UNSW), Sydney, NSW, 2000, Australia </w:t>
      </w:r>
    </w:p>
    <w:p w14:paraId="3C2EEA65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vertAlign w:val="superscript"/>
          <w:lang w:val="en-US"/>
        </w:rPr>
        <w:t>3</w:t>
      </w:r>
      <w:r w:rsidRPr="00232779">
        <w:rPr>
          <w:rFonts w:eastAsia="Times New Roman" w:cs="Calibri"/>
          <w:lang w:val="en-US"/>
        </w:rPr>
        <w:t xml:space="preserve"> Centre for Midwifery and Child and Family Health, Faculty of Health, University of Technology Sydney, NSW, 2007, Australia </w:t>
      </w:r>
    </w:p>
    <w:p w14:paraId="6EE3032C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vertAlign w:val="superscript"/>
          <w:lang w:val="en-US"/>
        </w:rPr>
        <w:t xml:space="preserve">4 </w:t>
      </w:r>
      <w:r w:rsidRPr="00232779">
        <w:rPr>
          <w:rFonts w:eastAsia="Times New Roman" w:cs="Calibri"/>
          <w:lang w:val="en-US"/>
        </w:rPr>
        <w:t xml:space="preserve">Maternal and Child Health, Burnet Institute, Melbourne, Vic, 3004, Australia </w:t>
      </w:r>
    </w:p>
    <w:p w14:paraId="15FDB110" w14:textId="77777777" w:rsidR="000B5810" w:rsidRPr="00232779" w:rsidRDefault="000B5810" w:rsidP="000B5810">
      <w:pPr>
        <w:rPr>
          <w:rFonts w:eastAsia="Times New Roman" w:cs="Calibri"/>
          <w:lang w:val="en-US"/>
        </w:rPr>
      </w:pPr>
      <w:r w:rsidRPr="00232779">
        <w:rPr>
          <w:rFonts w:eastAsia="Times New Roman" w:cs="Calibri"/>
          <w:vertAlign w:val="superscript"/>
          <w:lang w:val="en-US"/>
        </w:rPr>
        <w:t>5</w:t>
      </w:r>
      <w:r w:rsidRPr="00232779">
        <w:rPr>
          <w:rFonts w:eastAsia="Times New Roman" w:cs="Calibri"/>
          <w:lang w:val="en-US"/>
        </w:rPr>
        <w:t xml:space="preserve"> Department of Women’s and Children’s Health, St George Hospital, Sydney, NSW, 2217, Australia</w:t>
      </w:r>
    </w:p>
    <w:p w14:paraId="407E72E0" w14:textId="77777777" w:rsidR="000B5810" w:rsidRPr="009101E1" w:rsidRDefault="000B5810" w:rsidP="000B5810">
      <w:pPr>
        <w:rPr>
          <w:rFonts w:eastAsia="Times New Roman" w:cs="Calibri"/>
          <w:szCs w:val="24"/>
          <w:lang w:val="en-US"/>
        </w:rPr>
      </w:pPr>
      <w:r w:rsidRPr="00232779">
        <w:rPr>
          <w:rFonts w:eastAsia="Times New Roman" w:cs="Calibri"/>
          <w:vertAlign w:val="superscript"/>
          <w:lang w:val="en-US"/>
        </w:rPr>
        <w:t>6</w:t>
      </w:r>
      <w:r w:rsidRPr="00232779">
        <w:rPr>
          <w:rFonts w:eastAsia="Times New Roman" w:cs="Calibri"/>
          <w:lang w:val="en-US"/>
        </w:rPr>
        <w:t xml:space="preserve"> Australia Global Women’s Health Program, The George Institute for Global Health, Sydney, NSW, 2042, Australia</w:t>
      </w:r>
    </w:p>
    <w:p w14:paraId="65A3B0A3" w14:textId="77777777" w:rsidR="000B5810" w:rsidRDefault="000B5810" w:rsidP="00D742F1">
      <w:pPr>
        <w:jc w:val="both"/>
        <w:rPr>
          <w:rFonts w:cs="Tahoma"/>
          <w:b/>
          <w:color w:val="000000"/>
        </w:rPr>
      </w:pPr>
    </w:p>
    <w:p w14:paraId="0A468B1F" w14:textId="557431B4" w:rsidR="00D742F1" w:rsidRDefault="00D742F1" w:rsidP="00D742F1">
      <w:pPr>
        <w:jc w:val="both"/>
        <w:rPr>
          <w:rFonts w:cs="Tahoma"/>
          <w:b/>
          <w:color w:val="000000"/>
        </w:rPr>
      </w:pPr>
      <w:r w:rsidRPr="00D742F1">
        <w:rPr>
          <w:b/>
        </w:rPr>
        <w:lastRenderedPageBreak/>
        <w:t>Cross Cultural Workers in Maternity and Child and Family Health Services</w:t>
      </w:r>
      <w:r w:rsidRPr="00D742F1">
        <w:rPr>
          <w:rFonts w:cs="Tahoma"/>
          <w:b/>
          <w:color w:val="000000"/>
        </w:rPr>
        <w:t xml:space="preserve">: </w:t>
      </w:r>
      <w:r w:rsidRPr="000A2969">
        <w:rPr>
          <w:rFonts w:cs="Tahoma"/>
          <w:b/>
          <w:color w:val="000000"/>
        </w:rPr>
        <w:t xml:space="preserve">Semi-structured interview guide for </w:t>
      </w:r>
      <w:r w:rsidRPr="00D742F1">
        <w:rPr>
          <w:rFonts w:cs="Tahoma"/>
          <w:b/>
          <w:color w:val="000000"/>
        </w:rPr>
        <w:t>s</w:t>
      </w:r>
      <w:r w:rsidRPr="000A2969">
        <w:rPr>
          <w:rFonts w:cs="Tahoma"/>
          <w:b/>
          <w:color w:val="000000"/>
        </w:rPr>
        <w:t xml:space="preserve">ervice </w:t>
      </w:r>
      <w:r w:rsidRPr="00D742F1">
        <w:rPr>
          <w:rFonts w:cs="Tahoma"/>
          <w:b/>
          <w:color w:val="000000"/>
        </w:rPr>
        <w:t>p</w:t>
      </w:r>
      <w:r w:rsidRPr="000A2969">
        <w:rPr>
          <w:rFonts w:cs="Tahoma"/>
          <w:b/>
          <w:color w:val="000000"/>
        </w:rPr>
        <w:t>roviders</w:t>
      </w:r>
      <w:r w:rsidRPr="00D742F1">
        <w:rPr>
          <w:rFonts w:cs="Tahoma"/>
          <w:b/>
          <w:color w:val="000000"/>
        </w:rPr>
        <w:t>.</w:t>
      </w:r>
      <w:r w:rsidRPr="00D81152">
        <w:t xml:space="preserve"> </w:t>
      </w:r>
    </w:p>
    <w:p w14:paraId="64A9500B" w14:textId="5F265838" w:rsidR="00846925" w:rsidRPr="00D742F1" w:rsidRDefault="00846925" w:rsidP="00D742F1">
      <w:pPr>
        <w:pStyle w:val="ListParagraph"/>
        <w:numPr>
          <w:ilvl w:val="0"/>
          <w:numId w:val="1"/>
        </w:numPr>
        <w:jc w:val="both"/>
        <w:rPr>
          <w:rFonts w:cs="Calibri"/>
          <w:color w:val="000000"/>
          <w:lang w:val="en-US"/>
        </w:rPr>
      </w:pPr>
      <w:r w:rsidRPr="00D742F1">
        <w:rPr>
          <w:rFonts w:cs="Calibri"/>
          <w:color w:val="000000"/>
          <w:lang w:val="en-US"/>
        </w:rPr>
        <w:t>In general terms, please describe your involvement with the Cross Cultural Workers (CCW) in Maternity and Child &amp; Family Health Services</w:t>
      </w:r>
    </w:p>
    <w:p w14:paraId="4E70B514" w14:textId="77777777" w:rsidR="00846925" w:rsidRPr="00A93D1D" w:rsidRDefault="00846925" w:rsidP="00A93D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en-US"/>
        </w:rPr>
      </w:pPr>
      <w:r w:rsidRPr="00A93D1D">
        <w:rPr>
          <w:rFonts w:cs="Calibri"/>
          <w:color w:val="000000"/>
          <w:lang w:val="en-US"/>
        </w:rPr>
        <w:t>What do you consider are the main aims and components of the CCW Service?</w:t>
      </w:r>
    </w:p>
    <w:p w14:paraId="54DF8D24" w14:textId="77777777" w:rsidR="00846925" w:rsidRPr="00A93D1D" w:rsidRDefault="00846925" w:rsidP="00A93D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en-US"/>
        </w:rPr>
      </w:pPr>
      <w:r w:rsidRPr="00A93D1D">
        <w:rPr>
          <w:rFonts w:cs="Calibri"/>
          <w:color w:val="000000"/>
          <w:lang w:val="en-US"/>
        </w:rPr>
        <w:t>If you think there have been, can you please tell me about the strengths and achievements of the CCW Service?</w:t>
      </w:r>
    </w:p>
    <w:p w14:paraId="1F3685DB" w14:textId="77777777" w:rsidR="00846925" w:rsidRPr="00A93D1D" w:rsidRDefault="00846925" w:rsidP="00A93D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en-US"/>
        </w:rPr>
      </w:pPr>
      <w:r w:rsidRPr="00A93D1D">
        <w:rPr>
          <w:rFonts w:cs="Calibri"/>
          <w:color w:val="000000"/>
          <w:lang w:val="en-US"/>
        </w:rPr>
        <w:t>If you think there are, can you please tell me about any limitations of the CCW Service?</w:t>
      </w:r>
    </w:p>
    <w:p w14:paraId="09B9EBFE" w14:textId="77777777" w:rsidR="00846925" w:rsidRPr="00A93D1D" w:rsidRDefault="00846925" w:rsidP="00A93D1D">
      <w:pPr>
        <w:pStyle w:val="ListParagraph"/>
        <w:numPr>
          <w:ilvl w:val="0"/>
          <w:numId w:val="1"/>
        </w:numPr>
        <w:jc w:val="both"/>
        <w:rPr>
          <w:rFonts w:cs="Calibri"/>
          <w:color w:val="000000"/>
        </w:rPr>
      </w:pPr>
      <w:r w:rsidRPr="00A93D1D">
        <w:rPr>
          <w:rFonts w:cs="Calibri"/>
          <w:color w:val="000000"/>
        </w:rPr>
        <w:t>How effective have the arrangements been for governance, management and reporting for the CCW Service?</w:t>
      </w:r>
    </w:p>
    <w:p w14:paraId="3C9F230D" w14:textId="77777777" w:rsidR="00846925" w:rsidRPr="00A93D1D" w:rsidRDefault="00846925" w:rsidP="00A93D1D">
      <w:pPr>
        <w:pStyle w:val="ListParagraph"/>
        <w:numPr>
          <w:ilvl w:val="0"/>
          <w:numId w:val="1"/>
        </w:numPr>
        <w:jc w:val="both"/>
        <w:rPr>
          <w:rFonts w:cs="Calibri"/>
          <w:color w:val="000000"/>
        </w:rPr>
      </w:pPr>
      <w:r w:rsidRPr="00A93D1D">
        <w:rPr>
          <w:rFonts w:cs="Calibri"/>
          <w:color w:val="000000"/>
        </w:rPr>
        <w:t>Do you have any suggestions for improving the CCW Service?</w:t>
      </w:r>
    </w:p>
    <w:p w14:paraId="401070E8" w14:textId="77777777" w:rsidR="00846925" w:rsidRPr="00A93D1D" w:rsidRDefault="00846925" w:rsidP="00A93D1D">
      <w:pPr>
        <w:pStyle w:val="ListParagraph"/>
        <w:numPr>
          <w:ilvl w:val="0"/>
          <w:numId w:val="1"/>
        </w:numPr>
        <w:jc w:val="both"/>
        <w:rPr>
          <w:rFonts w:cs="Calibri"/>
          <w:color w:val="000000"/>
        </w:rPr>
      </w:pPr>
      <w:r w:rsidRPr="00A93D1D">
        <w:rPr>
          <w:rFonts w:cs="Calibri"/>
          <w:color w:val="000000"/>
        </w:rPr>
        <w:t>Do you think there are new and emerging population groups in the local area which indicate the need for a change in focus of the CCW Service?</w:t>
      </w:r>
    </w:p>
    <w:p w14:paraId="51C83D30" w14:textId="77777777" w:rsidR="00846925" w:rsidRPr="00A93D1D" w:rsidRDefault="00846925" w:rsidP="00A93D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en-US"/>
        </w:rPr>
      </w:pPr>
      <w:r w:rsidRPr="00A93D1D">
        <w:rPr>
          <w:rFonts w:cs="Calibri"/>
          <w:color w:val="000000"/>
        </w:rPr>
        <w:t>Is there anything else you would like to add?</w:t>
      </w:r>
    </w:p>
    <w:p w14:paraId="6853B10F" w14:textId="77777777" w:rsidR="00015857" w:rsidRPr="00A93D1D" w:rsidRDefault="00015857" w:rsidP="00A93D1D"/>
    <w:sectPr w:rsidR="00015857" w:rsidRPr="00A93D1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09231" w14:textId="77777777" w:rsidR="004D58FB" w:rsidRDefault="004D58FB" w:rsidP="00846925">
      <w:pPr>
        <w:spacing w:after="0" w:line="240" w:lineRule="auto"/>
      </w:pPr>
      <w:r>
        <w:separator/>
      </w:r>
    </w:p>
  </w:endnote>
  <w:endnote w:type="continuationSeparator" w:id="0">
    <w:p w14:paraId="5D497917" w14:textId="77777777" w:rsidR="004D58FB" w:rsidRDefault="004D58FB" w:rsidP="0084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833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05E8E" w14:textId="29630D2C" w:rsidR="00846925" w:rsidRDefault="008469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5479B" w14:textId="77777777" w:rsidR="00846925" w:rsidRDefault="0084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5D841" w14:textId="77777777" w:rsidR="004D58FB" w:rsidRDefault="004D58FB" w:rsidP="00846925">
      <w:pPr>
        <w:spacing w:after="0" w:line="240" w:lineRule="auto"/>
      </w:pPr>
      <w:r>
        <w:separator/>
      </w:r>
    </w:p>
  </w:footnote>
  <w:footnote w:type="continuationSeparator" w:id="0">
    <w:p w14:paraId="47CFE0DD" w14:textId="77777777" w:rsidR="004D58FB" w:rsidRDefault="004D58FB" w:rsidP="00846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97A62"/>
    <w:multiLevelType w:val="hybridMultilevel"/>
    <w:tmpl w:val="BA248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26"/>
    <w:rsid w:val="00015857"/>
    <w:rsid w:val="000B5810"/>
    <w:rsid w:val="00115B64"/>
    <w:rsid w:val="0019256F"/>
    <w:rsid w:val="004C3F1B"/>
    <w:rsid w:val="004D58FB"/>
    <w:rsid w:val="004F709D"/>
    <w:rsid w:val="006243E7"/>
    <w:rsid w:val="00846925"/>
    <w:rsid w:val="00A93D1D"/>
    <w:rsid w:val="00B16F9E"/>
    <w:rsid w:val="00BB7426"/>
    <w:rsid w:val="00D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A566"/>
  <w15:chartTrackingRefBased/>
  <w15:docId w15:val="{BB23F532-FDCC-4DA5-AC74-ED37DAE4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25"/>
    <w:pPr>
      <w:spacing w:line="48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standard lewis"/>
    <w:basedOn w:val="Normal"/>
    <w:link w:val="ListParagraphChar"/>
    <w:uiPriority w:val="34"/>
    <w:qFormat/>
    <w:rsid w:val="00846925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standard lewis Char"/>
    <w:basedOn w:val="DefaultParagraphFont"/>
    <w:link w:val="ListParagraph"/>
    <w:uiPriority w:val="34"/>
    <w:locked/>
    <w:rsid w:val="00846925"/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846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92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46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25"/>
    <w:rPr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0B5810"/>
    <w:pPr>
      <w:spacing w:after="0" w:line="240" w:lineRule="auto"/>
    </w:pPr>
    <w:rPr>
      <w:rFonts w:ascii="Century Gothic" w:eastAsia="MS Mincho" w:hAnsi="Century Gothic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810"/>
    <w:rPr>
      <w:rFonts w:ascii="Century Gothic" w:eastAsia="MS Mincho" w:hAnsi="Century Gothic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Rogers</dc:creator>
  <cp:keywords/>
  <dc:description/>
  <cp:lastModifiedBy>Helen Rogers</cp:lastModifiedBy>
  <cp:revision>8</cp:revision>
  <dcterms:created xsi:type="dcterms:W3CDTF">2021-01-23T00:21:00Z</dcterms:created>
  <dcterms:modified xsi:type="dcterms:W3CDTF">2021-01-30T07:35:00Z</dcterms:modified>
</cp:coreProperties>
</file>