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908" w:rsidRPr="008A0908" w:rsidRDefault="00F87A8F" w:rsidP="00C32429">
      <w:pPr>
        <w:spacing w:after="0" w:line="240" w:lineRule="auto"/>
        <w:ind w:left="0"/>
        <w:rPr>
          <w:rFonts w:ascii="Times New Roman" w:hAnsi="Times New Roman" w:cs="Times New Roman"/>
          <w:b/>
          <w:color w:val="auto"/>
          <w:sz w:val="22"/>
          <w:szCs w:val="24"/>
        </w:rPr>
      </w:pPr>
      <w:bookmarkStart w:id="0" w:name="_Toc509261488"/>
      <w:bookmarkStart w:id="1" w:name="_Toc512070079"/>
      <w:bookmarkStart w:id="2" w:name="_GoBack"/>
      <w:bookmarkEnd w:id="2"/>
      <w:proofErr w:type="gramStart"/>
      <w:r>
        <w:rPr>
          <w:rFonts w:ascii="Times New Roman" w:hAnsi="Times New Roman" w:cs="Times New Roman"/>
          <w:b/>
          <w:color w:val="auto"/>
          <w:sz w:val="22"/>
          <w:szCs w:val="24"/>
        </w:rPr>
        <w:t>Additional file 1</w:t>
      </w:r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>.</w:t>
      </w:r>
      <w:proofErr w:type="gramEnd"/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 xml:space="preserve"> Dominant families with their </w:t>
      </w:r>
      <w:r w:rsidR="00C32429" w:rsidRPr="008A0908">
        <w:rPr>
          <w:rFonts w:ascii="Times New Roman" w:hAnsi="Times New Roman" w:cs="Times New Roman"/>
          <w:b/>
          <w:color w:val="auto"/>
          <w:sz w:val="22"/>
          <w:szCs w:val="24"/>
        </w:rPr>
        <w:t>respective</w:t>
      </w:r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 xml:space="preserve"> species number of </w:t>
      </w:r>
      <w:proofErr w:type="spellStart"/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>Gerba</w:t>
      </w:r>
      <w:proofErr w:type="spellEnd"/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 xml:space="preserve"> </w:t>
      </w:r>
      <w:proofErr w:type="spellStart"/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>Dima</w:t>
      </w:r>
      <w:proofErr w:type="spellEnd"/>
      <w:r w:rsidR="008A0908" w:rsidRPr="008A0908">
        <w:rPr>
          <w:rFonts w:ascii="Times New Roman" w:hAnsi="Times New Roman" w:cs="Times New Roman"/>
          <w:b/>
          <w:color w:val="auto"/>
          <w:sz w:val="22"/>
          <w:szCs w:val="24"/>
        </w:rPr>
        <w:t xml:space="preserve"> Forest</w:t>
      </w:r>
      <w:bookmarkEnd w:id="0"/>
      <w:bookmarkEnd w:id="1"/>
    </w:p>
    <w:tbl>
      <w:tblPr>
        <w:tblW w:w="8134" w:type="dxa"/>
        <w:tblInd w:w="254" w:type="dxa"/>
        <w:tblLook w:val="04A0" w:firstRow="1" w:lastRow="0" w:firstColumn="1" w:lastColumn="0" w:noHBand="0" w:noVBand="1"/>
      </w:tblPr>
      <w:tblGrid>
        <w:gridCol w:w="1728"/>
        <w:gridCol w:w="742"/>
        <w:gridCol w:w="742"/>
        <w:gridCol w:w="692"/>
        <w:gridCol w:w="1890"/>
        <w:gridCol w:w="742"/>
        <w:gridCol w:w="788"/>
        <w:gridCol w:w="810"/>
      </w:tblGrid>
      <w:tr w:rsidR="008A0908" w:rsidRPr="00ED1010" w:rsidTr="00F42A12">
        <w:trPr>
          <w:cantSplit/>
          <w:trHeight w:val="1340"/>
          <w:tblHeader/>
        </w:trPr>
        <w:tc>
          <w:tcPr>
            <w:tcW w:w="17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Familiies</w:t>
            </w:r>
            <w:proofErr w:type="spellEnd"/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Number of</w:t>
            </w:r>
          </w:p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 </w:t>
            </w: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G</w:t>
            </w: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enera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Number of </w:t>
            </w:r>
          </w:p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species 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%  Richness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Familiies</w:t>
            </w:r>
            <w:proofErr w:type="spellEnd"/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Number of</w:t>
            </w:r>
          </w:p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 genera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Number of </w:t>
            </w:r>
          </w:p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 species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A0908" w:rsidRPr="00ED1010" w:rsidRDefault="008A0908" w:rsidP="008A0908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%  Richness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Acanthaceae</w:t>
            </w:r>
            <w:proofErr w:type="spellEnd"/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9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11</w:t>
            </w:r>
          </w:p>
        </w:tc>
        <w:tc>
          <w:tcPr>
            <w:tcW w:w="6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6.11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Marattiaceae</w:t>
            </w:r>
            <w:proofErr w:type="spellEnd"/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Adiantaceae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Melianthaceae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Alengeaceae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Melistostomaceae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Amaranthaceae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Menispermaceae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Amaryllidaceae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Moraceae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2.78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Apocynaceae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Musaceae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Aquifoliaceae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Myrsinaceae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Myrtaceae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162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Araliaceae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Oleaceae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Asclepidiaceae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Orchidaceae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Asparagaceae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Piperaceae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Aspleniaceae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3.33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Pittosporaceae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243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Asteracea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6.11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Poaceae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Boraginaceae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Polypodiaceae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Capparidaceae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Pteridaceae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Caryophyllaceae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Ranuaculaceae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Celastraceae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2.78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Rhaminaceae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Combreataceae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Rhizophoraceae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Commelinaceae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Roseaceae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Convolvulaceae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Rubiaceae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Crassulaceae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Rutaceae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Cucurbitaceae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Sapindaceae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Cyatheaceae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Sapotaceae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Cyperaceae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Simaroubaceae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44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Dracenaceae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Solanaceae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Dryopteridaceae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1.67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Sterculiaceae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Euphorbiaceae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6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7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3.89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Tectariaceae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Fabaceae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8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9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5.00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Tilaceae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Flacourtiaceae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Ulmaceae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Hemionitidaceae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Urticaceae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Icaccinaceae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Verbenaceae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Lamiaceae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Vitaceae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Lobeliaceae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Vittariaceae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0.56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Malvaceae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69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  <w:tc>
          <w:tcPr>
            <w:tcW w:w="1890" w:type="dxa"/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Zingiberaceae</w:t>
            </w:r>
            <w:proofErr w:type="spellEnd"/>
          </w:p>
        </w:tc>
        <w:tc>
          <w:tcPr>
            <w:tcW w:w="742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88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</w:t>
            </w:r>
          </w:p>
        </w:tc>
        <w:tc>
          <w:tcPr>
            <w:tcW w:w="810" w:type="dxa"/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1.11</w:t>
            </w:r>
          </w:p>
        </w:tc>
      </w:tr>
      <w:tr w:rsidR="008A0908" w:rsidRPr="00ED1010" w:rsidTr="00F42A12">
        <w:trPr>
          <w:trHeight w:val="315"/>
        </w:trPr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proofErr w:type="spellStart"/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Meliaceae</w:t>
            </w:r>
            <w:proofErr w:type="spellEnd"/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D101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2.22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7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0908" w:rsidRPr="00ED1010" w:rsidRDefault="008A0908" w:rsidP="008A0908">
            <w:p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</w:tr>
    </w:tbl>
    <w:p w:rsidR="008A0908" w:rsidRDefault="008A0908" w:rsidP="006D4FC2"/>
    <w:sectPr w:rsidR="008A0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C6E10"/>
    <w:multiLevelType w:val="hybridMultilevel"/>
    <w:tmpl w:val="D3AE7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55752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3BC074C6"/>
    <w:multiLevelType w:val="hybridMultilevel"/>
    <w:tmpl w:val="6F685A22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492F57C7"/>
    <w:multiLevelType w:val="multilevel"/>
    <w:tmpl w:val="4D2C078E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4">
    <w:nsid w:val="4CDD0A46"/>
    <w:multiLevelType w:val="multilevel"/>
    <w:tmpl w:val="AF68DCCE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none"/>
      <w:lvlText w:val="2.4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5">
    <w:nsid w:val="51DD5092"/>
    <w:multiLevelType w:val="multilevel"/>
    <w:tmpl w:val="C0AAF632"/>
    <w:styleLink w:val="Style1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lvlText w:val="%1.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6">
    <w:nsid w:val="633378EF"/>
    <w:multiLevelType w:val="multilevel"/>
    <w:tmpl w:val="7C682C20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7">
    <w:nsid w:val="75993764"/>
    <w:multiLevelType w:val="multilevel"/>
    <w:tmpl w:val="7C682C20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2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6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8">
    <w:nsid w:val="79505642"/>
    <w:multiLevelType w:val="hybridMultilevel"/>
    <w:tmpl w:val="D43CA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908"/>
    <w:rsid w:val="006D4FC2"/>
    <w:rsid w:val="007D40CA"/>
    <w:rsid w:val="008A0908"/>
    <w:rsid w:val="00AA73FA"/>
    <w:rsid w:val="00C32429"/>
    <w:rsid w:val="00DC649E"/>
    <w:rsid w:val="00F87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908"/>
    <w:pPr>
      <w:spacing w:after="160" w:line="288" w:lineRule="auto"/>
      <w:ind w:left="2160"/>
    </w:pPr>
    <w:rPr>
      <w:color w:val="5A5A5A" w:themeColor="text1" w:themeTint="A5"/>
      <w:sz w:val="20"/>
      <w:szCs w:val="20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49E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49E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49E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649E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49E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49E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49E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49E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49E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49E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49E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49E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DC649E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49E"/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49E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49E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49E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49E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Caption">
    <w:name w:val="caption"/>
    <w:basedOn w:val="Normal"/>
    <w:next w:val="Normal"/>
    <w:uiPriority w:val="35"/>
    <w:unhideWhenUsed/>
    <w:qFormat/>
    <w:rsid w:val="00DC649E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C649E"/>
    <w:pPr>
      <w:spacing w:after="160" w:line="240" w:lineRule="auto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DC649E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paragraph" w:styleId="Subtitle">
    <w:name w:val="Subtitle"/>
    <w:next w:val="Normal"/>
    <w:link w:val="SubtitleChar"/>
    <w:uiPriority w:val="11"/>
    <w:qFormat/>
    <w:rsid w:val="00DC649E"/>
    <w:pPr>
      <w:spacing w:after="600" w:line="240" w:lineRule="auto"/>
    </w:pPr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DC649E"/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styleId="Strong">
    <w:name w:val="Strong"/>
    <w:uiPriority w:val="22"/>
    <w:qFormat/>
    <w:rsid w:val="00DC649E"/>
    <w:rPr>
      <w:b/>
      <w:bCs/>
      <w:spacing w:val="0"/>
    </w:rPr>
  </w:style>
  <w:style w:type="character" w:styleId="Emphasis">
    <w:name w:val="Emphasis"/>
    <w:uiPriority w:val="20"/>
    <w:qFormat/>
    <w:rsid w:val="00DC649E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link w:val="NoSpacingChar"/>
    <w:uiPriority w:val="1"/>
    <w:qFormat/>
    <w:rsid w:val="00DC649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DC649E"/>
    <w:rPr>
      <w:color w:val="5A5A5A" w:themeColor="text1" w:themeTint="A5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DC64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C649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C649E"/>
    <w:rPr>
      <w:i/>
      <w:iCs/>
      <w:color w:val="5A5A5A" w:themeColor="text1" w:themeTint="A5"/>
      <w:sz w:val="20"/>
      <w:szCs w:val="20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49E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49E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  <w:lang w:bidi="en-US"/>
    </w:rPr>
  </w:style>
  <w:style w:type="character" w:styleId="SubtleEmphasis">
    <w:name w:val="Subtle Emphasis"/>
    <w:uiPriority w:val="19"/>
    <w:qFormat/>
    <w:rsid w:val="00DC649E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C649E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C649E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C649E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C649E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649E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49E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DC649E"/>
    <w:rPr>
      <w:color w:val="808080"/>
    </w:rPr>
  </w:style>
  <w:style w:type="paragraph" w:customStyle="1" w:styleId="Default">
    <w:name w:val="Default"/>
    <w:rsid w:val="00DC649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DC649E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DC649E"/>
    <w:pPr>
      <w:spacing w:after="0" w:line="240" w:lineRule="auto"/>
      <w:ind w:left="2160"/>
    </w:pPr>
    <w:rPr>
      <w:sz w:val="20"/>
      <w:szCs w:val="20"/>
      <w:lang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C64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49E"/>
    <w:rPr>
      <w:color w:val="5A5A5A" w:themeColor="text1" w:themeTint="A5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C64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49E"/>
    <w:rPr>
      <w:color w:val="5A5A5A" w:themeColor="text1" w:themeTint="A5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DC649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649E"/>
    <w:rPr>
      <w:color w:val="800080"/>
      <w:u w:val="single"/>
    </w:rPr>
  </w:style>
  <w:style w:type="paragraph" w:customStyle="1" w:styleId="xl65">
    <w:name w:val="xl65"/>
    <w:basedOn w:val="Normal"/>
    <w:rsid w:val="00DC64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paragraph" w:customStyle="1" w:styleId="xl66">
    <w:name w:val="xl66"/>
    <w:basedOn w:val="Normal"/>
    <w:rsid w:val="00DC64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C649E"/>
    <w:pPr>
      <w:spacing w:after="100" w:line="276" w:lineRule="auto"/>
      <w:ind w:left="220"/>
    </w:pPr>
    <w:rPr>
      <w:rFonts w:eastAsiaTheme="minorEastAsia"/>
      <w:color w:val="auto"/>
      <w:sz w:val="22"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C649E"/>
    <w:pPr>
      <w:spacing w:after="100" w:line="276" w:lineRule="auto"/>
      <w:ind w:left="0"/>
    </w:pPr>
    <w:rPr>
      <w:rFonts w:eastAsiaTheme="minorEastAsia"/>
      <w:color w:val="auto"/>
      <w:sz w:val="22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C649E"/>
    <w:pPr>
      <w:tabs>
        <w:tab w:val="left" w:pos="1320"/>
        <w:tab w:val="right" w:leader="dot" w:pos="8630"/>
      </w:tabs>
      <w:spacing w:after="100" w:line="276" w:lineRule="auto"/>
      <w:ind w:left="440"/>
      <w:jc w:val="both"/>
    </w:pPr>
    <w:rPr>
      <w:rFonts w:eastAsiaTheme="minorEastAsia"/>
      <w:color w:val="auto"/>
      <w:sz w:val="22"/>
      <w:szCs w:val="22"/>
      <w:lang w:bidi="ar-SA"/>
    </w:rPr>
  </w:style>
  <w:style w:type="paragraph" w:styleId="TOC4">
    <w:name w:val="toc 4"/>
    <w:basedOn w:val="Normal"/>
    <w:next w:val="Normal"/>
    <w:autoRedefine/>
    <w:uiPriority w:val="39"/>
    <w:unhideWhenUsed/>
    <w:rsid w:val="00DC649E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39"/>
    <w:unhideWhenUsed/>
    <w:rsid w:val="00DC649E"/>
    <w:pPr>
      <w:spacing w:after="100"/>
      <w:ind w:left="800"/>
    </w:pPr>
  </w:style>
  <w:style w:type="paragraph" w:styleId="TableofFigures">
    <w:name w:val="table of figures"/>
    <w:basedOn w:val="Normal"/>
    <w:next w:val="Normal"/>
    <w:uiPriority w:val="99"/>
    <w:unhideWhenUsed/>
    <w:rsid w:val="00DC649E"/>
    <w:pPr>
      <w:spacing w:after="0"/>
      <w:ind w:left="0"/>
    </w:pPr>
  </w:style>
  <w:style w:type="paragraph" w:styleId="TOC6">
    <w:name w:val="toc 6"/>
    <w:basedOn w:val="Normal"/>
    <w:next w:val="Normal"/>
    <w:autoRedefine/>
    <w:uiPriority w:val="39"/>
    <w:unhideWhenUsed/>
    <w:rsid w:val="00DC649E"/>
    <w:pPr>
      <w:spacing w:after="100" w:line="276" w:lineRule="auto"/>
      <w:ind w:left="1100"/>
    </w:pPr>
    <w:rPr>
      <w:rFonts w:eastAsiaTheme="minorEastAsia"/>
      <w:color w:val="auto"/>
      <w:sz w:val="22"/>
      <w:szCs w:val="22"/>
      <w:lang w:bidi="ar-SA"/>
    </w:rPr>
  </w:style>
  <w:style w:type="paragraph" w:styleId="TOC7">
    <w:name w:val="toc 7"/>
    <w:basedOn w:val="Normal"/>
    <w:next w:val="Normal"/>
    <w:autoRedefine/>
    <w:uiPriority w:val="39"/>
    <w:unhideWhenUsed/>
    <w:rsid w:val="00DC649E"/>
    <w:pPr>
      <w:spacing w:after="100" w:line="276" w:lineRule="auto"/>
      <w:ind w:left="1320"/>
    </w:pPr>
    <w:rPr>
      <w:rFonts w:eastAsiaTheme="minorEastAsia"/>
      <w:color w:val="auto"/>
      <w:sz w:val="22"/>
      <w:szCs w:val="22"/>
      <w:lang w:bidi="ar-SA"/>
    </w:rPr>
  </w:style>
  <w:style w:type="paragraph" w:styleId="TOC8">
    <w:name w:val="toc 8"/>
    <w:basedOn w:val="Normal"/>
    <w:next w:val="Normal"/>
    <w:autoRedefine/>
    <w:uiPriority w:val="39"/>
    <w:unhideWhenUsed/>
    <w:rsid w:val="00DC649E"/>
    <w:pPr>
      <w:spacing w:after="100" w:line="276" w:lineRule="auto"/>
      <w:ind w:left="1540"/>
    </w:pPr>
    <w:rPr>
      <w:rFonts w:eastAsiaTheme="minorEastAsia"/>
      <w:color w:val="auto"/>
      <w:sz w:val="22"/>
      <w:szCs w:val="22"/>
      <w:lang w:bidi="ar-SA"/>
    </w:rPr>
  </w:style>
  <w:style w:type="paragraph" w:styleId="TOC9">
    <w:name w:val="toc 9"/>
    <w:basedOn w:val="Normal"/>
    <w:next w:val="Normal"/>
    <w:autoRedefine/>
    <w:uiPriority w:val="39"/>
    <w:unhideWhenUsed/>
    <w:rsid w:val="00DC649E"/>
    <w:pPr>
      <w:spacing w:after="100" w:line="276" w:lineRule="auto"/>
      <w:ind w:left="1760"/>
    </w:pPr>
    <w:rPr>
      <w:rFonts w:eastAsiaTheme="minorEastAsia"/>
      <w:color w:val="auto"/>
      <w:sz w:val="22"/>
      <w:szCs w:val="22"/>
      <w:lang w:bidi="ar-SA"/>
    </w:rPr>
  </w:style>
  <w:style w:type="numbering" w:customStyle="1" w:styleId="Style1">
    <w:name w:val="Style1"/>
    <w:uiPriority w:val="99"/>
    <w:rsid w:val="00DC649E"/>
    <w:pPr>
      <w:numPr>
        <w:numId w:val="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908"/>
    <w:pPr>
      <w:spacing w:after="160" w:line="288" w:lineRule="auto"/>
      <w:ind w:left="2160"/>
    </w:pPr>
    <w:rPr>
      <w:color w:val="5A5A5A" w:themeColor="text1" w:themeTint="A5"/>
      <w:sz w:val="20"/>
      <w:szCs w:val="20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649E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649E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649E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649E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649E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649E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649E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649E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649E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649E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649E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649E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DC649E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649E"/>
    <w:rPr>
      <w:rFonts w:asciiTheme="majorHAnsi" w:eastAsiaTheme="majorEastAsia" w:hAnsiTheme="majorHAnsi" w:cstheme="majorBidi"/>
      <w:smallCaps/>
      <w:color w:val="3071C3" w:themeColor="text2" w:themeTint="BF"/>
      <w:spacing w:val="20"/>
      <w:sz w:val="20"/>
      <w:szCs w:val="20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649E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20"/>
      <w:szCs w:val="20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649E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649E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649E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  <w:lang w:bidi="en-US"/>
    </w:rPr>
  </w:style>
  <w:style w:type="paragraph" w:styleId="Caption">
    <w:name w:val="caption"/>
    <w:basedOn w:val="Normal"/>
    <w:next w:val="Normal"/>
    <w:uiPriority w:val="35"/>
    <w:unhideWhenUsed/>
    <w:qFormat/>
    <w:rsid w:val="00DC649E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C649E"/>
    <w:pPr>
      <w:spacing w:after="160" w:line="240" w:lineRule="auto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DC649E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  <w:lang w:bidi="en-US"/>
    </w:rPr>
  </w:style>
  <w:style w:type="paragraph" w:styleId="Subtitle">
    <w:name w:val="Subtitle"/>
    <w:next w:val="Normal"/>
    <w:link w:val="SubtitleChar"/>
    <w:uiPriority w:val="11"/>
    <w:qFormat/>
    <w:rsid w:val="00DC649E"/>
    <w:pPr>
      <w:spacing w:after="600" w:line="240" w:lineRule="auto"/>
    </w:pPr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DC649E"/>
    <w:rPr>
      <w:smallCaps/>
      <w:color w:val="938953" w:themeColor="background2" w:themeShade="7F"/>
      <w:spacing w:val="5"/>
      <w:sz w:val="28"/>
      <w:szCs w:val="28"/>
      <w:lang w:bidi="en-US"/>
    </w:rPr>
  </w:style>
  <w:style w:type="character" w:styleId="Strong">
    <w:name w:val="Strong"/>
    <w:uiPriority w:val="22"/>
    <w:qFormat/>
    <w:rsid w:val="00DC649E"/>
    <w:rPr>
      <w:b/>
      <w:bCs/>
      <w:spacing w:val="0"/>
    </w:rPr>
  </w:style>
  <w:style w:type="character" w:styleId="Emphasis">
    <w:name w:val="Emphasis"/>
    <w:uiPriority w:val="20"/>
    <w:qFormat/>
    <w:rsid w:val="00DC649E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link w:val="NoSpacingChar"/>
    <w:uiPriority w:val="1"/>
    <w:qFormat/>
    <w:rsid w:val="00DC649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DC649E"/>
    <w:rPr>
      <w:color w:val="5A5A5A" w:themeColor="text1" w:themeTint="A5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DC64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C649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C649E"/>
    <w:rPr>
      <w:i/>
      <w:iCs/>
      <w:color w:val="5A5A5A" w:themeColor="text1" w:themeTint="A5"/>
      <w:sz w:val="20"/>
      <w:szCs w:val="20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649E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649E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  <w:lang w:bidi="en-US"/>
    </w:rPr>
  </w:style>
  <w:style w:type="character" w:styleId="SubtleEmphasis">
    <w:name w:val="Subtle Emphasis"/>
    <w:uiPriority w:val="19"/>
    <w:qFormat/>
    <w:rsid w:val="00DC649E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C649E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C649E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C649E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C649E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649E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49E"/>
    <w:rPr>
      <w:rFonts w:ascii="Tahoma" w:hAnsi="Tahoma" w:cs="Tahoma"/>
      <w:color w:val="5A5A5A" w:themeColor="text1" w:themeTint="A5"/>
      <w:sz w:val="16"/>
      <w:szCs w:val="16"/>
      <w:lang w:bidi="en-US"/>
    </w:rPr>
  </w:style>
  <w:style w:type="character" w:styleId="PlaceholderText">
    <w:name w:val="Placeholder Text"/>
    <w:basedOn w:val="DefaultParagraphFont"/>
    <w:uiPriority w:val="99"/>
    <w:semiHidden/>
    <w:rsid w:val="00DC649E"/>
    <w:rPr>
      <w:color w:val="808080"/>
    </w:rPr>
  </w:style>
  <w:style w:type="paragraph" w:customStyle="1" w:styleId="Default">
    <w:name w:val="Default"/>
    <w:rsid w:val="00DC649E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DC649E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DC649E"/>
    <w:pPr>
      <w:spacing w:after="0" w:line="240" w:lineRule="auto"/>
      <w:ind w:left="2160"/>
    </w:pPr>
    <w:rPr>
      <w:sz w:val="20"/>
      <w:szCs w:val="20"/>
      <w:lang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C64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49E"/>
    <w:rPr>
      <w:color w:val="5A5A5A" w:themeColor="text1" w:themeTint="A5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C64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49E"/>
    <w:rPr>
      <w:color w:val="5A5A5A" w:themeColor="text1" w:themeTint="A5"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unhideWhenUsed/>
    <w:rsid w:val="00DC649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C649E"/>
    <w:rPr>
      <w:color w:val="800080"/>
      <w:u w:val="single"/>
    </w:rPr>
  </w:style>
  <w:style w:type="paragraph" w:customStyle="1" w:styleId="xl65">
    <w:name w:val="xl65"/>
    <w:basedOn w:val="Normal"/>
    <w:rsid w:val="00DC64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paragraph" w:customStyle="1" w:styleId="xl66">
    <w:name w:val="xl66"/>
    <w:basedOn w:val="Normal"/>
    <w:rsid w:val="00DC649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C649E"/>
    <w:pPr>
      <w:spacing w:after="100" w:line="276" w:lineRule="auto"/>
      <w:ind w:left="220"/>
    </w:pPr>
    <w:rPr>
      <w:rFonts w:eastAsiaTheme="minorEastAsia"/>
      <w:color w:val="auto"/>
      <w:sz w:val="22"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C649E"/>
    <w:pPr>
      <w:spacing w:after="100" w:line="276" w:lineRule="auto"/>
      <w:ind w:left="0"/>
    </w:pPr>
    <w:rPr>
      <w:rFonts w:eastAsiaTheme="minorEastAsia"/>
      <w:color w:val="auto"/>
      <w:sz w:val="22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DC649E"/>
    <w:pPr>
      <w:tabs>
        <w:tab w:val="left" w:pos="1320"/>
        <w:tab w:val="right" w:leader="dot" w:pos="8630"/>
      </w:tabs>
      <w:spacing w:after="100" w:line="276" w:lineRule="auto"/>
      <w:ind w:left="440"/>
      <w:jc w:val="both"/>
    </w:pPr>
    <w:rPr>
      <w:rFonts w:eastAsiaTheme="minorEastAsia"/>
      <w:color w:val="auto"/>
      <w:sz w:val="22"/>
      <w:szCs w:val="22"/>
      <w:lang w:bidi="ar-SA"/>
    </w:rPr>
  </w:style>
  <w:style w:type="paragraph" w:styleId="TOC4">
    <w:name w:val="toc 4"/>
    <w:basedOn w:val="Normal"/>
    <w:next w:val="Normal"/>
    <w:autoRedefine/>
    <w:uiPriority w:val="39"/>
    <w:unhideWhenUsed/>
    <w:rsid w:val="00DC649E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39"/>
    <w:unhideWhenUsed/>
    <w:rsid w:val="00DC649E"/>
    <w:pPr>
      <w:spacing w:after="100"/>
      <w:ind w:left="800"/>
    </w:pPr>
  </w:style>
  <w:style w:type="paragraph" w:styleId="TableofFigures">
    <w:name w:val="table of figures"/>
    <w:basedOn w:val="Normal"/>
    <w:next w:val="Normal"/>
    <w:uiPriority w:val="99"/>
    <w:unhideWhenUsed/>
    <w:rsid w:val="00DC649E"/>
    <w:pPr>
      <w:spacing w:after="0"/>
      <w:ind w:left="0"/>
    </w:pPr>
  </w:style>
  <w:style w:type="paragraph" w:styleId="TOC6">
    <w:name w:val="toc 6"/>
    <w:basedOn w:val="Normal"/>
    <w:next w:val="Normal"/>
    <w:autoRedefine/>
    <w:uiPriority w:val="39"/>
    <w:unhideWhenUsed/>
    <w:rsid w:val="00DC649E"/>
    <w:pPr>
      <w:spacing w:after="100" w:line="276" w:lineRule="auto"/>
      <w:ind w:left="1100"/>
    </w:pPr>
    <w:rPr>
      <w:rFonts w:eastAsiaTheme="minorEastAsia"/>
      <w:color w:val="auto"/>
      <w:sz w:val="22"/>
      <w:szCs w:val="22"/>
      <w:lang w:bidi="ar-SA"/>
    </w:rPr>
  </w:style>
  <w:style w:type="paragraph" w:styleId="TOC7">
    <w:name w:val="toc 7"/>
    <w:basedOn w:val="Normal"/>
    <w:next w:val="Normal"/>
    <w:autoRedefine/>
    <w:uiPriority w:val="39"/>
    <w:unhideWhenUsed/>
    <w:rsid w:val="00DC649E"/>
    <w:pPr>
      <w:spacing w:after="100" w:line="276" w:lineRule="auto"/>
      <w:ind w:left="1320"/>
    </w:pPr>
    <w:rPr>
      <w:rFonts w:eastAsiaTheme="minorEastAsia"/>
      <w:color w:val="auto"/>
      <w:sz w:val="22"/>
      <w:szCs w:val="22"/>
      <w:lang w:bidi="ar-SA"/>
    </w:rPr>
  </w:style>
  <w:style w:type="paragraph" w:styleId="TOC8">
    <w:name w:val="toc 8"/>
    <w:basedOn w:val="Normal"/>
    <w:next w:val="Normal"/>
    <w:autoRedefine/>
    <w:uiPriority w:val="39"/>
    <w:unhideWhenUsed/>
    <w:rsid w:val="00DC649E"/>
    <w:pPr>
      <w:spacing w:after="100" w:line="276" w:lineRule="auto"/>
      <w:ind w:left="1540"/>
    </w:pPr>
    <w:rPr>
      <w:rFonts w:eastAsiaTheme="minorEastAsia"/>
      <w:color w:val="auto"/>
      <w:sz w:val="22"/>
      <w:szCs w:val="22"/>
      <w:lang w:bidi="ar-SA"/>
    </w:rPr>
  </w:style>
  <w:style w:type="paragraph" w:styleId="TOC9">
    <w:name w:val="toc 9"/>
    <w:basedOn w:val="Normal"/>
    <w:next w:val="Normal"/>
    <w:autoRedefine/>
    <w:uiPriority w:val="39"/>
    <w:unhideWhenUsed/>
    <w:rsid w:val="00DC649E"/>
    <w:pPr>
      <w:spacing w:after="100" w:line="276" w:lineRule="auto"/>
      <w:ind w:left="1760"/>
    </w:pPr>
    <w:rPr>
      <w:rFonts w:eastAsiaTheme="minorEastAsia"/>
      <w:color w:val="auto"/>
      <w:sz w:val="22"/>
      <w:szCs w:val="22"/>
      <w:lang w:bidi="ar-SA"/>
    </w:rPr>
  </w:style>
  <w:style w:type="numbering" w:customStyle="1" w:styleId="Style1">
    <w:name w:val="Style1"/>
    <w:uiPriority w:val="99"/>
    <w:rsid w:val="00DC649E"/>
    <w:pPr>
      <w:numPr>
        <w:numId w:val="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2021-01-20T09:20:00Z</dcterms:created>
  <dcterms:modified xsi:type="dcterms:W3CDTF">2021-01-20T09:34:00Z</dcterms:modified>
</cp:coreProperties>
</file>