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D34B4B" w14:textId="77777777" w:rsidR="00581EE5" w:rsidRDefault="00581EE5" w:rsidP="00581EE5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Appendix B</w:t>
      </w:r>
    </w:p>
    <w:p w14:paraId="06FC5065" w14:textId="77777777" w:rsidR="00581EE5" w:rsidRDefault="00581EE5" w:rsidP="00581EE5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8A4E57F" w14:textId="77777777" w:rsidR="00581EE5" w:rsidRPr="00C036A4" w:rsidRDefault="00581EE5" w:rsidP="00581EE5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Trait driven or neutral</w:t>
      </w:r>
      <w:r w:rsidRPr="00C036A4">
        <w:rPr>
          <w:rFonts w:ascii="Times New Roman" w:hAnsi="Times New Roman"/>
          <w:b/>
          <w:sz w:val="24"/>
          <w:szCs w:val="24"/>
        </w:rPr>
        <w:t xml:space="preserve">: understanding the change in functional trait expression </w:t>
      </w:r>
      <w:r>
        <w:rPr>
          <w:rFonts w:ascii="Times New Roman" w:hAnsi="Times New Roman"/>
          <w:b/>
          <w:sz w:val="24"/>
          <w:szCs w:val="24"/>
        </w:rPr>
        <w:t>during</w:t>
      </w:r>
      <w:r w:rsidRPr="00C036A4">
        <w:rPr>
          <w:rFonts w:ascii="Times New Roman" w:hAnsi="Times New Roman"/>
          <w:b/>
          <w:sz w:val="24"/>
          <w:szCs w:val="24"/>
        </w:rPr>
        <w:t xml:space="preserve"> early pla</w:t>
      </w:r>
      <w:r>
        <w:rPr>
          <w:rFonts w:ascii="Times New Roman" w:hAnsi="Times New Roman"/>
          <w:b/>
          <w:sz w:val="24"/>
          <w:szCs w:val="24"/>
        </w:rPr>
        <w:t>n</w:t>
      </w:r>
      <w:r w:rsidRPr="00C036A4">
        <w:rPr>
          <w:rFonts w:ascii="Times New Roman" w:hAnsi="Times New Roman"/>
          <w:b/>
          <w:sz w:val="24"/>
          <w:szCs w:val="24"/>
        </w:rPr>
        <w:t>t succession</w:t>
      </w:r>
    </w:p>
    <w:p w14:paraId="0904F276" w14:textId="77777777" w:rsidR="00581EE5" w:rsidRPr="001A09F0" w:rsidRDefault="00581EE5" w:rsidP="00581EE5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1DD64A9F" w14:textId="35E86B6C" w:rsidR="00581EE5" w:rsidRPr="00FD441A" w:rsidRDefault="00581EE5" w:rsidP="00581EE5">
      <w:pPr>
        <w:spacing w:line="360" w:lineRule="auto"/>
        <w:rPr>
          <w:rFonts w:ascii="Times New Roman" w:hAnsi="Times New Roman"/>
          <w:sz w:val="24"/>
          <w:szCs w:val="24"/>
          <w:lang w:val="de-DE"/>
        </w:rPr>
      </w:pPr>
      <w:r w:rsidRPr="00C036A4">
        <w:rPr>
          <w:rFonts w:ascii="Times New Roman" w:hAnsi="Times New Roman"/>
          <w:sz w:val="24"/>
          <w:szCs w:val="24"/>
          <w:lang w:val="de-DE"/>
        </w:rPr>
        <w:t>Werner Ulrich, Markus Klemens Zaplata</w:t>
      </w:r>
    </w:p>
    <w:p w14:paraId="40F9809E" w14:textId="77777777" w:rsidR="00581EE5" w:rsidRPr="00C036A4" w:rsidRDefault="00581EE5" w:rsidP="00581EE5">
      <w:pPr>
        <w:spacing w:line="360" w:lineRule="auto"/>
        <w:rPr>
          <w:rFonts w:ascii="Times New Roman" w:hAnsi="Times New Roman"/>
          <w:sz w:val="24"/>
          <w:szCs w:val="24"/>
          <w:lang w:val="de-DE"/>
        </w:rPr>
      </w:pPr>
    </w:p>
    <w:p w14:paraId="3EC7F27C" w14:textId="15EC3B1E" w:rsidR="00021717" w:rsidRPr="008E2308" w:rsidRDefault="00581EE5" w:rsidP="00021717">
      <w:pPr>
        <w:spacing w:after="160" w:line="360" w:lineRule="auto"/>
        <w:rPr>
          <w:color w:val="000000" w:themeColor="text1"/>
        </w:rPr>
      </w:pPr>
      <w:r w:rsidRPr="00EA3FE9">
        <w:rPr>
          <w:b/>
        </w:rPr>
        <w:t xml:space="preserve">Figure </w:t>
      </w:r>
      <w:r w:rsidR="00EA3FE9" w:rsidRPr="00EA3FE9">
        <w:rPr>
          <w:b/>
        </w:rPr>
        <w:t>B</w:t>
      </w:r>
      <w:r w:rsidRPr="00EA3FE9">
        <w:rPr>
          <w:b/>
        </w:rPr>
        <w:t>1</w:t>
      </w:r>
      <w:r w:rsidRPr="00EA3FE9">
        <w:t xml:space="preserve">. </w:t>
      </w:r>
      <w:r w:rsidR="00021717" w:rsidRPr="008E2308">
        <w:rPr>
          <w:color w:val="000000" w:themeColor="text1"/>
        </w:rPr>
        <w:t>Geographical location of the German Chicken Creek catchment in August 2008 (aerial photograph provided by Vattenfall Europe Mining AG) showing the positions of the 25</w:t>
      </w:r>
      <w:r w:rsidR="00021717">
        <w:rPr>
          <w:color w:val="000000" w:themeColor="text1"/>
        </w:rPr>
        <w:t> </w:t>
      </w:r>
      <w:r w:rsidR="00021717" w:rsidRPr="008E2308">
        <w:rPr>
          <w:color w:val="000000" w:themeColor="text1"/>
        </w:rPr>
        <w:t>m</w:t>
      </w:r>
      <w:r w:rsidR="00021717" w:rsidRPr="008E2308">
        <w:rPr>
          <w:color w:val="000000" w:themeColor="text1"/>
          <w:vertAlign w:val="superscript"/>
        </w:rPr>
        <w:t>2</w:t>
      </w:r>
      <w:r w:rsidR="00021717" w:rsidRPr="008E2308">
        <w:rPr>
          <w:color w:val="000000" w:themeColor="text1"/>
        </w:rPr>
        <w:t xml:space="preserve"> cells (A). In the cell corners four 1</w:t>
      </w:r>
      <w:r w:rsidR="00021717">
        <w:rPr>
          <w:color w:val="000000" w:themeColor="text1"/>
        </w:rPr>
        <w:t> </w:t>
      </w:r>
      <w:r w:rsidR="00021717" w:rsidRPr="008E2308">
        <w:rPr>
          <w:color w:val="000000" w:themeColor="text1"/>
        </w:rPr>
        <w:t>m</w:t>
      </w:r>
      <w:r w:rsidR="00021717" w:rsidRPr="008E2308">
        <w:rPr>
          <w:color w:val="000000" w:themeColor="text1"/>
          <w:vertAlign w:val="superscript"/>
        </w:rPr>
        <w:t>2</w:t>
      </w:r>
      <w:r w:rsidR="00021717" w:rsidRPr="008E2308">
        <w:rPr>
          <w:color w:val="000000" w:themeColor="text1"/>
        </w:rPr>
        <w:t xml:space="preserve"> plots form a set (B).</w:t>
      </w:r>
    </w:p>
    <w:p w14:paraId="17AE44A8" w14:textId="77777777" w:rsidR="00581EE5" w:rsidRPr="00021717" w:rsidRDefault="00581EE5"/>
    <w:p w14:paraId="138CB10F" w14:textId="77777777" w:rsidR="00021717" w:rsidRPr="00021717" w:rsidRDefault="00021717">
      <w:pPr>
        <w:spacing w:after="160" w:line="259" w:lineRule="auto"/>
      </w:pPr>
    </w:p>
    <w:p w14:paraId="17713FA1" w14:textId="23E62DFC" w:rsidR="00581EE5" w:rsidRPr="00FB0546" w:rsidRDefault="00021717" w:rsidP="003F0D2D">
      <w:pPr>
        <w:spacing w:after="160" w:line="360" w:lineRule="auto"/>
      </w:pPr>
      <w:r w:rsidRPr="008E2308">
        <w:rPr>
          <w:noProof/>
          <w:lang w:val="de-DE" w:eastAsia="de-DE"/>
        </w:rPr>
        <w:drawing>
          <wp:inline distT="0" distB="0" distL="0" distR="0" wp14:anchorId="5155DBB7" wp14:editId="65DAD29F">
            <wp:extent cx="3987800" cy="5518150"/>
            <wp:effectExtent l="0" t="0" r="0" b="635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7800" cy="551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1EE5" w:rsidRPr="00FB0546">
        <w:br w:type="page"/>
      </w:r>
      <w:r w:rsidR="003A30B7" w:rsidRPr="00DC652E">
        <w:rPr>
          <w:b/>
          <w:bCs/>
        </w:rPr>
        <w:lastRenderedPageBreak/>
        <w:t>Figure B</w:t>
      </w:r>
      <w:r w:rsidR="00EA3FE9">
        <w:rPr>
          <w:b/>
          <w:bCs/>
        </w:rPr>
        <w:t>2</w:t>
      </w:r>
      <w:r w:rsidR="003A30B7" w:rsidRPr="00FB0546">
        <w:t>.</w:t>
      </w:r>
      <w:r w:rsidR="00FB0546" w:rsidRPr="00FB0546">
        <w:t xml:space="preserve"> Z-transformed Price partitions </w:t>
      </w:r>
      <w:r w:rsidR="00FB0546">
        <w:t>for the annual changes in FAD of all 114 study plots.</w:t>
      </w:r>
      <w:r w:rsidR="003F0D2D">
        <w:t xml:space="preserve"> None of the second order polynomial regressions were significant at P &lt; 0.01. </w:t>
      </w:r>
    </w:p>
    <w:p w14:paraId="142E5475" w14:textId="506AC333" w:rsidR="003A30B7" w:rsidRPr="00FB0546" w:rsidRDefault="003A30B7">
      <w:pPr>
        <w:spacing w:after="160" w:line="259" w:lineRule="auto"/>
      </w:pPr>
    </w:p>
    <w:p w14:paraId="2ACF6C4C" w14:textId="1BA397C2" w:rsidR="003A30B7" w:rsidRPr="003F0D2D" w:rsidRDefault="00D51515">
      <w:pPr>
        <w:spacing w:after="160" w:line="259" w:lineRule="auto"/>
      </w:pPr>
      <w:r>
        <w:rPr>
          <w:noProof/>
        </w:rPr>
        <w:drawing>
          <wp:inline distT="0" distB="0" distL="0" distR="0" wp14:anchorId="58C80656" wp14:editId="7E003E4C">
            <wp:extent cx="4194591" cy="6300470"/>
            <wp:effectExtent l="0" t="0" r="0" b="508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6051" cy="63176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7965EB" w14:textId="3E47AD61" w:rsidR="00031264" w:rsidRPr="003F0D2D" w:rsidRDefault="00031264">
      <w:pPr>
        <w:spacing w:after="160" w:line="259" w:lineRule="auto"/>
      </w:pPr>
      <w:r w:rsidRPr="003F0D2D">
        <w:br w:type="page"/>
      </w:r>
    </w:p>
    <w:p w14:paraId="5ED3473D" w14:textId="56F4A254" w:rsidR="00031264" w:rsidRDefault="00031264" w:rsidP="00FB0546">
      <w:pPr>
        <w:spacing w:after="160" w:line="360" w:lineRule="auto"/>
      </w:pPr>
      <w:r w:rsidRPr="00DC652E">
        <w:rPr>
          <w:b/>
          <w:bCs/>
        </w:rPr>
        <w:lastRenderedPageBreak/>
        <w:t>Table B1</w:t>
      </w:r>
      <w:r w:rsidRPr="00031264">
        <w:t>. Pearson correlation c</w:t>
      </w:r>
      <w:r>
        <w:t xml:space="preserve">oefficients between </w:t>
      </w:r>
      <w:r w:rsidR="008D3F3F">
        <w:t>environmental variables used in the general linear modelling (Fig.2 of the main text).</w:t>
      </w:r>
    </w:p>
    <w:p w14:paraId="2EB019A2" w14:textId="34D41B64" w:rsidR="008D3F3F" w:rsidRDefault="008D3F3F">
      <w:pPr>
        <w:spacing w:after="160" w:line="259" w:lineRule="auto"/>
      </w:pPr>
    </w:p>
    <w:tbl>
      <w:tblPr>
        <w:tblW w:w="6558" w:type="dxa"/>
        <w:tblLook w:val="04A0" w:firstRow="1" w:lastRow="0" w:firstColumn="1" w:lastColumn="0" w:noHBand="0" w:noVBand="1"/>
      </w:tblPr>
      <w:tblGrid>
        <w:gridCol w:w="1276"/>
        <w:gridCol w:w="1033"/>
        <w:gridCol w:w="1004"/>
        <w:gridCol w:w="960"/>
        <w:gridCol w:w="1325"/>
        <w:gridCol w:w="960"/>
      </w:tblGrid>
      <w:tr w:rsidR="008D3F3F" w:rsidRPr="008D3F3F" w14:paraId="645214D6" w14:textId="77777777" w:rsidTr="008D3F3F">
        <w:trPr>
          <w:trHeight w:val="29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CDD64" w14:textId="77777777" w:rsidR="008D3F3F" w:rsidRPr="008D3F3F" w:rsidRDefault="008D3F3F" w:rsidP="008D3F3F">
            <w:pPr>
              <w:rPr>
                <w:rFonts w:eastAsia="Times New Roman" w:cs="Calibri"/>
                <w:color w:val="000000"/>
                <w:lang w:eastAsia="en-GB"/>
              </w:rPr>
            </w:pPr>
            <w:r w:rsidRPr="008D3F3F">
              <w:rPr>
                <w:rFonts w:eastAsia="Times New Roman" w:cs="Calibri"/>
                <w:color w:val="000000"/>
                <w:lang w:eastAsia="en-GB"/>
              </w:rPr>
              <w:t>Variable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600AB" w14:textId="77777777" w:rsidR="008D3F3F" w:rsidRPr="008D3F3F" w:rsidRDefault="008D3F3F" w:rsidP="008D3F3F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8D3F3F">
              <w:rPr>
                <w:rFonts w:eastAsia="Times New Roman" w:cs="Calibri"/>
                <w:color w:val="000000"/>
                <w:lang w:eastAsia="en-GB"/>
              </w:rPr>
              <w:t>Moisture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49AED" w14:textId="77777777" w:rsidR="008D3F3F" w:rsidRPr="008D3F3F" w:rsidRDefault="008D3F3F" w:rsidP="008D3F3F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8D3F3F">
              <w:rPr>
                <w:rFonts w:eastAsia="Times New Roman" w:cs="Calibri"/>
                <w:color w:val="000000"/>
                <w:lang w:eastAsia="en-GB"/>
              </w:rPr>
              <w:t>Nitrogen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86B35" w14:textId="77777777" w:rsidR="008D3F3F" w:rsidRPr="008D3F3F" w:rsidRDefault="008D3F3F" w:rsidP="008D3F3F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8D3F3F">
              <w:rPr>
                <w:rFonts w:eastAsia="Times New Roman" w:cs="Calibri"/>
                <w:color w:val="000000"/>
                <w:lang w:eastAsia="en-GB"/>
              </w:rPr>
              <w:t>pH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5CCCA" w14:textId="77777777" w:rsidR="008D3F3F" w:rsidRPr="008D3F3F" w:rsidRDefault="008D3F3F" w:rsidP="008D3F3F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8D3F3F">
              <w:rPr>
                <w:rFonts w:eastAsia="Times New Roman" w:cs="Calibri"/>
                <w:color w:val="000000"/>
                <w:lang w:eastAsia="en-GB"/>
              </w:rPr>
              <w:t>% organic 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E10AA" w14:textId="77777777" w:rsidR="008D3F3F" w:rsidRPr="008D3F3F" w:rsidRDefault="008D3F3F" w:rsidP="008D3F3F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8D3F3F">
              <w:rPr>
                <w:rFonts w:eastAsia="Times New Roman" w:cs="Calibri"/>
                <w:color w:val="000000"/>
                <w:lang w:eastAsia="en-GB"/>
              </w:rPr>
              <w:t>% sand</w:t>
            </w:r>
          </w:p>
        </w:tc>
      </w:tr>
      <w:tr w:rsidR="008D3F3F" w:rsidRPr="008D3F3F" w14:paraId="69ABF832" w14:textId="77777777" w:rsidTr="008D3F3F">
        <w:trPr>
          <w:trHeight w:val="29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62FBB" w14:textId="77777777" w:rsidR="008D3F3F" w:rsidRPr="008D3F3F" w:rsidRDefault="008D3F3F" w:rsidP="008D3F3F">
            <w:pPr>
              <w:rPr>
                <w:rFonts w:eastAsia="Times New Roman" w:cs="Calibri"/>
                <w:color w:val="000000"/>
                <w:lang w:eastAsia="en-GB"/>
              </w:rPr>
            </w:pPr>
            <w:r w:rsidRPr="008D3F3F">
              <w:rPr>
                <w:rFonts w:eastAsia="Times New Roman" w:cs="Calibri"/>
                <w:color w:val="000000"/>
                <w:lang w:eastAsia="en-GB"/>
              </w:rPr>
              <w:t>Moisture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E91F88A" w14:textId="77777777" w:rsidR="008D3F3F" w:rsidRPr="008D3F3F" w:rsidRDefault="008D3F3F" w:rsidP="008D3F3F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8D3F3F">
              <w:rPr>
                <w:rFonts w:eastAsia="Times New Roman" w:cs="Calibri"/>
                <w:color w:val="000000"/>
                <w:lang w:eastAsia="en-GB"/>
              </w:rPr>
              <w:t>0.01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BDA4" w14:textId="77777777" w:rsidR="008D3F3F" w:rsidRPr="008D3F3F" w:rsidRDefault="008D3F3F" w:rsidP="008D3F3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8D3F3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031FE" w14:textId="77777777" w:rsidR="008D3F3F" w:rsidRPr="008D3F3F" w:rsidRDefault="008D3F3F" w:rsidP="008D3F3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8D3F3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AA906" w14:textId="77777777" w:rsidR="008D3F3F" w:rsidRPr="008D3F3F" w:rsidRDefault="008D3F3F" w:rsidP="008D3F3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8D3F3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33D85" w14:textId="77777777" w:rsidR="008D3F3F" w:rsidRPr="008D3F3F" w:rsidRDefault="008D3F3F" w:rsidP="008D3F3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8D3F3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8D3F3F" w:rsidRPr="008D3F3F" w14:paraId="26D62C9C" w14:textId="77777777" w:rsidTr="008D3F3F">
        <w:trPr>
          <w:trHeight w:val="29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D910D" w14:textId="77777777" w:rsidR="008D3F3F" w:rsidRPr="008D3F3F" w:rsidRDefault="008D3F3F" w:rsidP="008D3F3F">
            <w:pPr>
              <w:rPr>
                <w:rFonts w:eastAsia="Times New Roman" w:cs="Calibri"/>
                <w:color w:val="000000"/>
                <w:lang w:eastAsia="en-GB"/>
              </w:rPr>
            </w:pPr>
            <w:r w:rsidRPr="008D3F3F">
              <w:rPr>
                <w:rFonts w:eastAsia="Times New Roman" w:cs="Calibri"/>
                <w:color w:val="000000"/>
                <w:lang w:eastAsia="en-GB"/>
              </w:rPr>
              <w:t>Nitrogen</w:t>
            </w:r>
          </w:p>
        </w:tc>
        <w:tc>
          <w:tcPr>
            <w:tcW w:w="103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71924F00" w14:textId="77777777" w:rsidR="008D3F3F" w:rsidRPr="008D3F3F" w:rsidRDefault="008D3F3F" w:rsidP="008D3F3F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8D3F3F">
              <w:rPr>
                <w:rFonts w:eastAsia="Times New Roman" w:cs="Calibri"/>
                <w:color w:val="000000"/>
                <w:lang w:eastAsia="en-GB"/>
              </w:rPr>
              <w:t>-0.01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4EDA472" w14:textId="77777777" w:rsidR="008D3F3F" w:rsidRPr="008D3F3F" w:rsidRDefault="008D3F3F" w:rsidP="008D3F3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8D3F3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0.38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A5D30" w14:textId="77777777" w:rsidR="008D3F3F" w:rsidRPr="008D3F3F" w:rsidRDefault="008D3F3F" w:rsidP="008D3F3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5E7FC" w14:textId="77777777" w:rsidR="008D3F3F" w:rsidRPr="008D3F3F" w:rsidRDefault="008D3F3F" w:rsidP="008D3F3F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1779A" w14:textId="77777777" w:rsidR="008D3F3F" w:rsidRPr="008D3F3F" w:rsidRDefault="008D3F3F" w:rsidP="008D3F3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8D3F3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8D3F3F" w:rsidRPr="008D3F3F" w14:paraId="2252EEFF" w14:textId="77777777" w:rsidTr="008D3F3F">
        <w:trPr>
          <w:trHeight w:val="29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A121A" w14:textId="77777777" w:rsidR="008D3F3F" w:rsidRPr="008D3F3F" w:rsidRDefault="008D3F3F" w:rsidP="008D3F3F">
            <w:pPr>
              <w:rPr>
                <w:rFonts w:eastAsia="Times New Roman" w:cs="Calibri"/>
                <w:color w:val="000000"/>
                <w:lang w:eastAsia="en-GB"/>
              </w:rPr>
            </w:pPr>
            <w:r w:rsidRPr="008D3F3F">
              <w:rPr>
                <w:rFonts w:eastAsia="Times New Roman" w:cs="Calibri"/>
                <w:color w:val="000000"/>
                <w:lang w:eastAsia="en-GB"/>
              </w:rPr>
              <w:t>pH</w:t>
            </w:r>
          </w:p>
        </w:tc>
        <w:tc>
          <w:tcPr>
            <w:tcW w:w="103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315101D" w14:textId="77777777" w:rsidR="008D3F3F" w:rsidRPr="008D3F3F" w:rsidRDefault="008D3F3F" w:rsidP="008D3F3F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8D3F3F">
              <w:rPr>
                <w:rFonts w:eastAsia="Times New Roman" w:cs="Calibri"/>
                <w:color w:val="000000"/>
                <w:lang w:eastAsia="en-GB"/>
              </w:rPr>
              <w:t>-0.02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1A1809DF" w14:textId="77777777" w:rsidR="008D3F3F" w:rsidRPr="008D3F3F" w:rsidRDefault="008D3F3F" w:rsidP="008D3F3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8D3F3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73F6D15" w14:textId="77777777" w:rsidR="008D3F3F" w:rsidRPr="008D3F3F" w:rsidRDefault="008D3F3F" w:rsidP="008D3F3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8D3F3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0.06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87387" w14:textId="77777777" w:rsidR="008D3F3F" w:rsidRPr="008D3F3F" w:rsidRDefault="008D3F3F" w:rsidP="008D3F3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4E506" w14:textId="77777777" w:rsidR="008D3F3F" w:rsidRPr="008D3F3F" w:rsidRDefault="008D3F3F" w:rsidP="008D3F3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8D3F3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8D3F3F" w:rsidRPr="008D3F3F" w14:paraId="27FA20C4" w14:textId="77777777" w:rsidTr="008D3F3F">
        <w:trPr>
          <w:trHeight w:val="29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781FA" w14:textId="77777777" w:rsidR="008D3F3F" w:rsidRPr="008D3F3F" w:rsidRDefault="008D3F3F" w:rsidP="008D3F3F">
            <w:pPr>
              <w:rPr>
                <w:rFonts w:eastAsia="Times New Roman" w:cs="Calibri"/>
                <w:color w:val="000000"/>
                <w:lang w:eastAsia="en-GB"/>
              </w:rPr>
            </w:pPr>
            <w:r w:rsidRPr="008D3F3F">
              <w:rPr>
                <w:rFonts w:eastAsia="Times New Roman" w:cs="Calibri"/>
                <w:color w:val="000000"/>
                <w:lang w:eastAsia="en-GB"/>
              </w:rPr>
              <w:t>% organic C</w:t>
            </w:r>
          </w:p>
        </w:tc>
        <w:tc>
          <w:tcPr>
            <w:tcW w:w="103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4F324FC0" w14:textId="77777777" w:rsidR="008D3F3F" w:rsidRPr="008D3F3F" w:rsidRDefault="008D3F3F" w:rsidP="008D3F3F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8D3F3F">
              <w:rPr>
                <w:rFonts w:eastAsia="Times New Roman" w:cs="Calibri"/>
                <w:color w:val="000000"/>
                <w:lang w:eastAsia="en-GB"/>
              </w:rPr>
              <w:t>-0.04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582A6339" w14:textId="77777777" w:rsidR="008D3F3F" w:rsidRPr="008D3F3F" w:rsidRDefault="008D3F3F" w:rsidP="008D3F3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8D3F3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6D2D5FD1" w14:textId="77777777" w:rsidR="008D3F3F" w:rsidRPr="008D3F3F" w:rsidRDefault="008D3F3F" w:rsidP="008D3F3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8D3F3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0.04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EAEAEA"/>
            <w:noWrap/>
            <w:vAlign w:val="center"/>
            <w:hideMark/>
          </w:tcPr>
          <w:p w14:paraId="00C1B42A" w14:textId="77777777" w:rsidR="008D3F3F" w:rsidRPr="008D3F3F" w:rsidRDefault="008D3F3F" w:rsidP="008D3F3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8D3F3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95DA4" w14:textId="77777777" w:rsidR="008D3F3F" w:rsidRPr="008D3F3F" w:rsidRDefault="008D3F3F" w:rsidP="008D3F3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8D3F3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8D3F3F" w:rsidRPr="008D3F3F" w14:paraId="3DB03E6E" w14:textId="77777777" w:rsidTr="008D3F3F">
        <w:trPr>
          <w:trHeight w:val="29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7C96B" w14:textId="77777777" w:rsidR="008D3F3F" w:rsidRPr="008D3F3F" w:rsidRDefault="008D3F3F" w:rsidP="008D3F3F">
            <w:pPr>
              <w:rPr>
                <w:rFonts w:eastAsia="Times New Roman" w:cs="Calibri"/>
                <w:color w:val="000000"/>
                <w:lang w:eastAsia="en-GB"/>
              </w:rPr>
            </w:pPr>
            <w:r w:rsidRPr="008D3F3F">
              <w:rPr>
                <w:rFonts w:eastAsia="Times New Roman" w:cs="Calibri"/>
                <w:color w:val="000000"/>
                <w:lang w:eastAsia="en-GB"/>
              </w:rPr>
              <w:t>% sand</w:t>
            </w:r>
          </w:p>
        </w:tc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2886F7A2" w14:textId="77777777" w:rsidR="008D3F3F" w:rsidRPr="008D3F3F" w:rsidRDefault="008D3F3F" w:rsidP="008D3F3F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8D3F3F">
              <w:rPr>
                <w:rFonts w:eastAsia="Times New Roman" w:cs="Calibri"/>
                <w:color w:val="000000"/>
                <w:lang w:eastAsia="en-GB"/>
              </w:rPr>
              <w:t>-0.09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5CD6D745" w14:textId="77777777" w:rsidR="008D3F3F" w:rsidRPr="008D3F3F" w:rsidRDefault="008D3F3F" w:rsidP="008D3F3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8D3F3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-0.04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390D4E9B" w14:textId="77777777" w:rsidR="008D3F3F" w:rsidRPr="008D3F3F" w:rsidRDefault="008D3F3F" w:rsidP="008D3F3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8D3F3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-0.12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AEAEA"/>
            <w:noWrap/>
            <w:vAlign w:val="center"/>
            <w:hideMark/>
          </w:tcPr>
          <w:p w14:paraId="4E8D504C" w14:textId="77777777" w:rsidR="008D3F3F" w:rsidRPr="008D3F3F" w:rsidRDefault="008D3F3F" w:rsidP="008D3F3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8D3F3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-0.15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14:paraId="1E4E5219" w14:textId="77777777" w:rsidR="008D3F3F" w:rsidRPr="008D3F3F" w:rsidRDefault="008D3F3F" w:rsidP="008D3F3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8D3F3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-0.63</w:t>
            </w:r>
          </w:p>
        </w:tc>
      </w:tr>
    </w:tbl>
    <w:p w14:paraId="482BA65E" w14:textId="306DDD96" w:rsidR="008D3F3F" w:rsidRDefault="008D3F3F">
      <w:pPr>
        <w:spacing w:after="160" w:line="259" w:lineRule="auto"/>
      </w:pPr>
    </w:p>
    <w:p w14:paraId="01DA84AF" w14:textId="3720E21A" w:rsidR="00A63656" w:rsidRDefault="00A63656">
      <w:pPr>
        <w:spacing w:after="160" w:line="259" w:lineRule="auto"/>
      </w:pPr>
      <w:r>
        <w:br w:type="page"/>
      </w:r>
    </w:p>
    <w:p w14:paraId="038EBF97" w14:textId="0BC5A90B" w:rsidR="00A63656" w:rsidRPr="00DC652E" w:rsidRDefault="00A63656" w:rsidP="00DC652E">
      <w:pPr>
        <w:spacing w:after="160" w:line="360" w:lineRule="auto"/>
      </w:pPr>
      <w:r w:rsidRPr="00DC652E">
        <w:rPr>
          <w:b/>
          <w:bCs/>
        </w:rPr>
        <w:lastRenderedPageBreak/>
        <w:t>Table B2</w:t>
      </w:r>
      <w:r w:rsidRPr="00DC652E">
        <w:t xml:space="preserve">. Pearson coefficients of correlations between Price partitions of seed number, seed weight and specific leaf area (SLA). N = 642. </w:t>
      </w:r>
    </w:p>
    <w:p w14:paraId="179CA9C6" w14:textId="6F0A2431" w:rsidR="00A63656" w:rsidRDefault="00A63656">
      <w:pPr>
        <w:spacing w:after="160" w:line="259" w:lineRule="auto"/>
      </w:pPr>
    </w:p>
    <w:tbl>
      <w:tblPr>
        <w:tblW w:w="4461" w:type="dxa"/>
        <w:tblLook w:val="04A0" w:firstRow="1" w:lastRow="0" w:firstColumn="1" w:lastColumn="0" w:noHBand="0" w:noVBand="1"/>
      </w:tblPr>
      <w:tblGrid>
        <w:gridCol w:w="694"/>
        <w:gridCol w:w="984"/>
        <w:gridCol w:w="1024"/>
        <w:gridCol w:w="849"/>
        <w:gridCol w:w="984"/>
      </w:tblGrid>
      <w:tr w:rsidR="00A63656" w:rsidRPr="00A63656" w14:paraId="09804AEA" w14:textId="77777777" w:rsidTr="00A63656">
        <w:trPr>
          <w:trHeight w:val="295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DA2A1" w14:textId="77777777" w:rsidR="00A63656" w:rsidRPr="00A63656" w:rsidRDefault="00A63656" w:rsidP="00A63656">
            <w:pPr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384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4AFFD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Number of seeds</w:t>
            </w:r>
          </w:p>
        </w:tc>
      </w:tr>
      <w:tr w:rsidR="00A63656" w:rsidRPr="00A63656" w14:paraId="5755BC5F" w14:textId="77777777" w:rsidTr="00A63656">
        <w:trPr>
          <w:trHeight w:val="295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6A9DC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F0EE5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ascii="Symbol" w:eastAsia="Times New Roman" w:hAnsi="Symbol" w:cs="Calibri"/>
                <w:color w:val="000000"/>
                <w:lang w:eastAsia="en-GB"/>
              </w:rPr>
              <w:t>D</w:t>
            </w:r>
            <w:r w:rsidRPr="00A63656">
              <w:rPr>
                <w:rFonts w:eastAsia="Times New Roman" w:cs="Calibri"/>
                <w:color w:val="000000"/>
                <w:lang w:eastAsia="en-GB"/>
              </w:rPr>
              <w:t>S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B6D50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ascii="Symbol" w:eastAsia="Times New Roman" w:hAnsi="Symbol" w:cs="Calibri"/>
                <w:color w:val="000000"/>
                <w:lang w:eastAsia="en-GB"/>
              </w:rPr>
              <w:t>D</w:t>
            </w:r>
            <w:proofErr w:type="spellStart"/>
            <w:r w:rsidRPr="00A63656">
              <w:rPr>
                <w:rFonts w:eastAsia="Times New Roman" w:cs="Calibri"/>
                <w:color w:val="000000"/>
                <w:lang w:eastAsia="en-GB"/>
              </w:rPr>
              <w:t>p</w:t>
            </w:r>
            <w:r w:rsidRPr="00A63656">
              <w:rPr>
                <w:rFonts w:ascii="Symbol" w:eastAsia="Times New Roman" w:hAnsi="Symbol" w:cs="Calibri"/>
                <w:color w:val="000000"/>
                <w:lang w:eastAsia="en-GB"/>
              </w:rPr>
              <w:t>D</w:t>
            </w:r>
            <w:r w:rsidRPr="00A63656">
              <w:rPr>
                <w:rFonts w:eastAsia="Times New Roman" w:cs="Calibri"/>
                <w:color w:val="000000"/>
                <w:lang w:eastAsia="en-GB"/>
              </w:rPr>
              <w:t>c</w:t>
            </w:r>
            <w:proofErr w:type="spellEnd"/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D754C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ascii="Symbol" w:eastAsia="Times New Roman" w:hAnsi="Symbol" w:cs="Calibri"/>
                <w:color w:val="000000"/>
                <w:lang w:eastAsia="en-GB"/>
              </w:rPr>
              <w:t>D</w:t>
            </w:r>
            <w:r w:rsidRPr="00A63656">
              <w:rPr>
                <w:rFonts w:eastAsia="Times New Roman" w:cs="Calibri"/>
                <w:color w:val="000000"/>
                <w:lang w:eastAsia="en-GB"/>
              </w:rPr>
              <w:t>c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9B947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ascii="Symbol" w:eastAsia="Times New Roman" w:hAnsi="Symbol" w:cs="Calibri"/>
                <w:color w:val="000000"/>
                <w:lang w:eastAsia="en-GB"/>
              </w:rPr>
              <w:t>D</w:t>
            </w:r>
            <w:r w:rsidRPr="00A63656">
              <w:rPr>
                <w:rFonts w:eastAsia="Times New Roman" w:cs="Calibri"/>
                <w:color w:val="000000"/>
                <w:lang w:eastAsia="en-GB"/>
              </w:rPr>
              <w:t>p</w:t>
            </w:r>
          </w:p>
        </w:tc>
      </w:tr>
      <w:tr w:rsidR="00A63656" w:rsidRPr="00A63656" w14:paraId="0374B0CC" w14:textId="77777777" w:rsidTr="00A63656">
        <w:trPr>
          <w:trHeight w:val="295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871CA" w14:textId="77777777" w:rsidR="00A63656" w:rsidRPr="00A63656" w:rsidRDefault="00A63656" w:rsidP="00A63656">
            <w:pPr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ascii="Symbol" w:eastAsia="Times New Roman" w:hAnsi="Symbol" w:cs="Calibri"/>
                <w:color w:val="000000"/>
                <w:lang w:eastAsia="en-GB"/>
              </w:rPr>
              <w:t>D</w:t>
            </w:r>
            <w:proofErr w:type="spellStart"/>
            <w:r w:rsidRPr="00A63656">
              <w:rPr>
                <w:rFonts w:eastAsia="Times New Roman" w:cs="Calibri"/>
                <w:color w:val="000000"/>
                <w:lang w:eastAsia="en-GB"/>
              </w:rPr>
              <w:t>p</w:t>
            </w:r>
            <w:r w:rsidRPr="00A63656">
              <w:rPr>
                <w:rFonts w:ascii="Symbol" w:eastAsia="Times New Roman" w:hAnsi="Symbol" w:cs="Calibri"/>
                <w:color w:val="000000"/>
                <w:lang w:eastAsia="en-GB"/>
              </w:rPr>
              <w:t>D</w:t>
            </w:r>
            <w:r w:rsidRPr="00A63656">
              <w:rPr>
                <w:rFonts w:eastAsia="Times New Roman" w:cs="Calibri"/>
                <w:color w:val="000000"/>
                <w:lang w:eastAsia="en-GB"/>
              </w:rPr>
              <w:t>c</w:t>
            </w:r>
            <w:proofErr w:type="spellEnd"/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20DBA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0.35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56D03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40121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C1E55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</w:tr>
      <w:tr w:rsidR="00A63656" w:rsidRPr="00A63656" w14:paraId="4942E760" w14:textId="77777777" w:rsidTr="00A63656">
        <w:trPr>
          <w:trHeight w:val="295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F36C9" w14:textId="77777777" w:rsidR="00A63656" w:rsidRPr="00A63656" w:rsidRDefault="00A63656" w:rsidP="00A63656">
            <w:pPr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ascii="Symbol" w:eastAsia="Times New Roman" w:hAnsi="Symbol" w:cs="Calibri"/>
                <w:color w:val="000000"/>
                <w:lang w:eastAsia="en-GB"/>
              </w:rPr>
              <w:t>D</w:t>
            </w:r>
            <w:r w:rsidRPr="00A63656">
              <w:rPr>
                <w:rFonts w:eastAsia="Times New Roman" w:cs="Calibri"/>
                <w:color w:val="000000"/>
                <w:lang w:eastAsia="en-GB"/>
              </w:rPr>
              <w:t>c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8B19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-0.22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5FBE6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0.14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D7AC7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BDE10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</w:tr>
      <w:tr w:rsidR="00A63656" w:rsidRPr="00A63656" w14:paraId="209928DA" w14:textId="77777777" w:rsidTr="00A63656">
        <w:trPr>
          <w:trHeight w:val="295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3265E" w14:textId="77777777" w:rsidR="00A63656" w:rsidRPr="00A63656" w:rsidRDefault="00A63656" w:rsidP="00A63656">
            <w:pPr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ascii="Symbol" w:eastAsia="Times New Roman" w:hAnsi="Symbol" w:cs="Calibri"/>
                <w:color w:val="000000"/>
                <w:lang w:eastAsia="en-GB"/>
              </w:rPr>
              <w:t>D</w:t>
            </w:r>
            <w:r w:rsidRPr="00A63656">
              <w:rPr>
                <w:rFonts w:eastAsia="Times New Roman" w:cs="Calibri"/>
                <w:color w:val="000000"/>
                <w:lang w:eastAsia="en-GB"/>
              </w:rPr>
              <w:t>p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3AB7B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-0.73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66486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-0.44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B5687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0.39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3379B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</w:tr>
      <w:tr w:rsidR="00A63656" w:rsidRPr="00A63656" w14:paraId="469FD7EF" w14:textId="77777777" w:rsidTr="00A63656">
        <w:trPr>
          <w:trHeight w:val="295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0EA1E" w14:textId="77777777" w:rsidR="00A63656" w:rsidRPr="00A63656" w:rsidRDefault="00A63656" w:rsidP="00A63656">
            <w:pPr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ascii="Symbol" w:eastAsia="Times New Roman" w:hAnsi="Symbol" w:cs="Calibri"/>
                <w:color w:val="000000"/>
                <w:lang w:eastAsia="en-GB"/>
              </w:rPr>
              <w:t>D</w:t>
            </w:r>
            <w:r w:rsidRPr="00A63656">
              <w:rPr>
                <w:rFonts w:eastAsia="Times New Roman" w:cs="Calibri"/>
                <w:color w:val="000000"/>
                <w:lang w:eastAsia="en-GB"/>
              </w:rPr>
              <w:t>N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E26035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-0.58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91ACE4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0.02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A2864A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0.42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68817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0.42</w:t>
            </w:r>
          </w:p>
        </w:tc>
      </w:tr>
      <w:tr w:rsidR="00A63656" w:rsidRPr="00A63656" w14:paraId="7E7A4171" w14:textId="77777777" w:rsidTr="00A63656">
        <w:trPr>
          <w:trHeight w:val="295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BD625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84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33FFB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Seed mass</w:t>
            </w:r>
          </w:p>
        </w:tc>
      </w:tr>
      <w:tr w:rsidR="00A63656" w:rsidRPr="00A63656" w14:paraId="334102B1" w14:textId="77777777" w:rsidTr="00A63656">
        <w:trPr>
          <w:trHeight w:val="295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9446" w14:textId="77777777" w:rsidR="00A63656" w:rsidRPr="00A63656" w:rsidRDefault="00A63656" w:rsidP="00A63656">
            <w:pPr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ascii="Symbol" w:eastAsia="Times New Roman" w:hAnsi="Symbol" w:cs="Calibri"/>
                <w:color w:val="000000"/>
                <w:lang w:eastAsia="en-GB"/>
              </w:rPr>
              <w:t>D</w:t>
            </w:r>
            <w:proofErr w:type="spellStart"/>
            <w:r w:rsidRPr="00A63656">
              <w:rPr>
                <w:rFonts w:eastAsia="Times New Roman" w:cs="Calibri"/>
                <w:color w:val="000000"/>
                <w:lang w:eastAsia="en-GB"/>
              </w:rPr>
              <w:t>p</w:t>
            </w:r>
            <w:r w:rsidRPr="00A63656">
              <w:rPr>
                <w:rFonts w:ascii="Symbol" w:eastAsia="Times New Roman" w:hAnsi="Symbol" w:cs="Calibri"/>
                <w:color w:val="000000"/>
                <w:lang w:eastAsia="en-GB"/>
              </w:rPr>
              <w:t>D</w:t>
            </w:r>
            <w:r w:rsidRPr="00A63656">
              <w:rPr>
                <w:rFonts w:eastAsia="Times New Roman" w:cs="Calibri"/>
                <w:color w:val="000000"/>
                <w:lang w:eastAsia="en-GB"/>
              </w:rPr>
              <w:t>c</w:t>
            </w:r>
            <w:proofErr w:type="spellEnd"/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DFD98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0.12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6AAF4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91A7F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A5B65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</w:tr>
      <w:tr w:rsidR="00A63656" w:rsidRPr="00A63656" w14:paraId="28A3164D" w14:textId="77777777" w:rsidTr="00A63656">
        <w:trPr>
          <w:trHeight w:val="295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10156" w14:textId="77777777" w:rsidR="00A63656" w:rsidRPr="00A63656" w:rsidRDefault="00A63656" w:rsidP="00A63656">
            <w:pPr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ascii="Symbol" w:eastAsia="Times New Roman" w:hAnsi="Symbol" w:cs="Calibri"/>
                <w:color w:val="000000"/>
                <w:lang w:eastAsia="en-GB"/>
              </w:rPr>
              <w:t>D</w:t>
            </w:r>
            <w:r w:rsidRPr="00A63656">
              <w:rPr>
                <w:rFonts w:eastAsia="Times New Roman" w:cs="Calibri"/>
                <w:color w:val="000000"/>
                <w:lang w:eastAsia="en-GB"/>
              </w:rPr>
              <w:t>c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3390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-0.17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FBD55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0.04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F2B31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8AAF4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</w:tr>
      <w:tr w:rsidR="00A63656" w:rsidRPr="00A63656" w14:paraId="07CF228B" w14:textId="77777777" w:rsidTr="00A63656">
        <w:trPr>
          <w:trHeight w:val="295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B62A4" w14:textId="77777777" w:rsidR="00A63656" w:rsidRPr="00A63656" w:rsidRDefault="00A63656" w:rsidP="00A63656">
            <w:pPr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ascii="Symbol" w:eastAsia="Times New Roman" w:hAnsi="Symbol" w:cs="Calibri"/>
                <w:color w:val="000000"/>
                <w:lang w:eastAsia="en-GB"/>
              </w:rPr>
              <w:t>D</w:t>
            </w:r>
            <w:r w:rsidRPr="00A63656">
              <w:rPr>
                <w:rFonts w:eastAsia="Times New Roman" w:cs="Calibri"/>
                <w:color w:val="000000"/>
                <w:lang w:eastAsia="en-GB"/>
              </w:rPr>
              <w:t>p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3D8D0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0.03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175FC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0.07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816E5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0.03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31A93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</w:tr>
      <w:tr w:rsidR="00A63656" w:rsidRPr="00A63656" w14:paraId="073AA4E8" w14:textId="77777777" w:rsidTr="00A63656">
        <w:trPr>
          <w:trHeight w:val="295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CD742" w14:textId="77777777" w:rsidR="00A63656" w:rsidRPr="00A63656" w:rsidRDefault="00A63656" w:rsidP="00A63656">
            <w:pPr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ascii="Symbol" w:eastAsia="Times New Roman" w:hAnsi="Symbol" w:cs="Calibri"/>
                <w:color w:val="000000"/>
                <w:lang w:eastAsia="en-GB"/>
              </w:rPr>
              <w:t>D</w:t>
            </w:r>
            <w:r w:rsidRPr="00A63656">
              <w:rPr>
                <w:rFonts w:eastAsia="Times New Roman" w:cs="Calibri"/>
                <w:color w:val="000000"/>
                <w:lang w:eastAsia="en-GB"/>
              </w:rPr>
              <w:t>N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AD19F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-0.71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98A804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-0.15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726077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0.44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BAC37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-0.10</w:t>
            </w:r>
          </w:p>
        </w:tc>
      </w:tr>
      <w:tr w:rsidR="00A63656" w:rsidRPr="00A63656" w14:paraId="5BDB9D02" w14:textId="77777777" w:rsidTr="00A63656">
        <w:trPr>
          <w:trHeight w:val="295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51379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84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8F5D4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SLA</w:t>
            </w:r>
          </w:p>
        </w:tc>
      </w:tr>
      <w:tr w:rsidR="00A63656" w:rsidRPr="00A63656" w14:paraId="61DA0EC3" w14:textId="77777777" w:rsidTr="00A63656">
        <w:trPr>
          <w:trHeight w:val="295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32B26" w14:textId="77777777" w:rsidR="00A63656" w:rsidRPr="00A63656" w:rsidRDefault="00A63656" w:rsidP="00A63656">
            <w:pPr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ascii="Symbol" w:eastAsia="Times New Roman" w:hAnsi="Symbol" w:cs="Calibri"/>
                <w:color w:val="000000"/>
                <w:lang w:eastAsia="en-GB"/>
              </w:rPr>
              <w:t>D</w:t>
            </w:r>
            <w:proofErr w:type="spellStart"/>
            <w:r w:rsidRPr="00A63656">
              <w:rPr>
                <w:rFonts w:eastAsia="Times New Roman" w:cs="Calibri"/>
                <w:color w:val="000000"/>
                <w:lang w:eastAsia="en-GB"/>
              </w:rPr>
              <w:t>p</w:t>
            </w:r>
            <w:r w:rsidRPr="00A63656">
              <w:rPr>
                <w:rFonts w:ascii="Symbol" w:eastAsia="Times New Roman" w:hAnsi="Symbol" w:cs="Calibri"/>
                <w:color w:val="000000"/>
                <w:lang w:eastAsia="en-GB"/>
              </w:rPr>
              <w:t>D</w:t>
            </w:r>
            <w:r w:rsidRPr="00A63656">
              <w:rPr>
                <w:rFonts w:eastAsia="Times New Roman" w:cs="Calibri"/>
                <w:color w:val="000000"/>
                <w:lang w:eastAsia="en-GB"/>
              </w:rPr>
              <w:t>c</w:t>
            </w:r>
            <w:proofErr w:type="spellEnd"/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B06FA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-0.06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78B2C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2F577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FD84F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</w:tr>
      <w:tr w:rsidR="00A63656" w:rsidRPr="00A63656" w14:paraId="1EE0E897" w14:textId="77777777" w:rsidTr="00A63656">
        <w:trPr>
          <w:trHeight w:val="295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5344C" w14:textId="77777777" w:rsidR="00A63656" w:rsidRPr="00A63656" w:rsidRDefault="00A63656" w:rsidP="00A63656">
            <w:pPr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ascii="Symbol" w:eastAsia="Times New Roman" w:hAnsi="Symbol" w:cs="Calibri"/>
                <w:color w:val="000000"/>
                <w:lang w:eastAsia="en-GB"/>
              </w:rPr>
              <w:t>D</w:t>
            </w:r>
            <w:r w:rsidRPr="00A63656">
              <w:rPr>
                <w:rFonts w:eastAsia="Times New Roman" w:cs="Calibri"/>
                <w:color w:val="000000"/>
                <w:lang w:eastAsia="en-GB"/>
              </w:rPr>
              <w:t>c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3F8D5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0.25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E108C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0.52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D866E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AECF2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</w:tr>
      <w:tr w:rsidR="00A63656" w:rsidRPr="00A63656" w14:paraId="486CFD95" w14:textId="77777777" w:rsidTr="00A63656">
        <w:trPr>
          <w:trHeight w:val="295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7B941" w14:textId="77777777" w:rsidR="00A63656" w:rsidRPr="00A63656" w:rsidRDefault="00A63656" w:rsidP="00A63656">
            <w:pPr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ascii="Symbol" w:eastAsia="Times New Roman" w:hAnsi="Symbol" w:cs="Calibri"/>
                <w:color w:val="000000"/>
                <w:lang w:eastAsia="en-GB"/>
              </w:rPr>
              <w:t>D</w:t>
            </w:r>
            <w:r w:rsidRPr="00A63656">
              <w:rPr>
                <w:rFonts w:eastAsia="Times New Roman" w:cs="Calibri"/>
                <w:color w:val="000000"/>
                <w:lang w:eastAsia="en-GB"/>
              </w:rPr>
              <w:t>p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AC8A2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-0.11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FB669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0.01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59F88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0.10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5DF87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</w:tr>
      <w:tr w:rsidR="00A63656" w:rsidRPr="00A63656" w14:paraId="20D8871B" w14:textId="77777777" w:rsidTr="00A63656">
        <w:trPr>
          <w:trHeight w:val="295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9182B" w14:textId="77777777" w:rsidR="00A63656" w:rsidRPr="00A63656" w:rsidRDefault="00A63656" w:rsidP="00A63656">
            <w:pPr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ascii="Symbol" w:eastAsia="Times New Roman" w:hAnsi="Symbol" w:cs="Calibri"/>
                <w:color w:val="000000"/>
                <w:lang w:eastAsia="en-GB"/>
              </w:rPr>
              <w:t>D</w:t>
            </w:r>
            <w:r w:rsidRPr="00A63656">
              <w:rPr>
                <w:rFonts w:eastAsia="Times New Roman" w:cs="Calibri"/>
                <w:color w:val="000000"/>
                <w:lang w:eastAsia="en-GB"/>
              </w:rPr>
              <w:t>N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0F7B2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0.03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9B4BD8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0.18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B971B1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0.41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B4D12" w14:textId="77777777" w:rsidR="00A63656" w:rsidRPr="00A63656" w:rsidRDefault="00A63656" w:rsidP="00A63656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A63656">
              <w:rPr>
                <w:rFonts w:eastAsia="Times New Roman" w:cs="Calibri"/>
                <w:color w:val="000000"/>
                <w:lang w:eastAsia="en-GB"/>
              </w:rPr>
              <w:t>-0.04</w:t>
            </w:r>
          </w:p>
        </w:tc>
      </w:tr>
    </w:tbl>
    <w:p w14:paraId="731B58BE" w14:textId="16F948C5" w:rsidR="00A63656" w:rsidRDefault="00A63656">
      <w:pPr>
        <w:spacing w:after="160" w:line="259" w:lineRule="auto"/>
      </w:pPr>
    </w:p>
    <w:p w14:paraId="7469751F" w14:textId="0CBF1203" w:rsidR="00DC652E" w:rsidRDefault="00DC652E">
      <w:pPr>
        <w:spacing w:after="160" w:line="259" w:lineRule="auto"/>
      </w:pPr>
      <w:r>
        <w:br w:type="page"/>
      </w:r>
    </w:p>
    <w:p w14:paraId="27E17BC0" w14:textId="71D4414A" w:rsidR="00DC652E" w:rsidRPr="00DC652E" w:rsidRDefault="00DC652E" w:rsidP="00DC652E">
      <w:pPr>
        <w:spacing w:after="160" w:line="360" w:lineRule="auto"/>
      </w:pPr>
      <w:r w:rsidRPr="00DC652E">
        <w:rPr>
          <w:b/>
          <w:bCs/>
        </w:rPr>
        <w:lastRenderedPageBreak/>
        <w:t>Table B</w:t>
      </w:r>
      <w:r>
        <w:rPr>
          <w:b/>
          <w:bCs/>
        </w:rPr>
        <w:t>3</w:t>
      </w:r>
      <w:r w:rsidRPr="00DC652E">
        <w:t xml:space="preserve">. Pearson coefficients of correlations between </w:t>
      </w:r>
      <w:r w:rsidRPr="00DC652E">
        <w:rPr>
          <w:rFonts w:ascii="Symbol" w:hAnsi="Symbol"/>
        </w:rPr>
        <w:t>D</w:t>
      </w:r>
      <w:r>
        <w:t>FAD</w:t>
      </w:r>
      <w:r w:rsidRPr="00DC652E">
        <w:t xml:space="preserve"> </w:t>
      </w:r>
      <w:r>
        <w:t xml:space="preserve">values </w:t>
      </w:r>
      <w:r w:rsidRPr="00DC652E">
        <w:t>of seed number, seed weight and specific leaf area (SLA)</w:t>
      </w:r>
      <w:r>
        <w:t xml:space="preserve"> among all 107 sample plots</w:t>
      </w:r>
      <w:r w:rsidRPr="00DC652E">
        <w:t xml:space="preserve">. </w:t>
      </w:r>
    </w:p>
    <w:p w14:paraId="1922B85C" w14:textId="64076EE5" w:rsidR="00DC652E" w:rsidRDefault="00DC652E">
      <w:pPr>
        <w:spacing w:after="160" w:line="259" w:lineRule="auto"/>
      </w:pPr>
    </w:p>
    <w:tbl>
      <w:tblPr>
        <w:tblW w:w="5760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</w:tblGrid>
      <w:tr w:rsidR="00DC652E" w:rsidRPr="00DC652E" w14:paraId="09439FD4" w14:textId="77777777" w:rsidTr="00DC652E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99400" w14:textId="77777777" w:rsidR="00DC652E" w:rsidRPr="00DC652E" w:rsidRDefault="00DC652E" w:rsidP="00DC652E">
            <w:pPr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48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FBB5C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Number of seeds</w:t>
            </w:r>
          </w:p>
        </w:tc>
      </w:tr>
      <w:tr w:rsidR="00DC652E" w:rsidRPr="00DC652E" w14:paraId="59B74B3B" w14:textId="77777777" w:rsidTr="00DC652E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72E9C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3B8B0" w14:textId="77777777" w:rsidR="00DC652E" w:rsidRPr="00DC652E" w:rsidRDefault="00DC652E" w:rsidP="00DC652E">
            <w:pPr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2005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1239C" w14:textId="77777777" w:rsidR="00DC652E" w:rsidRPr="00DC652E" w:rsidRDefault="00DC652E" w:rsidP="00DC652E">
            <w:pPr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2006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00930" w14:textId="77777777" w:rsidR="00DC652E" w:rsidRPr="00DC652E" w:rsidRDefault="00DC652E" w:rsidP="00DC652E">
            <w:pPr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2007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D5765" w14:textId="77777777" w:rsidR="00DC652E" w:rsidRPr="00DC652E" w:rsidRDefault="00DC652E" w:rsidP="00DC652E">
            <w:pPr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2008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E992E" w14:textId="77777777" w:rsidR="00DC652E" w:rsidRPr="00DC652E" w:rsidRDefault="00DC652E" w:rsidP="00DC652E">
            <w:pPr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2009</w:t>
            </w:r>
          </w:p>
        </w:tc>
      </w:tr>
      <w:tr w:rsidR="00DC652E" w:rsidRPr="00DC652E" w14:paraId="18769083" w14:textId="77777777" w:rsidTr="00DC652E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E083F" w14:textId="77777777" w:rsidR="00DC652E" w:rsidRPr="00DC652E" w:rsidRDefault="00DC652E" w:rsidP="00DC652E">
            <w:pPr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2006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F55B7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-0.07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83ED8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FDDDB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ED7ED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E6FDF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</w:tr>
      <w:tr w:rsidR="00DC652E" w:rsidRPr="00DC652E" w14:paraId="161F564F" w14:textId="77777777" w:rsidTr="00DC652E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2A48B" w14:textId="77777777" w:rsidR="00DC652E" w:rsidRPr="00DC652E" w:rsidRDefault="00DC652E" w:rsidP="00DC652E">
            <w:pPr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2007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F2FC0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7CEFD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-0.11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C8BAA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6C4BB" w14:textId="77777777" w:rsidR="00DC652E" w:rsidRPr="00DC652E" w:rsidRDefault="00DC652E" w:rsidP="00DC652E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6412E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</w:tr>
      <w:tr w:rsidR="00DC652E" w:rsidRPr="00DC652E" w14:paraId="1B43341E" w14:textId="77777777" w:rsidTr="00DC652E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ECAF2" w14:textId="77777777" w:rsidR="00DC652E" w:rsidRPr="00DC652E" w:rsidRDefault="00DC652E" w:rsidP="00DC652E">
            <w:pPr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2008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C933C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0.07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93F28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8E3FB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0.42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EF72B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CDE27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</w:tr>
      <w:tr w:rsidR="00DC652E" w:rsidRPr="00DC652E" w14:paraId="2918F7ED" w14:textId="77777777" w:rsidTr="00DC652E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33458" w14:textId="77777777" w:rsidR="00DC652E" w:rsidRPr="00DC652E" w:rsidRDefault="00DC652E" w:rsidP="00DC652E">
            <w:pPr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2009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BFED1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-0.06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B72A9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0.11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ABC53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78A9A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-0.12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D169B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</w:tr>
      <w:tr w:rsidR="00DC652E" w:rsidRPr="00DC652E" w14:paraId="6D706353" w14:textId="77777777" w:rsidTr="00DC652E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BFABE" w14:textId="77777777" w:rsidR="00DC652E" w:rsidRPr="00DC652E" w:rsidRDefault="00DC652E" w:rsidP="00DC652E">
            <w:pPr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2010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F14FB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-0.08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D49F5F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F2F693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-0.02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A3101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0.17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6D7C4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-0.18</w:t>
            </w:r>
          </w:p>
        </w:tc>
      </w:tr>
      <w:tr w:rsidR="00DC652E" w:rsidRPr="00DC652E" w14:paraId="1331AAF2" w14:textId="77777777" w:rsidTr="00DC652E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F615D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48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66EA26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Seed mass</w:t>
            </w:r>
          </w:p>
        </w:tc>
      </w:tr>
      <w:tr w:rsidR="00DC652E" w:rsidRPr="00DC652E" w14:paraId="1F9302EC" w14:textId="77777777" w:rsidTr="00DC652E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7B232" w14:textId="77777777" w:rsidR="00DC652E" w:rsidRPr="00DC652E" w:rsidRDefault="00DC652E" w:rsidP="00DC652E">
            <w:pPr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2006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C0F6A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-0.07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83B09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A6D4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5F5B3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F8FF8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</w:tr>
      <w:tr w:rsidR="00DC652E" w:rsidRPr="00DC652E" w14:paraId="60289DD3" w14:textId="77777777" w:rsidTr="00DC652E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3EBE0" w14:textId="77777777" w:rsidR="00DC652E" w:rsidRPr="00DC652E" w:rsidRDefault="00DC652E" w:rsidP="00DC652E">
            <w:pPr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2007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CEFE6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C5099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-0.05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CFC22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19C9C" w14:textId="77777777" w:rsidR="00DC652E" w:rsidRPr="00DC652E" w:rsidRDefault="00DC652E" w:rsidP="00DC652E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1FB0B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</w:tr>
      <w:tr w:rsidR="00DC652E" w:rsidRPr="00DC652E" w14:paraId="6D571949" w14:textId="77777777" w:rsidTr="00DC652E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B96C6" w14:textId="77777777" w:rsidR="00DC652E" w:rsidRPr="00DC652E" w:rsidRDefault="00DC652E" w:rsidP="00DC652E">
            <w:pPr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2008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3EBB8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-0.03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6B7C1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0.14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42CA5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0.53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1A55C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19828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</w:tr>
      <w:tr w:rsidR="00DC652E" w:rsidRPr="00DC652E" w14:paraId="3197E4FF" w14:textId="77777777" w:rsidTr="00DC652E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1EECB" w14:textId="77777777" w:rsidR="00DC652E" w:rsidRPr="00DC652E" w:rsidRDefault="00DC652E" w:rsidP="00DC652E">
            <w:pPr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2009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2C387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3ED74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-0.23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96C10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-0.16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34B18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-0.14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4DB26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</w:tr>
      <w:tr w:rsidR="00DC652E" w:rsidRPr="00DC652E" w14:paraId="2B4BA313" w14:textId="77777777" w:rsidTr="00DC652E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8DA36" w14:textId="77777777" w:rsidR="00DC652E" w:rsidRPr="00DC652E" w:rsidRDefault="00DC652E" w:rsidP="00DC652E">
            <w:pPr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2010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81FB6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-0.08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8557A5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-0.03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01634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-0.07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E0AABE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-0.02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343C5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0.13</w:t>
            </w:r>
          </w:p>
        </w:tc>
      </w:tr>
      <w:tr w:rsidR="00DC652E" w:rsidRPr="00DC652E" w14:paraId="39F83751" w14:textId="77777777" w:rsidTr="00DC652E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BE6D3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480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2D4BD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SLA</w:t>
            </w:r>
          </w:p>
        </w:tc>
      </w:tr>
      <w:tr w:rsidR="00DC652E" w:rsidRPr="00DC652E" w14:paraId="155A4E2A" w14:textId="77777777" w:rsidTr="00DC652E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F0468" w14:textId="77777777" w:rsidR="00DC652E" w:rsidRPr="00DC652E" w:rsidRDefault="00DC652E" w:rsidP="00DC652E">
            <w:pPr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2006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8C56C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-0.04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AB08F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40CC7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B1C4B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90F3C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</w:tr>
      <w:tr w:rsidR="00DC652E" w:rsidRPr="00DC652E" w14:paraId="45A3C895" w14:textId="77777777" w:rsidTr="00DC652E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551D0" w14:textId="77777777" w:rsidR="00DC652E" w:rsidRPr="00DC652E" w:rsidRDefault="00DC652E" w:rsidP="00DC652E">
            <w:pPr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2007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06703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-0.04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CBEBF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E8B5C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50CA" w14:textId="77777777" w:rsidR="00DC652E" w:rsidRPr="00DC652E" w:rsidRDefault="00DC652E" w:rsidP="00DC652E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945B4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</w:tr>
      <w:tr w:rsidR="00DC652E" w:rsidRPr="00DC652E" w14:paraId="06042AE7" w14:textId="77777777" w:rsidTr="00DC652E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2CCD4" w14:textId="77777777" w:rsidR="00DC652E" w:rsidRPr="00DC652E" w:rsidRDefault="00DC652E" w:rsidP="00DC652E">
            <w:pPr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2008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8AC8A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-0.02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02DEE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EF0C9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0.40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80304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8B2E7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</w:tr>
      <w:tr w:rsidR="00DC652E" w:rsidRPr="00DC652E" w14:paraId="572A38F0" w14:textId="77777777" w:rsidTr="00DC652E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E915E" w14:textId="77777777" w:rsidR="00DC652E" w:rsidRPr="00DC652E" w:rsidRDefault="00DC652E" w:rsidP="00DC652E">
            <w:pPr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2009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BBEDB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0.27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5AD21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0.11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F8F1A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-0.09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19032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-0.01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58708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</w:tr>
      <w:tr w:rsidR="00DC652E" w:rsidRPr="00DC652E" w14:paraId="585B2DE1" w14:textId="77777777" w:rsidTr="00DC652E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732C5" w14:textId="77777777" w:rsidR="00DC652E" w:rsidRPr="00DC652E" w:rsidRDefault="00DC652E" w:rsidP="00DC652E">
            <w:pPr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2010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C37268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-0.02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08B428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0.08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F43B18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-0.02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8BFC61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0.32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E0E65" w14:textId="77777777" w:rsidR="00DC652E" w:rsidRPr="00DC652E" w:rsidRDefault="00DC652E" w:rsidP="00DC652E">
            <w:pPr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DC652E">
              <w:rPr>
                <w:rFonts w:eastAsia="Times New Roman" w:cs="Calibri"/>
                <w:color w:val="000000"/>
                <w:lang w:eastAsia="en-GB"/>
              </w:rPr>
              <w:t>0.00</w:t>
            </w:r>
          </w:p>
        </w:tc>
      </w:tr>
    </w:tbl>
    <w:p w14:paraId="0C36405B" w14:textId="77777777" w:rsidR="00DC652E" w:rsidRDefault="00DC652E">
      <w:pPr>
        <w:spacing w:after="160" w:line="259" w:lineRule="auto"/>
      </w:pPr>
    </w:p>
    <w:sectPr w:rsidR="00DC652E" w:rsidSect="00B14C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EE5"/>
    <w:rsid w:val="0001328E"/>
    <w:rsid w:val="00015BA4"/>
    <w:rsid w:val="00021717"/>
    <w:rsid w:val="00031264"/>
    <w:rsid w:val="000427BC"/>
    <w:rsid w:val="000D120E"/>
    <w:rsid w:val="000D4A31"/>
    <w:rsid w:val="00184CFF"/>
    <w:rsid w:val="001A09F0"/>
    <w:rsid w:val="001D374F"/>
    <w:rsid w:val="002329EB"/>
    <w:rsid w:val="00251632"/>
    <w:rsid w:val="003A30B7"/>
    <w:rsid w:val="003F0D2D"/>
    <w:rsid w:val="00425DA7"/>
    <w:rsid w:val="00581EE5"/>
    <w:rsid w:val="00596F2D"/>
    <w:rsid w:val="00615C60"/>
    <w:rsid w:val="0066740D"/>
    <w:rsid w:val="0067292C"/>
    <w:rsid w:val="006B6CF8"/>
    <w:rsid w:val="0072491B"/>
    <w:rsid w:val="0086166F"/>
    <w:rsid w:val="008D3F3F"/>
    <w:rsid w:val="00A63656"/>
    <w:rsid w:val="00B14C09"/>
    <w:rsid w:val="00BF5A4F"/>
    <w:rsid w:val="00C129BA"/>
    <w:rsid w:val="00D51515"/>
    <w:rsid w:val="00DA0AF5"/>
    <w:rsid w:val="00DC652E"/>
    <w:rsid w:val="00EA3FE9"/>
    <w:rsid w:val="00FB0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6BDC37"/>
  <w15:chartTrackingRefBased/>
  <w15:docId w15:val="{3D73E522-B298-4459-A985-657C9929C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81EE5"/>
    <w:pPr>
      <w:spacing w:after="0" w:line="240" w:lineRule="auto"/>
    </w:pPr>
    <w:rPr>
      <w:rFonts w:ascii="Calibri" w:eastAsia="MS Mincho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46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0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9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66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5</Pages>
  <Words>295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UMK</Company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ulrichw@o365.umk.pl</dc:creator>
  <cp:keywords/>
  <dc:description/>
  <cp:lastModifiedBy>Werner Ulrich</cp:lastModifiedBy>
  <cp:revision>23</cp:revision>
  <dcterms:created xsi:type="dcterms:W3CDTF">2022-04-16T13:32:00Z</dcterms:created>
  <dcterms:modified xsi:type="dcterms:W3CDTF">2022-08-22T15:37:00Z</dcterms:modified>
</cp:coreProperties>
</file>