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D714" w14:textId="77777777" w:rsidR="005F7C67" w:rsidRDefault="005F7C67" w:rsidP="005F7C67">
      <w:r>
        <w:rPr>
          <w:noProof/>
        </w:rPr>
        <w:drawing>
          <wp:inline distT="0" distB="0" distL="0" distR="0" wp14:anchorId="656A7730" wp14:editId="406B6752">
            <wp:extent cx="8778240" cy="4112895"/>
            <wp:effectExtent l="0" t="0" r="3810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240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20C9C" w14:textId="77777777" w:rsidR="005F7C67" w:rsidRDefault="005F7C67" w:rsidP="005F7C67">
      <w:pPr>
        <w:pStyle w:val="Caption"/>
        <w:keepNext/>
      </w:pPr>
      <w:r>
        <w:t>Additional figure 3 – sensitivity analysis</w:t>
      </w:r>
    </w:p>
    <w:p w14:paraId="30AF7829" w14:textId="77777777" w:rsidR="00525182" w:rsidRDefault="00525182"/>
    <w:sectPr w:rsidR="00525182" w:rsidSect="005F7C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67"/>
    <w:rsid w:val="00525182"/>
    <w:rsid w:val="005F7C67"/>
    <w:rsid w:val="00C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0A77B"/>
  <w15:chartTrackingRefBased/>
  <w15:docId w15:val="{3807F3F6-BCD8-483D-9851-9670B0B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C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F7C6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2022-09-25T22:15:00Z</dcterms:created>
  <dcterms:modified xsi:type="dcterms:W3CDTF">2022-09-25T22:15:00Z</dcterms:modified>
</cp:coreProperties>
</file>