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18758" w14:textId="3073A61D" w:rsidR="00022160" w:rsidRPr="00E672E7" w:rsidRDefault="00022160" w:rsidP="00022160">
      <w:pPr>
        <w:jc w:val="center"/>
        <w:rPr>
          <w:b/>
          <w:bCs/>
          <w:sz w:val="32"/>
          <w:szCs w:val="32"/>
        </w:rPr>
      </w:pPr>
      <w:r w:rsidRPr="00E672E7">
        <w:rPr>
          <w:b/>
          <w:bCs/>
          <w:sz w:val="32"/>
          <w:szCs w:val="32"/>
        </w:rPr>
        <w:t>Master codebook file</w:t>
      </w:r>
      <w:r>
        <w:rPr>
          <w:b/>
          <w:bCs/>
          <w:sz w:val="32"/>
          <w:szCs w:val="32"/>
        </w:rPr>
        <w:t xml:space="preserve"> – </w:t>
      </w:r>
    </w:p>
    <w:p w14:paraId="5AD20107" w14:textId="77777777" w:rsidR="00022160" w:rsidRDefault="00022160" w:rsidP="00022160">
      <w:pPr>
        <w:jc w:val="center"/>
        <w:rPr>
          <w:sz w:val="28"/>
          <w:szCs w:val="28"/>
        </w:rPr>
      </w:pPr>
    </w:p>
    <w:p w14:paraId="457E3D03" w14:textId="6CB4152E" w:rsidR="00022160" w:rsidRDefault="00022160" w:rsidP="00022160">
      <w:pPr>
        <w:jc w:val="center"/>
        <w:rPr>
          <w:sz w:val="28"/>
          <w:szCs w:val="28"/>
        </w:rPr>
      </w:pPr>
      <w:r>
        <w:rPr>
          <w:sz w:val="28"/>
          <w:szCs w:val="28"/>
        </w:rPr>
        <w:t>Do changes in social behaviours predict changes in approach avoidance tendencies?</w:t>
      </w:r>
    </w:p>
    <w:p w14:paraId="539D68C4" w14:textId="58C90623" w:rsidR="00301955" w:rsidRDefault="00301955" w:rsidP="00022160">
      <w:pPr>
        <w:jc w:val="center"/>
        <w:rPr>
          <w:sz w:val="28"/>
          <w:szCs w:val="28"/>
        </w:rPr>
      </w:pPr>
    </w:p>
    <w:p w14:paraId="32FD4BE0" w14:textId="3A549E14" w:rsidR="00301955" w:rsidRDefault="00301955" w:rsidP="00022160">
      <w:pPr>
        <w:jc w:val="center"/>
        <w:rPr>
          <w:sz w:val="28"/>
          <w:szCs w:val="28"/>
        </w:rPr>
      </w:pPr>
    </w:p>
    <w:p w14:paraId="67D9C5D3" w14:textId="12CF4ECE" w:rsidR="00301955" w:rsidRPr="00397695" w:rsidRDefault="00301955" w:rsidP="00301955">
      <w:pPr>
        <w:rPr>
          <w:rFonts w:ascii="Calibri" w:hAnsi="Calibri" w:cs="Calibri"/>
          <w:b/>
          <w:bCs/>
          <w:sz w:val="28"/>
          <w:szCs w:val="28"/>
        </w:rPr>
      </w:pPr>
      <w:r w:rsidRPr="00397695">
        <w:rPr>
          <w:rFonts w:ascii="Calibri" w:hAnsi="Calibri" w:cs="Calibri"/>
          <w:b/>
          <w:bCs/>
          <w:sz w:val="28"/>
          <w:szCs w:val="28"/>
        </w:rPr>
        <w:t>Data Cleaning Steps</w:t>
      </w:r>
    </w:p>
    <w:p w14:paraId="28871CF9" w14:textId="77777777" w:rsidR="00301955" w:rsidRDefault="00301955" w:rsidP="00301955">
      <w:pPr>
        <w:rPr>
          <w:color w:val="4472C4" w:themeColor="accent1"/>
        </w:rPr>
      </w:pPr>
    </w:p>
    <w:p w14:paraId="626F56D2" w14:textId="77777777" w:rsidR="00301955" w:rsidRDefault="00301955" w:rsidP="00301955">
      <w:pPr>
        <w:rPr>
          <w:b/>
          <w:bCs/>
        </w:rPr>
      </w:pPr>
      <w:r w:rsidRPr="000471A5">
        <w:rPr>
          <w:b/>
          <w:bCs/>
        </w:rPr>
        <w:t xml:space="preserve">Linking survey data to </w:t>
      </w:r>
      <w:r>
        <w:rPr>
          <w:b/>
          <w:bCs/>
        </w:rPr>
        <w:t>game (</w:t>
      </w:r>
      <w:r w:rsidRPr="000471A5">
        <w:rPr>
          <w:b/>
          <w:bCs/>
        </w:rPr>
        <w:t>approach avoidance</w:t>
      </w:r>
      <w:r>
        <w:rPr>
          <w:b/>
          <w:bCs/>
        </w:rPr>
        <w:t>)</w:t>
      </w:r>
      <w:r w:rsidRPr="000471A5">
        <w:rPr>
          <w:b/>
          <w:bCs/>
        </w:rPr>
        <w:t xml:space="preserve"> data</w:t>
      </w:r>
      <w:r>
        <w:rPr>
          <w:b/>
          <w:bCs/>
        </w:rPr>
        <w:t xml:space="preserve"> – the following steps were necessary to create the approach avoidance data file </w:t>
      </w:r>
    </w:p>
    <w:p w14:paraId="64629260" w14:textId="77777777" w:rsidR="00301955" w:rsidRPr="000471A5" w:rsidRDefault="00301955" w:rsidP="00301955">
      <w:pPr>
        <w:rPr>
          <w:b/>
          <w:bCs/>
        </w:rPr>
      </w:pPr>
    </w:p>
    <w:p w14:paraId="34964FC8" w14:textId="77777777" w:rsidR="00301955" w:rsidRDefault="00301955" w:rsidP="00301955">
      <w:r>
        <w:t xml:space="preserve">Linking was necessary since these data were collected in separate repositories due to differences in programmes used to run them; survey data was collected in </w:t>
      </w:r>
      <w:proofErr w:type="gramStart"/>
      <w:r>
        <w:t>Qualtrics</w:t>
      </w:r>
      <w:proofErr w:type="gramEnd"/>
      <w:r>
        <w:t xml:space="preserve"> and game data was collected using </w:t>
      </w:r>
      <w:proofErr w:type="spellStart"/>
      <w:r>
        <w:t>Inquisit</w:t>
      </w:r>
      <w:proofErr w:type="spellEnd"/>
      <w:r>
        <w:t xml:space="preserve"> and saved as a text file.</w:t>
      </w:r>
    </w:p>
    <w:p w14:paraId="057F7C82" w14:textId="77777777" w:rsidR="00301955" w:rsidRDefault="00301955" w:rsidP="00301955"/>
    <w:p w14:paraId="06D83A55" w14:textId="77777777" w:rsidR="00301955" w:rsidRDefault="00301955" w:rsidP="00301955">
      <w:r>
        <w:t xml:space="preserve">Since participants were asked to write down a memorable word by which their data could be matched in each programme it was necessary to then go through and manually match game data to the survey data via matching memorable words. I created a list of completes file documenting all participants with both game </w:t>
      </w:r>
      <w:r w:rsidRPr="00E67623">
        <w:rPr>
          <w:i/>
          <w:iCs/>
        </w:rPr>
        <w:t>and</w:t>
      </w:r>
      <w:r>
        <w:t xml:space="preserve"> survey data (completes are highlighted in yellow in the first excel tab and were identified by matching memorable word in survey data to memorable word in AA data files, using time of completion to help identify further where people chose the same names)</w:t>
      </w:r>
    </w:p>
    <w:p w14:paraId="30427DB6" w14:textId="77777777" w:rsidR="00301955" w:rsidRPr="00594C42" w:rsidRDefault="00301955" w:rsidP="00301955">
      <w:pPr>
        <w:rPr>
          <w:sz w:val="20"/>
          <w:szCs w:val="20"/>
        </w:rPr>
      </w:pPr>
    </w:p>
    <w:p w14:paraId="01DD76C1" w14:textId="77777777" w:rsidR="00301955" w:rsidRPr="00594C42" w:rsidRDefault="00301955" w:rsidP="00301955">
      <w:pPr>
        <w:rPr>
          <w:sz w:val="20"/>
          <w:szCs w:val="20"/>
        </w:rPr>
      </w:pPr>
      <w:r w:rsidRPr="00594C42">
        <w:rPr>
          <w:sz w:val="20"/>
          <w:szCs w:val="20"/>
        </w:rPr>
        <w:t>Complete lists:</w:t>
      </w:r>
    </w:p>
    <w:p w14:paraId="2821701B" w14:textId="77777777" w:rsidR="00301955" w:rsidRPr="00594C42" w:rsidRDefault="00301955" w:rsidP="00301955">
      <w:pPr>
        <w:rPr>
          <w:color w:val="5B9BD5" w:themeColor="accent5"/>
          <w:sz w:val="20"/>
          <w:szCs w:val="20"/>
        </w:rPr>
      </w:pPr>
      <w:r w:rsidRPr="00594C42">
        <w:rPr>
          <w:color w:val="5B9BD5" w:themeColor="accent5"/>
          <w:sz w:val="20"/>
          <w:szCs w:val="20"/>
        </w:rPr>
        <w:t xml:space="preserve">/Users/amandajanehenwood/Documents/PhD/Experiments/Covid-19/Covid and AA/Data/Wave 1/Copy of List of completes </w:t>
      </w:r>
    </w:p>
    <w:p w14:paraId="25D672CF" w14:textId="77777777" w:rsidR="00301955" w:rsidRPr="00594C42" w:rsidRDefault="00301955" w:rsidP="00301955">
      <w:pPr>
        <w:rPr>
          <w:color w:val="5B9BD5" w:themeColor="accent5"/>
          <w:sz w:val="20"/>
          <w:szCs w:val="20"/>
        </w:rPr>
      </w:pPr>
      <w:r w:rsidRPr="00594C42">
        <w:rPr>
          <w:color w:val="5B9BD5" w:themeColor="accent5"/>
          <w:sz w:val="20"/>
          <w:szCs w:val="20"/>
        </w:rPr>
        <w:t xml:space="preserve">/Users/amandajanehenwood/Documents/PhD/Experiments/Covid-19/Covid and AA/Data/Wave 2/Wave 2 completes </w:t>
      </w:r>
    </w:p>
    <w:p w14:paraId="2EFF461E" w14:textId="77777777" w:rsidR="00301955" w:rsidRPr="00594C42" w:rsidRDefault="00301955" w:rsidP="00301955">
      <w:pPr>
        <w:rPr>
          <w:color w:val="5B9BD5" w:themeColor="accent5"/>
          <w:sz w:val="20"/>
          <w:szCs w:val="20"/>
        </w:rPr>
      </w:pPr>
      <w:r w:rsidRPr="00594C42">
        <w:rPr>
          <w:color w:val="5B9BD5" w:themeColor="accent5"/>
          <w:sz w:val="20"/>
          <w:szCs w:val="20"/>
        </w:rPr>
        <w:t xml:space="preserve">/Users/amandajanehenwood/Documents/PhD/Experiments/Covid-19/Covid and AA/Data/Wave 3/Wave 3 completes </w:t>
      </w:r>
    </w:p>
    <w:p w14:paraId="1231BB5A" w14:textId="77777777" w:rsidR="00301955" w:rsidRPr="00594C42" w:rsidRDefault="00301955" w:rsidP="00301955">
      <w:pPr>
        <w:rPr>
          <w:color w:val="5B9BD5" w:themeColor="accent5"/>
          <w:sz w:val="20"/>
          <w:szCs w:val="20"/>
        </w:rPr>
      </w:pPr>
    </w:p>
    <w:p w14:paraId="18ED25FE" w14:textId="77777777" w:rsidR="00301955" w:rsidRPr="00594C42" w:rsidRDefault="00301955" w:rsidP="00301955">
      <w:pPr>
        <w:rPr>
          <w:sz w:val="20"/>
          <w:szCs w:val="20"/>
        </w:rPr>
      </w:pPr>
      <w:r w:rsidRPr="00594C42">
        <w:rPr>
          <w:sz w:val="20"/>
          <w:szCs w:val="20"/>
        </w:rPr>
        <w:t xml:space="preserve">AA data file matches unique survey ID in file name </w:t>
      </w:r>
      <w:r>
        <w:rPr>
          <w:sz w:val="20"/>
          <w:szCs w:val="20"/>
        </w:rPr>
        <w:t>(</w:t>
      </w:r>
      <w:proofErr w:type="gramStart"/>
      <w:r>
        <w:rPr>
          <w:sz w:val="20"/>
          <w:szCs w:val="20"/>
        </w:rPr>
        <w:t>30 digit</w:t>
      </w:r>
      <w:proofErr w:type="gramEnd"/>
      <w:r>
        <w:rPr>
          <w:sz w:val="20"/>
          <w:szCs w:val="20"/>
        </w:rPr>
        <w:t xml:space="preserve"> numeric code following “</w:t>
      </w:r>
      <w:proofErr w:type="spellStart"/>
      <w:r>
        <w:rPr>
          <w:sz w:val="20"/>
          <w:szCs w:val="20"/>
        </w:rPr>
        <w:t>iqdat</w:t>
      </w:r>
      <w:proofErr w:type="spellEnd"/>
      <w:r>
        <w:rPr>
          <w:sz w:val="20"/>
          <w:szCs w:val="20"/>
        </w:rPr>
        <w:t>.”)</w:t>
      </w:r>
    </w:p>
    <w:p w14:paraId="5CD740E3" w14:textId="77777777" w:rsidR="00301955" w:rsidRPr="00594C42" w:rsidRDefault="00301955" w:rsidP="00301955">
      <w:pPr>
        <w:rPr>
          <w:color w:val="5B9BD5" w:themeColor="accent5"/>
          <w:sz w:val="20"/>
          <w:szCs w:val="20"/>
        </w:rPr>
      </w:pPr>
      <w:r w:rsidRPr="00594C42">
        <w:rPr>
          <w:color w:val="5B9BD5" w:themeColor="accent5"/>
          <w:sz w:val="20"/>
          <w:szCs w:val="20"/>
        </w:rPr>
        <w:t>/Users/HENWOODA/Documents/PhD/Experiments/Covid-19/Covid and AA/Data/Wave 1/Wave 1 game data (full)</w:t>
      </w:r>
    </w:p>
    <w:p w14:paraId="48E12679" w14:textId="77777777" w:rsidR="00301955" w:rsidRPr="00594C42" w:rsidRDefault="00301955" w:rsidP="00301955">
      <w:pPr>
        <w:rPr>
          <w:color w:val="5B9BD5" w:themeColor="accent5"/>
          <w:sz w:val="20"/>
          <w:szCs w:val="20"/>
        </w:rPr>
      </w:pPr>
      <w:r w:rsidRPr="00594C42">
        <w:rPr>
          <w:color w:val="5B9BD5" w:themeColor="accent5"/>
          <w:sz w:val="20"/>
          <w:szCs w:val="20"/>
        </w:rPr>
        <w:t>/Users/HENWOODA/Documents/PhD/Experiments/Covid-19/Covid and AA/Data/Wave 2/Game data (matching data have IDS in name)</w:t>
      </w:r>
    </w:p>
    <w:p w14:paraId="008DB9EA" w14:textId="77777777" w:rsidR="00301955" w:rsidRPr="00594C42" w:rsidRDefault="00301955" w:rsidP="00301955">
      <w:pPr>
        <w:rPr>
          <w:color w:val="5B9BD5" w:themeColor="accent5"/>
          <w:sz w:val="20"/>
          <w:szCs w:val="20"/>
        </w:rPr>
      </w:pPr>
      <w:r w:rsidRPr="00594C42">
        <w:rPr>
          <w:color w:val="5B9BD5" w:themeColor="accent5"/>
          <w:sz w:val="20"/>
          <w:szCs w:val="20"/>
        </w:rPr>
        <w:t>/Users/HENWOODA/Documents/PhD/Experiments/Covid-19/Covid and AA/Data/Wave 3</w:t>
      </w:r>
    </w:p>
    <w:p w14:paraId="58220432" w14:textId="77777777" w:rsidR="00301955" w:rsidRDefault="00301955" w:rsidP="00301955">
      <w:pPr>
        <w:rPr>
          <w:color w:val="4472C4" w:themeColor="accent1"/>
        </w:rPr>
      </w:pPr>
    </w:p>
    <w:p w14:paraId="2C07E93A" w14:textId="77777777" w:rsidR="00301955" w:rsidRDefault="00301955" w:rsidP="00301955">
      <w:pPr>
        <w:pStyle w:val="ListParagraph"/>
        <w:numPr>
          <w:ilvl w:val="0"/>
          <w:numId w:val="5"/>
        </w:numPr>
      </w:pPr>
      <w:r>
        <w:t>In instances where memorable word in survey and game data do not match exactly but there is no other match, I changed in the dataset so that each matched the exact spelling in the game data (</w:t>
      </w:r>
      <w:proofErr w:type="gramStart"/>
      <w:r>
        <w:t>e.g.</w:t>
      </w:r>
      <w:proofErr w:type="gramEnd"/>
      <w:r>
        <w:t xml:space="preserve"> game: dog2 and survey: dog_2 will have been changed to dog2 in both cases)</w:t>
      </w:r>
    </w:p>
    <w:p w14:paraId="468B2D10" w14:textId="77777777" w:rsidR="00301955" w:rsidRDefault="00301955" w:rsidP="00301955">
      <w:pPr>
        <w:rPr>
          <w:sz w:val="22"/>
          <w:szCs w:val="22"/>
        </w:rPr>
      </w:pPr>
    </w:p>
    <w:p w14:paraId="644C943B" w14:textId="77777777" w:rsidR="00301955" w:rsidRDefault="00301955" w:rsidP="00301955">
      <w:pPr>
        <w:pStyle w:val="ListParagraph"/>
        <w:numPr>
          <w:ilvl w:val="0"/>
          <w:numId w:val="5"/>
        </w:numPr>
      </w:pPr>
      <w:r>
        <w:t xml:space="preserve">After establishing a match between game and survey data, I added the </w:t>
      </w:r>
      <w:proofErr w:type="spellStart"/>
      <w:r>
        <w:t>resid</w:t>
      </w:r>
      <w:proofErr w:type="spellEnd"/>
      <w:r>
        <w:t xml:space="preserve"> ID to the game data to enable a match </w:t>
      </w:r>
    </w:p>
    <w:p w14:paraId="68DF77F8" w14:textId="77777777" w:rsidR="00301955" w:rsidRDefault="00301955" w:rsidP="00301955"/>
    <w:p w14:paraId="600A4B72" w14:textId="77777777" w:rsidR="00301955" w:rsidRPr="00594C42" w:rsidRDefault="00301955" w:rsidP="00301955">
      <w:pPr>
        <w:rPr>
          <w:color w:val="5B9BD5" w:themeColor="accent5"/>
          <w:sz w:val="20"/>
          <w:szCs w:val="20"/>
        </w:rPr>
      </w:pPr>
      <w:r>
        <w:lastRenderedPageBreak/>
        <w:t xml:space="preserve">I gave the game data with IDs file for each wave to Professor Mike </w:t>
      </w:r>
      <w:proofErr w:type="spellStart"/>
      <w:r>
        <w:t>Rinck</w:t>
      </w:r>
      <w:proofErr w:type="spellEnd"/>
      <w:r>
        <w:t xml:space="preserve"> and he converted these to AA scores files containing AA scores from individuals in all 3 waves: </w:t>
      </w:r>
      <w:r w:rsidRPr="00594C42">
        <w:rPr>
          <w:color w:val="5B9BD5" w:themeColor="accent5"/>
          <w:sz w:val="20"/>
          <w:szCs w:val="20"/>
        </w:rPr>
        <w:t>/Documents/PhD/Experiments/Covid-19/Covid and AA/Data/Amanda_Manikin_mean_RTs.csv</w:t>
      </w:r>
    </w:p>
    <w:p w14:paraId="76DBC0BF" w14:textId="77777777" w:rsidR="00301955" w:rsidRDefault="00301955" w:rsidP="00301955">
      <w:pPr>
        <w:rPr>
          <w:sz w:val="22"/>
          <w:szCs w:val="22"/>
        </w:rPr>
      </w:pPr>
    </w:p>
    <w:p w14:paraId="36E5491E" w14:textId="677E5519" w:rsidR="00301955" w:rsidRDefault="00301955" w:rsidP="00301955">
      <w:pPr>
        <w:rPr>
          <w:b/>
          <w:bCs/>
          <w:sz w:val="22"/>
          <w:szCs w:val="22"/>
        </w:rPr>
      </w:pPr>
      <w:r>
        <w:rPr>
          <w:b/>
          <w:bCs/>
          <w:sz w:val="22"/>
          <w:szCs w:val="22"/>
        </w:rPr>
        <w:t xml:space="preserve">R script “Data </w:t>
      </w:r>
      <w:proofErr w:type="spellStart"/>
      <w:proofErr w:type="gramStart"/>
      <w:r>
        <w:rPr>
          <w:b/>
          <w:bCs/>
          <w:sz w:val="22"/>
          <w:szCs w:val="22"/>
        </w:rPr>
        <w:t>cleaning.R</w:t>
      </w:r>
      <w:proofErr w:type="spellEnd"/>
      <w:proofErr w:type="gramEnd"/>
      <w:r>
        <w:rPr>
          <w:b/>
          <w:bCs/>
          <w:sz w:val="22"/>
          <w:szCs w:val="22"/>
        </w:rPr>
        <w:t xml:space="preserve">” </w:t>
      </w:r>
    </w:p>
    <w:p w14:paraId="1532DD71" w14:textId="77777777" w:rsidR="00301955" w:rsidRDefault="00301955" w:rsidP="00301955">
      <w:pPr>
        <w:rPr>
          <w:b/>
          <w:bCs/>
          <w:sz w:val="22"/>
          <w:szCs w:val="22"/>
        </w:rPr>
      </w:pPr>
    </w:p>
    <w:p w14:paraId="5B65EDD9" w14:textId="77777777" w:rsidR="00301955" w:rsidRPr="00C360A7" w:rsidRDefault="00301955" w:rsidP="00301955">
      <w:pPr>
        <w:rPr>
          <w:b/>
          <w:bCs/>
          <w:sz w:val="22"/>
          <w:szCs w:val="22"/>
        </w:rPr>
      </w:pPr>
      <w:r w:rsidRPr="00406934">
        <w:rPr>
          <w:b/>
          <w:bCs/>
          <w:sz w:val="22"/>
          <w:szCs w:val="22"/>
        </w:rPr>
        <w:t xml:space="preserve">Step 1 </w:t>
      </w:r>
    </w:p>
    <w:p w14:paraId="706287B4" w14:textId="77777777" w:rsidR="00301955" w:rsidRDefault="00301955" w:rsidP="00301955">
      <w:pPr>
        <w:rPr>
          <w:sz w:val="22"/>
          <w:szCs w:val="22"/>
        </w:rPr>
      </w:pPr>
      <w:r>
        <w:rPr>
          <w:sz w:val="22"/>
          <w:szCs w:val="22"/>
        </w:rPr>
        <w:t>Upload raw data from</w:t>
      </w:r>
      <w:r w:rsidRPr="003C2994">
        <w:rPr>
          <w:sz w:val="22"/>
          <w:szCs w:val="22"/>
        </w:rPr>
        <w:t xml:space="preserve"> wave 1, wave 2 and wave 3 from Qualtrics study into one data file. </w:t>
      </w:r>
    </w:p>
    <w:p w14:paraId="0EFCF77C" w14:textId="77777777" w:rsidR="00301955" w:rsidRDefault="00301955" w:rsidP="00301955">
      <w:pPr>
        <w:rPr>
          <w:color w:val="4472C4" w:themeColor="accent1"/>
          <w:sz w:val="22"/>
          <w:szCs w:val="22"/>
        </w:rPr>
      </w:pPr>
      <w:r>
        <w:rPr>
          <w:color w:val="4472C4" w:themeColor="accent1"/>
          <w:sz w:val="22"/>
          <w:szCs w:val="22"/>
        </w:rPr>
        <w:t>WAVE1, WAVE2, WAVE3</w:t>
      </w:r>
    </w:p>
    <w:p w14:paraId="19AF0386" w14:textId="77777777" w:rsidR="00301955" w:rsidRPr="00C567C6" w:rsidRDefault="00301955" w:rsidP="00301955">
      <w:pPr>
        <w:rPr>
          <w:color w:val="000000" w:themeColor="text1"/>
          <w:sz w:val="22"/>
          <w:szCs w:val="22"/>
        </w:rPr>
      </w:pPr>
      <w:r w:rsidRPr="00C567C6">
        <w:rPr>
          <w:color w:val="000000" w:themeColor="text1"/>
          <w:sz w:val="22"/>
          <w:szCs w:val="22"/>
        </w:rPr>
        <w:t>23</w:t>
      </w:r>
      <w:r>
        <w:rPr>
          <w:color w:val="000000" w:themeColor="text1"/>
          <w:sz w:val="22"/>
          <w:szCs w:val="22"/>
        </w:rPr>
        <w:t>90</w:t>
      </w:r>
      <w:r w:rsidRPr="00C567C6">
        <w:rPr>
          <w:color w:val="000000" w:themeColor="text1"/>
          <w:sz w:val="22"/>
          <w:szCs w:val="22"/>
        </w:rPr>
        <w:t>, 34</w:t>
      </w:r>
      <w:r>
        <w:rPr>
          <w:color w:val="000000" w:themeColor="text1"/>
          <w:sz w:val="22"/>
          <w:szCs w:val="22"/>
        </w:rPr>
        <w:t>8</w:t>
      </w:r>
      <w:r w:rsidRPr="00C567C6">
        <w:rPr>
          <w:color w:val="000000" w:themeColor="text1"/>
          <w:sz w:val="22"/>
          <w:szCs w:val="22"/>
        </w:rPr>
        <w:t>, 2</w:t>
      </w:r>
      <w:r>
        <w:rPr>
          <w:color w:val="000000" w:themeColor="text1"/>
          <w:sz w:val="22"/>
          <w:szCs w:val="22"/>
        </w:rPr>
        <w:t>81</w:t>
      </w:r>
    </w:p>
    <w:p w14:paraId="6A26FD59" w14:textId="77777777" w:rsidR="00301955" w:rsidRDefault="00301955" w:rsidP="00301955">
      <w:pPr>
        <w:rPr>
          <w:sz w:val="22"/>
          <w:szCs w:val="22"/>
        </w:rPr>
      </w:pPr>
    </w:p>
    <w:p w14:paraId="74D23F15" w14:textId="77777777" w:rsidR="00301955" w:rsidRPr="00C360A7" w:rsidRDefault="00301955" w:rsidP="00301955">
      <w:pPr>
        <w:rPr>
          <w:b/>
          <w:bCs/>
          <w:sz w:val="22"/>
          <w:szCs w:val="22"/>
        </w:rPr>
      </w:pPr>
      <w:r w:rsidRPr="00406934">
        <w:rPr>
          <w:b/>
          <w:bCs/>
          <w:sz w:val="22"/>
          <w:szCs w:val="22"/>
        </w:rPr>
        <w:t xml:space="preserve">Step 2 </w:t>
      </w:r>
    </w:p>
    <w:p w14:paraId="40CAFD38" w14:textId="77777777" w:rsidR="00301955" w:rsidRDefault="00301955" w:rsidP="00301955">
      <w:pPr>
        <w:rPr>
          <w:sz w:val="22"/>
          <w:szCs w:val="22"/>
        </w:rPr>
      </w:pPr>
      <w:r w:rsidRPr="003C2994">
        <w:rPr>
          <w:sz w:val="22"/>
          <w:szCs w:val="22"/>
        </w:rPr>
        <w:t xml:space="preserve">Remove non-consenting participants </w:t>
      </w:r>
    </w:p>
    <w:p w14:paraId="46611919" w14:textId="77777777" w:rsidR="00301955" w:rsidRDefault="00301955" w:rsidP="00301955">
      <w:pPr>
        <w:rPr>
          <w:sz w:val="22"/>
          <w:szCs w:val="22"/>
        </w:rPr>
      </w:pPr>
      <w:r w:rsidRPr="00CB62AA">
        <w:rPr>
          <w:color w:val="4472C4" w:themeColor="accent1"/>
          <w:sz w:val="22"/>
          <w:szCs w:val="22"/>
        </w:rPr>
        <w:t>WAVE1</w:t>
      </w:r>
      <w:r>
        <w:rPr>
          <w:color w:val="4472C4" w:themeColor="accent1"/>
          <w:sz w:val="22"/>
          <w:szCs w:val="22"/>
        </w:rPr>
        <w:t>CLEAN</w:t>
      </w:r>
      <w:r w:rsidRPr="00CB62AA">
        <w:rPr>
          <w:color w:val="4472C4" w:themeColor="accent1"/>
          <w:sz w:val="22"/>
          <w:szCs w:val="22"/>
        </w:rPr>
        <w:t>, WAVE2</w:t>
      </w:r>
      <w:r>
        <w:rPr>
          <w:color w:val="4472C4" w:themeColor="accent1"/>
          <w:sz w:val="22"/>
          <w:szCs w:val="22"/>
        </w:rPr>
        <w:t>CLEAN</w:t>
      </w:r>
      <w:r w:rsidRPr="00CB62AA">
        <w:rPr>
          <w:color w:val="4472C4" w:themeColor="accent1"/>
          <w:sz w:val="22"/>
          <w:szCs w:val="22"/>
        </w:rPr>
        <w:t>, WAVE3</w:t>
      </w:r>
      <w:r>
        <w:rPr>
          <w:color w:val="4472C4" w:themeColor="accent1"/>
          <w:sz w:val="22"/>
          <w:szCs w:val="22"/>
        </w:rPr>
        <w:t>CLEAN</w:t>
      </w:r>
    </w:p>
    <w:p w14:paraId="160CA010" w14:textId="77777777" w:rsidR="00301955" w:rsidRDefault="00301955" w:rsidP="00301955">
      <w:pPr>
        <w:rPr>
          <w:sz w:val="22"/>
          <w:szCs w:val="22"/>
        </w:rPr>
      </w:pPr>
      <w:r>
        <w:rPr>
          <w:sz w:val="22"/>
          <w:szCs w:val="22"/>
        </w:rPr>
        <w:t>1518, 325, 267</w:t>
      </w:r>
    </w:p>
    <w:p w14:paraId="7D654054" w14:textId="77777777" w:rsidR="00301955" w:rsidRPr="003C2994" w:rsidRDefault="00301955" w:rsidP="00301955">
      <w:pPr>
        <w:rPr>
          <w:sz w:val="22"/>
          <w:szCs w:val="22"/>
        </w:rPr>
      </w:pPr>
    </w:p>
    <w:p w14:paraId="3061D166" w14:textId="77777777" w:rsidR="00301955" w:rsidRDefault="00301955" w:rsidP="00301955">
      <w:pPr>
        <w:rPr>
          <w:b/>
          <w:bCs/>
          <w:sz w:val="22"/>
          <w:szCs w:val="22"/>
        </w:rPr>
      </w:pPr>
      <w:r w:rsidRPr="00406934">
        <w:rPr>
          <w:b/>
          <w:bCs/>
          <w:sz w:val="22"/>
          <w:szCs w:val="22"/>
        </w:rPr>
        <w:t xml:space="preserve">Step </w:t>
      </w:r>
      <w:r>
        <w:rPr>
          <w:b/>
          <w:bCs/>
          <w:sz w:val="22"/>
          <w:szCs w:val="22"/>
        </w:rPr>
        <w:t>3</w:t>
      </w:r>
    </w:p>
    <w:p w14:paraId="33AB0BB3" w14:textId="77777777" w:rsidR="00301955" w:rsidRDefault="00301955" w:rsidP="00301955">
      <w:pPr>
        <w:rPr>
          <w:sz w:val="22"/>
          <w:szCs w:val="22"/>
        </w:rPr>
      </w:pPr>
      <w:r w:rsidRPr="003C2994">
        <w:rPr>
          <w:sz w:val="22"/>
          <w:szCs w:val="22"/>
        </w:rPr>
        <w:t xml:space="preserve">Remove participants </w:t>
      </w:r>
      <w:r>
        <w:rPr>
          <w:sz w:val="22"/>
          <w:szCs w:val="22"/>
        </w:rPr>
        <w:t xml:space="preserve">that have not gone past age/gender questions (e.g., not completed the first question of the main survey which is Life Satisfaction) </w:t>
      </w:r>
    </w:p>
    <w:p w14:paraId="43EC9D1B" w14:textId="77777777" w:rsidR="00301955" w:rsidRDefault="00301955" w:rsidP="00301955">
      <w:pPr>
        <w:rPr>
          <w:sz w:val="22"/>
          <w:szCs w:val="22"/>
        </w:rPr>
      </w:pPr>
      <w:r w:rsidRPr="00CB62AA">
        <w:rPr>
          <w:color w:val="4472C4" w:themeColor="accent1"/>
          <w:sz w:val="22"/>
          <w:szCs w:val="22"/>
        </w:rPr>
        <w:t>WAVE1</w:t>
      </w:r>
      <w:r>
        <w:rPr>
          <w:color w:val="4472C4" w:themeColor="accent1"/>
          <w:sz w:val="22"/>
          <w:szCs w:val="22"/>
        </w:rPr>
        <w:t>CLEAN</w:t>
      </w:r>
      <w:r w:rsidRPr="00CB62AA">
        <w:rPr>
          <w:color w:val="4472C4" w:themeColor="accent1"/>
          <w:sz w:val="22"/>
          <w:szCs w:val="22"/>
        </w:rPr>
        <w:t>, WAVE2</w:t>
      </w:r>
      <w:r>
        <w:rPr>
          <w:color w:val="4472C4" w:themeColor="accent1"/>
          <w:sz w:val="22"/>
          <w:szCs w:val="22"/>
        </w:rPr>
        <w:t>CLEAN</w:t>
      </w:r>
      <w:r w:rsidRPr="00CB62AA">
        <w:rPr>
          <w:color w:val="4472C4" w:themeColor="accent1"/>
          <w:sz w:val="22"/>
          <w:szCs w:val="22"/>
        </w:rPr>
        <w:t>, WAVE3</w:t>
      </w:r>
      <w:r>
        <w:rPr>
          <w:color w:val="4472C4" w:themeColor="accent1"/>
          <w:sz w:val="22"/>
          <w:szCs w:val="22"/>
        </w:rPr>
        <w:t>CLEAN</w:t>
      </w:r>
    </w:p>
    <w:p w14:paraId="6753EECC" w14:textId="77777777" w:rsidR="00301955" w:rsidRDefault="00301955" w:rsidP="00301955">
      <w:pPr>
        <w:rPr>
          <w:sz w:val="22"/>
          <w:szCs w:val="22"/>
        </w:rPr>
      </w:pPr>
      <w:r>
        <w:rPr>
          <w:sz w:val="22"/>
          <w:szCs w:val="22"/>
        </w:rPr>
        <w:t>1097, 325, 267</w:t>
      </w:r>
    </w:p>
    <w:p w14:paraId="19FCE7B8" w14:textId="77777777" w:rsidR="00301955" w:rsidRDefault="00301955" w:rsidP="00301955">
      <w:pPr>
        <w:rPr>
          <w:sz w:val="22"/>
          <w:szCs w:val="22"/>
        </w:rPr>
      </w:pPr>
    </w:p>
    <w:p w14:paraId="16524EFE" w14:textId="77777777" w:rsidR="00301955" w:rsidRPr="00C360A7" w:rsidRDefault="00301955" w:rsidP="00301955">
      <w:pPr>
        <w:rPr>
          <w:b/>
          <w:bCs/>
          <w:sz w:val="22"/>
          <w:szCs w:val="22"/>
        </w:rPr>
      </w:pPr>
      <w:r w:rsidRPr="00406934">
        <w:rPr>
          <w:b/>
          <w:bCs/>
          <w:sz w:val="22"/>
          <w:szCs w:val="22"/>
        </w:rPr>
        <w:t xml:space="preserve">Step </w:t>
      </w:r>
      <w:r>
        <w:rPr>
          <w:b/>
          <w:bCs/>
          <w:sz w:val="22"/>
          <w:szCs w:val="22"/>
        </w:rPr>
        <w:t>4</w:t>
      </w:r>
    </w:p>
    <w:p w14:paraId="6EAD353F" w14:textId="77777777" w:rsidR="00301955" w:rsidRDefault="00301955" w:rsidP="00301955">
      <w:pPr>
        <w:rPr>
          <w:sz w:val="22"/>
          <w:szCs w:val="22"/>
        </w:rPr>
      </w:pPr>
      <w:r>
        <w:rPr>
          <w:sz w:val="22"/>
          <w:szCs w:val="22"/>
        </w:rPr>
        <w:t>Combine with Approach Avoidance data file (only 35% sample from wave 1 remained)</w:t>
      </w:r>
    </w:p>
    <w:p w14:paraId="05E09CF7" w14:textId="77777777" w:rsidR="00301955" w:rsidRDefault="00301955" w:rsidP="00301955">
      <w:pPr>
        <w:rPr>
          <w:color w:val="4472C4" w:themeColor="accent1"/>
          <w:sz w:val="22"/>
          <w:szCs w:val="22"/>
        </w:rPr>
      </w:pPr>
      <w:r w:rsidRPr="00B416BE">
        <w:rPr>
          <w:color w:val="4472C4" w:themeColor="accent1"/>
          <w:sz w:val="22"/>
          <w:szCs w:val="22"/>
        </w:rPr>
        <w:t>WAVE1FULL, WAVE2FULL, WAVE3FULL</w:t>
      </w:r>
    </w:p>
    <w:p w14:paraId="14F25293" w14:textId="77777777" w:rsidR="00301955" w:rsidRPr="00C567C6" w:rsidRDefault="00301955" w:rsidP="00301955">
      <w:pPr>
        <w:rPr>
          <w:color w:val="000000" w:themeColor="text1"/>
          <w:sz w:val="22"/>
          <w:szCs w:val="22"/>
        </w:rPr>
      </w:pPr>
      <w:r>
        <w:rPr>
          <w:color w:val="000000" w:themeColor="text1"/>
          <w:sz w:val="22"/>
          <w:szCs w:val="22"/>
        </w:rPr>
        <w:t>383</w:t>
      </w:r>
      <w:r w:rsidRPr="00C567C6">
        <w:rPr>
          <w:color w:val="000000" w:themeColor="text1"/>
          <w:sz w:val="22"/>
          <w:szCs w:val="22"/>
        </w:rPr>
        <w:t xml:space="preserve">, </w:t>
      </w:r>
      <w:r>
        <w:rPr>
          <w:color w:val="000000" w:themeColor="text1"/>
          <w:sz w:val="22"/>
          <w:szCs w:val="22"/>
        </w:rPr>
        <w:t>289</w:t>
      </w:r>
      <w:r w:rsidRPr="00C567C6">
        <w:rPr>
          <w:color w:val="000000" w:themeColor="text1"/>
          <w:sz w:val="22"/>
          <w:szCs w:val="22"/>
        </w:rPr>
        <w:t xml:space="preserve">, </w:t>
      </w:r>
      <w:r>
        <w:rPr>
          <w:color w:val="000000" w:themeColor="text1"/>
          <w:sz w:val="22"/>
          <w:szCs w:val="22"/>
        </w:rPr>
        <w:t>241</w:t>
      </w:r>
    </w:p>
    <w:p w14:paraId="2F5696A3" w14:textId="77777777" w:rsidR="00301955" w:rsidRDefault="00301955" w:rsidP="00301955">
      <w:pPr>
        <w:rPr>
          <w:sz w:val="22"/>
          <w:szCs w:val="22"/>
        </w:rPr>
      </w:pPr>
    </w:p>
    <w:p w14:paraId="27DDBEC3" w14:textId="77777777" w:rsidR="00301955" w:rsidRDefault="00301955" w:rsidP="00301955">
      <w:pPr>
        <w:rPr>
          <w:b/>
          <w:bCs/>
          <w:sz w:val="22"/>
          <w:szCs w:val="22"/>
        </w:rPr>
      </w:pPr>
      <w:r w:rsidRPr="006F1471">
        <w:rPr>
          <w:b/>
          <w:bCs/>
          <w:sz w:val="22"/>
          <w:szCs w:val="22"/>
        </w:rPr>
        <w:t xml:space="preserve">Step </w:t>
      </w:r>
      <w:r>
        <w:rPr>
          <w:b/>
          <w:bCs/>
          <w:sz w:val="22"/>
          <w:szCs w:val="22"/>
        </w:rPr>
        <w:t>5</w:t>
      </w:r>
    </w:p>
    <w:p w14:paraId="00EC06A0" w14:textId="77777777" w:rsidR="00301955" w:rsidRDefault="00301955" w:rsidP="00301955">
      <w:pPr>
        <w:rPr>
          <w:sz w:val="22"/>
          <w:szCs w:val="22"/>
        </w:rPr>
      </w:pPr>
      <w:r w:rsidRPr="003C2994">
        <w:rPr>
          <w:sz w:val="22"/>
          <w:szCs w:val="22"/>
        </w:rPr>
        <w:t xml:space="preserve">Remove participants </w:t>
      </w:r>
      <w:r>
        <w:rPr>
          <w:sz w:val="22"/>
          <w:szCs w:val="22"/>
        </w:rPr>
        <w:t xml:space="preserve">that took less than 10 minutes to complete the survey (median survey completion time was 15, 14, 14 for each wave) </w:t>
      </w:r>
    </w:p>
    <w:p w14:paraId="79C6DC0C" w14:textId="77777777" w:rsidR="00301955" w:rsidRDefault="00301955" w:rsidP="00301955">
      <w:pPr>
        <w:rPr>
          <w:sz w:val="22"/>
          <w:szCs w:val="22"/>
        </w:rPr>
      </w:pPr>
      <w:r w:rsidRPr="00CB62AA">
        <w:rPr>
          <w:color w:val="4472C4" w:themeColor="accent1"/>
          <w:sz w:val="22"/>
          <w:szCs w:val="22"/>
        </w:rPr>
        <w:t>WAVE1FULL, WAVE2FULL, WAVE3FULL</w:t>
      </w:r>
    </w:p>
    <w:p w14:paraId="5CF4B3D7" w14:textId="77777777" w:rsidR="00301955" w:rsidRDefault="00301955" w:rsidP="00301955">
      <w:pPr>
        <w:rPr>
          <w:sz w:val="22"/>
          <w:szCs w:val="22"/>
        </w:rPr>
      </w:pPr>
      <w:r>
        <w:rPr>
          <w:sz w:val="22"/>
          <w:szCs w:val="22"/>
        </w:rPr>
        <w:t>374, 267, 228</w:t>
      </w:r>
    </w:p>
    <w:p w14:paraId="32A431AC" w14:textId="77777777" w:rsidR="00301955" w:rsidRPr="006F1471" w:rsidRDefault="00301955" w:rsidP="00301955">
      <w:pPr>
        <w:rPr>
          <w:b/>
          <w:bCs/>
          <w:sz w:val="22"/>
          <w:szCs w:val="22"/>
        </w:rPr>
      </w:pPr>
    </w:p>
    <w:p w14:paraId="601262E8" w14:textId="77777777" w:rsidR="00301955" w:rsidRDefault="00301955" w:rsidP="00301955">
      <w:pPr>
        <w:rPr>
          <w:b/>
          <w:bCs/>
          <w:sz w:val="22"/>
          <w:szCs w:val="22"/>
        </w:rPr>
      </w:pPr>
      <w:r w:rsidRPr="006F1471">
        <w:rPr>
          <w:b/>
          <w:bCs/>
          <w:sz w:val="22"/>
          <w:szCs w:val="22"/>
        </w:rPr>
        <w:t xml:space="preserve">Step </w:t>
      </w:r>
      <w:r>
        <w:rPr>
          <w:b/>
          <w:bCs/>
          <w:sz w:val="22"/>
          <w:szCs w:val="22"/>
        </w:rPr>
        <w:t>6</w:t>
      </w:r>
    </w:p>
    <w:p w14:paraId="3C694CCD" w14:textId="77777777" w:rsidR="00301955" w:rsidRDefault="00301955" w:rsidP="00301955">
      <w:pPr>
        <w:rPr>
          <w:sz w:val="22"/>
          <w:szCs w:val="22"/>
        </w:rPr>
      </w:pPr>
      <w:r w:rsidRPr="003C2994">
        <w:rPr>
          <w:sz w:val="22"/>
          <w:szCs w:val="22"/>
        </w:rPr>
        <w:t xml:space="preserve">Remove participants </w:t>
      </w:r>
      <w:r>
        <w:rPr>
          <w:sz w:val="22"/>
          <w:szCs w:val="22"/>
        </w:rPr>
        <w:t xml:space="preserve">with more than one ID in one wave </w:t>
      </w:r>
    </w:p>
    <w:p w14:paraId="2EB42B3E" w14:textId="77777777" w:rsidR="00301955" w:rsidRDefault="00301955" w:rsidP="00301955">
      <w:pPr>
        <w:rPr>
          <w:sz w:val="22"/>
          <w:szCs w:val="22"/>
        </w:rPr>
      </w:pPr>
      <w:r w:rsidRPr="00CB62AA">
        <w:rPr>
          <w:color w:val="4472C4" w:themeColor="accent1"/>
          <w:sz w:val="22"/>
          <w:szCs w:val="22"/>
        </w:rPr>
        <w:t>WAVE1FULL</w:t>
      </w:r>
      <w:r>
        <w:rPr>
          <w:color w:val="4472C4" w:themeColor="accent1"/>
          <w:sz w:val="22"/>
          <w:szCs w:val="22"/>
        </w:rPr>
        <w:t>_U</w:t>
      </w:r>
      <w:r w:rsidRPr="00CB62AA">
        <w:rPr>
          <w:color w:val="4472C4" w:themeColor="accent1"/>
          <w:sz w:val="22"/>
          <w:szCs w:val="22"/>
        </w:rPr>
        <w:t>, WAVE2FULL</w:t>
      </w:r>
      <w:r>
        <w:rPr>
          <w:color w:val="4472C4" w:themeColor="accent1"/>
          <w:sz w:val="22"/>
          <w:szCs w:val="22"/>
        </w:rPr>
        <w:t>_U</w:t>
      </w:r>
      <w:r w:rsidRPr="00CB62AA">
        <w:rPr>
          <w:color w:val="4472C4" w:themeColor="accent1"/>
          <w:sz w:val="22"/>
          <w:szCs w:val="22"/>
        </w:rPr>
        <w:t>, WAVE3FULL</w:t>
      </w:r>
      <w:r>
        <w:rPr>
          <w:color w:val="4472C4" w:themeColor="accent1"/>
          <w:sz w:val="22"/>
          <w:szCs w:val="22"/>
        </w:rPr>
        <w:t>_U</w:t>
      </w:r>
    </w:p>
    <w:p w14:paraId="50EBAA09" w14:textId="77777777" w:rsidR="00301955" w:rsidRDefault="00301955" w:rsidP="00301955">
      <w:pPr>
        <w:rPr>
          <w:sz w:val="22"/>
          <w:szCs w:val="22"/>
        </w:rPr>
      </w:pPr>
      <w:r>
        <w:rPr>
          <w:sz w:val="22"/>
          <w:szCs w:val="22"/>
        </w:rPr>
        <w:t xml:space="preserve">360, 259, 224 </w:t>
      </w:r>
    </w:p>
    <w:p w14:paraId="7BE7042A" w14:textId="77777777" w:rsidR="00301955" w:rsidRDefault="00301955" w:rsidP="00301955">
      <w:pPr>
        <w:rPr>
          <w:sz w:val="22"/>
          <w:szCs w:val="22"/>
        </w:rPr>
      </w:pPr>
    </w:p>
    <w:p w14:paraId="6897CAD9" w14:textId="77777777" w:rsidR="00301955" w:rsidRPr="002F1813" w:rsidRDefault="00301955" w:rsidP="00301955">
      <w:pPr>
        <w:rPr>
          <w:b/>
          <w:bCs/>
          <w:sz w:val="22"/>
          <w:szCs w:val="22"/>
        </w:rPr>
      </w:pPr>
      <w:r w:rsidRPr="002F1813">
        <w:rPr>
          <w:b/>
          <w:bCs/>
          <w:sz w:val="22"/>
          <w:szCs w:val="22"/>
        </w:rPr>
        <w:t xml:space="preserve">Step 7 </w:t>
      </w:r>
    </w:p>
    <w:p w14:paraId="224DCFF5" w14:textId="77777777" w:rsidR="00301955" w:rsidRDefault="00301955" w:rsidP="00301955">
      <w:pPr>
        <w:rPr>
          <w:sz w:val="22"/>
          <w:szCs w:val="22"/>
        </w:rPr>
      </w:pPr>
      <w:r>
        <w:rPr>
          <w:sz w:val="22"/>
          <w:szCs w:val="22"/>
        </w:rPr>
        <w:t>Merge all three datasets keeping only people that completed all 3 waves</w:t>
      </w:r>
    </w:p>
    <w:p w14:paraId="1E2FBDC7" w14:textId="77777777" w:rsidR="00301955" w:rsidRPr="002F1813" w:rsidRDefault="00301955" w:rsidP="00301955">
      <w:pPr>
        <w:rPr>
          <w:color w:val="4472C4" w:themeColor="accent1"/>
          <w:sz w:val="22"/>
          <w:szCs w:val="22"/>
        </w:rPr>
      </w:pPr>
      <w:r w:rsidRPr="002F1813">
        <w:rPr>
          <w:color w:val="4472C4" w:themeColor="accent1"/>
          <w:sz w:val="22"/>
          <w:szCs w:val="22"/>
        </w:rPr>
        <w:t>WAVE123FULL</w:t>
      </w:r>
    </w:p>
    <w:p w14:paraId="2890319E" w14:textId="77777777" w:rsidR="00301955" w:rsidRDefault="00301955" w:rsidP="00301955">
      <w:pPr>
        <w:rPr>
          <w:sz w:val="22"/>
          <w:szCs w:val="22"/>
        </w:rPr>
      </w:pPr>
      <w:r>
        <w:rPr>
          <w:sz w:val="22"/>
          <w:szCs w:val="22"/>
        </w:rPr>
        <w:t>218</w:t>
      </w:r>
    </w:p>
    <w:p w14:paraId="3ECC4853" w14:textId="77777777" w:rsidR="00301955" w:rsidRDefault="00301955" w:rsidP="00301955">
      <w:pPr>
        <w:rPr>
          <w:sz w:val="22"/>
          <w:szCs w:val="22"/>
        </w:rPr>
      </w:pPr>
    </w:p>
    <w:p w14:paraId="3DFF6E65" w14:textId="77777777" w:rsidR="00301955" w:rsidRPr="004F04F4" w:rsidRDefault="00301955" w:rsidP="00301955">
      <w:pPr>
        <w:rPr>
          <w:sz w:val="22"/>
          <w:szCs w:val="22"/>
        </w:rPr>
      </w:pPr>
      <w:proofErr w:type="gramStart"/>
      <w:r w:rsidRPr="002F1813">
        <w:rPr>
          <w:b/>
          <w:bCs/>
          <w:sz w:val="22"/>
          <w:szCs w:val="22"/>
        </w:rPr>
        <w:t xml:space="preserve">Step </w:t>
      </w:r>
      <w:r>
        <w:rPr>
          <w:b/>
          <w:bCs/>
          <w:sz w:val="22"/>
          <w:szCs w:val="22"/>
        </w:rPr>
        <w:t xml:space="preserve"> 8</w:t>
      </w:r>
      <w:proofErr w:type="gramEnd"/>
      <w:r>
        <w:rPr>
          <w:b/>
          <w:bCs/>
          <w:sz w:val="22"/>
          <w:szCs w:val="22"/>
        </w:rPr>
        <w:t xml:space="preserve"> </w:t>
      </w:r>
      <w:r w:rsidRPr="004F04F4">
        <w:rPr>
          <w:sz w:val="22"/>
          <w:szCs w:val="22"/>
        </w:rPr>
        <w:t xml:space="preserve">(occurs in long dataset that can be found in </w:t>
      </w:r>
      <w:proofErr w:type="spellStart"/>
      <w:r w:rsidRPr="004F04F4">
        <w:rPr>
          <w:sz w:val="22"/>
          <w:szCs w:val="22"/>
        </w:rPr>
        <w:t>SadTenPLM_FINAL_dropna</w:t>
      </w:r>
      <w:proofErr w:type="spellEnd"/>
      <w:r w:rsidRPr="004F04F4">
        <w:rPr>
          <w:sz w:val="22"/>
          <w:szCs w:val="22"/>
        </w:rPr>
        <w:t xml:space="preserve">) </w:t>
      </w:r>
    </w:p>
    <w:p w14:paraId="0B3AF528" w14:textId="77777777" w:rsidR="00301955" w:rsidRPr="004F04F4" w:rsidRDefault="00301955" w:rsidP="00301955">
      <w:pPr>
        <w:rPr>
          <w:sz w:val="22"/>
          <w:szCs w:val="22"/>
        </w:rPr>
      </w:pPr>
      <w:r w:rsidRPr="004F04F4">
        <w:rPr>
          <w:sz w:val="22"/>
          <w:szCs w:val="22"/>
        </w:rPr>
        <w:t xml:space="preserve">Drop </w:t>
      </w:r>
      <w:proofErr w:type="spellStart"/>
      <w:r w:rsidRPr="004F04F4">
        <w:rPr>
          <w:sz w:val="22"/>
          <w:szCs w:val="22"/>
        </w:rPr>
        <w:t>na</w:t>
      </w:r>
      <w:proofErr w:type="spellEnd"/>
      <w:r w:rsidRPr="004F04F4">
        <w:rPr>
          <w:sz w:val="22"/>
          <w:szCs w:val="22"/>
        </w:rPr>
        <w:t xml:space="preserve"> cases and drop cases that don’t have an id match in all 3 waves when converted to long dataset</w:t>
      </w:r>
      <w:r>
        <w:rPr>
          <w:sz w:val="22"/>
          <w:szCs w:val="22"/>
        </w:rPr>
        <w:t xml:space="preserve"> (line 515)</w:t>
      </w:r>
    </w:p>
    <w:p w14:paraId="6FDBB88D" w14:textId="77777777" w:rsidR="00301955" w:rsidRPr="0026416F" w:rsidRDefault="00301955" w:rsidP="00301955">
      <w:pPr>
        <w:rPr>
          <w:sz w:val="22"/>
          <w:szCs w:val="22"/>
        </w:rPr>
      </w:pPr>
      <w:r w:rsidRPr="0026416F">
        <w:rPr>
          <w:sz w:val="22"/>
          <w:szCs w:val="22"/>
        </w:rPr>
        <w:t>174</w:t>
      </w:r>
    </w:p>
    <w:p w14:paraId="5B43DBD4" w14:textId="77777777" w:rsidR="00301955" w:rsidRPr="00E872A8" w:rsidRDefault="00301955" w:rsidP="00301955">
      <w:pPr>
        <w:rPr>
          <w:sz w:val="22"/>
          <w:szCs w:val="22"/>
        </w:rPr>
      </w:pPr>
    </w:p>
    <w:p w14:paraId="55552F5A" w14:textId="77777777" w:rsidR="00301955" w:rsidRDefault="00301955" w:rsidP="00301955">
      <w:pPr>
        <w:rPr>
          <w:sz w:val="22"/>
          <w:szCs w:val="22"/>
        </w:rPr>
      </w:pPr>
    </w:p>
    <w:p w14:paraId="400679A5" w14:textId="77777777" w:rsidR="00301955" w:rsidRDefault="00301955" w:rsidP="00301955">
      <w:pPr>
        <w:rPr>
          <w:sz w:val="22"/>
          <w:szCs w:val="22"/>
        </w:rPr>
      </w:pPr>
    </w:p>
    <w:p w14:paraId="5B41269A" w14:textId="77777777" w:rsidR="00301955" w:rsidRPr="00C81469" w:rsidRDefault="00301955" w:rsidP="00022160">
      <w:pPr>
        <w:jc w:val="center"/>
        <w:rPr>
          <w:sz w:val="28"/>
          <w:szCs w:val="28"/>
        </w:rPr>
      </w:pPr>
    </w:p>
    <w:p w14:paraId="2044D44F" w14:textId="77777777" w:rsidR="00301955" w:rsidRPr="00301955" w:rsidRDefault="00301955" w:rsidP="00022160">
      <w:pPr>
        <w:rPr>
          <w:b/>
          <w:bCs/>
          <w:color w:val="000000" w:themeColor="text1"/>
        </w:rPr>
      </w:pPr>
      <w:r w:rsidRPr="00301955">
        <w:rPr>
          <w:b/>
          <w:bCs/>
          <w:color w:val="000000" w:themeColor="text1"/>
        </w:rPr>
        <w:lastRenderedPageBreak/>
        <w:t xml:space="preserve">Main analysis </w:t>
      </w:r>
    </w:p>
    <w:p w14:paraId="6A5E6223" w14:textId="77777777" w:rsidR="00301955" w:rsidRDefault="00301955" w:rsidP="00022160">
      <w:pPr>
        <w:rPr>
          <w:color w:val="4472C4" w:themeColor="accent1"/>
        </w:rPr>
      </w:pPr>
    </w:p>
    <w:p w14:paraId="6D828744" w14:textId="0B91906D" w:rsidR="00022160" w:rsidRPr="00301955" w:rsidRDefault="00022160" w:rsidP="00022160">
      <w:pPr>
        <w:rPr>
          <w:sz w:val="22"/>
          <w:szCs w:val="22"/>
        </w:rPr>
      </w:pPr>
      <w:r w:rsidRPr="00301955">
        <w:rPr>
          <w:sz w:val="22"/>
          <w:szCs w:val="22"/>
        </w:rPr>
        <w:t>Approach:</w:t>
      </w:r>
    </w:p>
    <w:p w14:paraId="438C2640" w14:textId="77777777" w:rsidR="00022160" w:rsidRPr="00301955" w:rsidRDefault="00022160" w:rsidP="00022160">
      <w:pPr>
        <w:pStyle w:val="ListParagraph"/>
        <w:numPr>
          <w:ilvl w:val="0"/>
          <w:numId w:val="1"/>
        </w:numPr>
        <w:rPr>
          <w:sz w:val="22"/>
          <w:szCs w:val="22"/>
        </w:rPr>
      </w:pPr>
      <w:r w:rsidRPr="00301955">
        <w:rPr>
          <w:sz w:val="22"/>
          <w:szCs w:val="22"/>
        </w:rPr>
        <w:t xml:space="preserve">We conducted x3 fixed effects within people </w:t>
      </w:r>
      <w:proofErr w:type="spellStart"/>
      <w:r w:rsidRPr="00301955">
        <w:rPr>
          <w:sz w:val="22"/>
          <w:szCs w:val="22"/>
        </w:rPr>
        <w:t>plm</w:t>
      </w:r>
      <w:proofErr w:type="spellEnd"/>
      <w:r w:rsidRPr="00301955">
        <w:rPr>
          <w:sz w:val="22"/>
          <w:szCs w:val="22"/>
        </w:rPr>
        <w:t xml:space="preserve"> analyses using R with 7 key policy behaviours as predictors and Sad Tendency, Happy Tendency and Social Tendency as outcomes. ID and Time were kept constant. </w:t>
      </w:r>
    </w:p>
    <w:p w14:paraId="23CA135F" w14:textId="3BC30F4F" w:rsidR="00022160" w:rsidRPr="00301955" w:rsidRDefault="00022160" w:rsidP="00022160">
      <w:pPr>
        <w:rPr>
          <w:sz w:val="22"/>
          <w:szCs w:val="22"/>
        </w:rPr>
      </w:pPr>
      <w:r w:rsidRPr="00301955">
        <w:rPr>
          <w:sz w:val="22"/>
          <w:szCs w:val="22"/>
        </w:rPr>
        <w:t>#</w:t>
      </w:r>
      <w:proofErr w:type="gramStart"/>
      <w:r w:rsidRPr="00301955">
        <w:rPr>
          <w:sz w:val="22"/>
          <w:szCs w:val="22"/>
        </w:rPr>
        <w:t>two</w:t>
      </w:r>
      <w:proofErr w:type="gramEnd"/>
      <w:r w:rsidRPr="00301955">
        <w:rPr>
          <w:sz w:val="22"/>
          <w:szCs w:val="22"/>
        </w:rPr>
        <w:t xml:space="preserve"> ways = interested in subject and time effects</w:t>
      </w:r>
    </w:p>
    <w:p w14:paraId="48E024BD" w14:textId="77777777" w:rsidR="00022160" w:rsidRPr="00301955" w:rsidRDefault="00022160" w:rsidP="00022160">
      <w:pPr>
        <w:rPr>
          <w:sz w:val="22"/>
          <w:szCs w:val="22"/>
        </w:rPr>
      </w:pPr>
    </w:p>
    <w:p w14:paraId="38DED3D2" w14:textId="070794B2" w:rsidR="00022160" w:rsidRPr="00301955" w:rsidRDefault="00022160" w:rsidP="00022160">
      <w:pPr>
        <w:rPr>
          <w:sz w:val="22"/>
          <w:szCs w:val="22"/>
        </w:rPr>
      </w:pPr>
      <w:r w:rsidRPr="00301955">
        <w:rPr>
          <w:sz w:val="22"/>
          <w:szCs w:val="22"/>
        </w:rPr>
        <w:t>R scripts:</w:t>
      </w:r>
    </w:p>
    <w:p w14:paraId="2E5CE5A1" w14:textId="180E1B93" w:rsidR="00022160" w:rsidRPr="00301955" w:rsidRDefault="00022160" w:rsidP="00022160">
      <w:pPr>
        <w:pStyle w:val="ListParagraph"/>
        <w:numPr>
          <w:ilvl w:val="0"/>
          <w:numId w:val="2"/>
        </w:numPr>
        <w:rPr>
          <w:rFonts w:ascii="Calibri" w:hAnsi="Calibri" w:cs="Calibri"/>
          <w:color w:val="202122"/>
          <w:sz w:val="22"/>
          <w:szCs w:val="22"/>
          <w:shd w:val="clear" w:color="auto" w:fill="FFFFFF"/>
        </w:rPr>
      </w:pPr>
      <w:proofErr w:type="spellStart"/>
      <w:r w:rsidRPr="00301955">
        <w:rPr>
          <w:rFonts w:ascii="Calibri" w:hAnsi="Calibri" w:cs="Calibri"/>
          <w:color w:val="202122"/>
          <w:sz w:val="22"/>
          <w:szCs w:val="22"/>
          <w:shd w:val="clear" w:color="auto" w:fill="FFFFFF"/>
        </w:rPr>
        <w:t>SadTemPLM_FINAL_</w:t>
      </w:r>
      <w:proofErr w:type="gramStart"/>
      <w:r w:rsidRPr="00301955">
        <w:rPr>
          <w:rFonts w:ascii="Calibri" w:hAnsi="Calibri" w:cs="Calibri"/>
          <w:color w:val="202122"/>
          <w:sz w:val="22"/>
          <w:szCs w:val="22"/>
          <w:shd w:val="clear" w:color="auto" w:fill="FFFFFF"/>
        </w:rPr>
        <w:t>dropna</w:t>
      </w:r>
      <w:r w:rsidR="00415504" w:rsidRPr="00301955">
        <w:rPr>
          <w:rFonts w:ascii="Calibri" w:hAnsi="Calibri" w:cs="Calibri"/>
          <w:color w:val="202122"/>
          <w:sz w:val="22"/>
          <w:szCs w:val="22"/>
          <w:shd w:val="clear" w:color="auto" w:fill="FFFFFF"/>
        </w:rPr>
        <w:t>.condensed</w:t>
      </w:r>
      <w:proofErr w:type="gramEnd"/>
      <w:r w:rsidRPr="00301955">
        <w:rPr>
          <w:rFonts w:ascii="Calibri" w:hAnsi="Calibri" w:cs="Calibri"/>
          <w:color w:val="202122"/>
          <w:sz w:val="22"/>
          <w:szCs w:val="22"/>
          <w:shd w:val="clear" w:color="auto" w:fill="FFFFFF"/>
        </w:rPr>
        <w:t>.R</w:t>
      </w:r>
      <w:proofErr w:type="spellEnd"/>
    </w:p>
    <w:p w14:paraId="7044A42D" w14:textId="407AFEBA" w:rsidR="00415504" w:rsidRPr="00301955" w:rsidRDefault="00415504" w:rsidP="00022160">
      <w:pPr>
        <w:pStyle w:val="ListParagraph"/>
        <w:numPr>
          <w:ilvl w:val="0"/>
          <w:numId w:val="2"/>
        </w:numPr>
        <w:rPr>
          <w:rFonts w:ascii="Calibri" w:hAnsi="Calibri" w:cs="Calibri"/>
          <w:color w:val="202122"/>
          <w:sz w:val="22"/>
          <w:szCs w:val="22"/>
          <w:shd w:val="clear" w:color="auto" w:fill="FFFFFF"/>
        </w:rPr>
      </w:pPr>
      <w:r w:rsidRPr="00301955">
        <w:rPr>
          <w:rFonts w:ascii="Calibri" w:hAnsi="Calibri" w:cs="Calibri"/>
          <w:color w:val="202122"/>
          <w:sz w:val="22"/>
          <w:szCs w:val="22"/>
          <w:shd w:val="clear" w:color="auto" w:fill="FFFFFF"/>
        </w:rPr>
        <w:t>R scripts for non-significant results on Happy and Social Tendency available on request</w:t>
      </w:r>
    </w:p>
    <w:p w14:paraId="0BA5FBD3" w14:textId="77777777" w:rsidR="00022160" w:rsidRPr="00301955" w:rsidRDefault="00022160" w:rsidP="00022160">
      <w:pPr>
        <w:rPr>
          <w:sz w:val="22"/>
          <w:szCs w:val="22"/>
        </w:rPr>
      </w:pPr>
    </w:p>
    <w:p w14:paraId="3173E00C" w14:textId="3D277FC3" w:rsidR="002A5FA9" w:rsidRPr="00301955" w:rsidRDefault="002A5FA9" w:rsidP="002A5FA9">
      <w:pPr>
        <w:rPr>
          <w:sz w:val="22"/>
          <w:szCs w:val="22"/>
        </w:rPr>
      </w:pPr>
      <w:r w:rsidRPr="00301955">
        <w:rPr>
          <w:sz w:val="22"/>
          <w:szCs w:val="22"/>
        </w:rPr>
        <w:t>Clean and long-format datasets used for main analysis:</w:t>
      </w:r>
    </w:p>
    <w:p w14:paraId="456708BF" w14:textId="79244FF7" w:rsidR="002A5FA9" w:rsidRPr="00301955" w:rsidRDefault="002A5FA9" w:rsidP="002A5FA9">
      <w:pPr>
        <w:pStyle w:val="ListParagraph"/>
        <w:numPr>
          <w:ilvl w:val="0"/>
          <w:numId w:val="1"/>
        </w:numPr>
        <w:rPr>
          <w:sz w:val="22"/>
          <w:szCs w:val="22"/>
        </w:rPr>
      </w:pPr>
      <w:r w:rsidRPr="00301955">
        <w:rPr>
          <w:sz w:val="22"/>
          <w:szCs w:val="22"/>
        </w:rPr>
        <w:t xml:space="preserve">For Sad Tendency: </w:t>
      </w:r>
      <w:r w:rsidRPr="00301955">
        <w:rPr>
          <w:b/>
          <w:bCs/>
          <w:sz w:val="22"/>
          <w:szCs w:val="22"/>
        </w:rPr>
        <w:t>(</w:t>
      </w:r>
      <w:proofErr w:type="spellStart"/>
      <w:r w:rsidRPr="00301955">
        <w:rPr>
          <w:b/>
          <w:bCs/>
          <w:sz w:val="22"/>
          <w:szCs w:val="22"/>
        </w:rPr>
        <w:t>STLong_file_demographics_FULL</w:t>
      </w:r>
      <w:proofErr w:type="spellEnd"/>
      <w:r w:rsidRPr="00301955">
        <w:rPr>
          <w:b/>
          <w:bCs/>
          <w:sz w:val="22"/>
          <w:szCs w:val="22"/>
        </w:rPr>
        <w:t>)</w:t>
      </w:r>
    </w:p>
    <w:p w14:paraId="27B32233" w14:textId="2C6E89F2" w:rsidR="002A5FA9" w:rsidRPr="00301955" w:rsidRDefault="002A5FA9" w:rsidP="002A5FA9">
      <w:pPr>
        <w:pStyle w:val="ListParagraph"/>
        <w:numPr>
          <w:ilvl w:val="0"/>
          <w:numId w:val="1"/>
        </w:numPr>
        <w:rPr>
          <w:sz w:val="22"/>
          <w:szCs w:val="22"/>
        </w:rPr>
      </w:pPr>
      <w:r w:rsidRPr="00301955">
        <w:rPr>
          <w:sz w:val="22"/>
          <w:szCs w:val="22"/>
        </w:rPr>
        <w:t>Datasets for Happy (</w:t>
      </w:r>
      <w:proofErr w:type="spellStart"/>
      <w:r w:rsidRPr="00301955">
        <w:rPr>
          <w:b/>
          <w:bCs/>
          <w:sz w:val="22"/>
          <w:szCs w:val="22"/>
        </w:rPr>
        <w:t>HTLong_file_demographics_FUL</w:t>
      </w:r>
      <w:proofErr w:type="spellEnd"/>
      <w:r w:rsidRPr="00301955">
        <w:rPr>
          <w:b/>
          <w:bCs/>
          <w:sz w:val="22"/>
          <w:szCs w:val="22"/>
        </w:rPr>
        <w:t xml:space="preserve">) </w:t>
      </w:r>
      <w:r w:rsidRPr="00301955">
        <w:rPr>
          <w:sz w:val="22"/>
          <w:szCs w:val="22"/>
        </w:rPr>
        <w:t>and Social Tendency (</w:t>
      </w:r>
      <w:proofErr w:type="spellStart"/>
      <w:r w:rsidRPr="00301955">
        <w:rPr>
          <w:b/>
          <w:bCs/>
          <w:sz w:val="22"/>
          <w:szCs w:val="22"/>
        </w:rPr>
        <w:t>SocialTLong_file_demographics_FULL</w:t>
      </w:r>
      <w:proofErr w:type="spellEnd"/>
      <w:r w:rsidRPr="00301955">
        <w:rPr>
          <w:b/>
          <w:bCs/>
          <w:sz w:val="22"/>
          <w:szCs w:val="22"/>
        </w:rPr>
        <w:t xml:space="preserve">) </w:t>
      </w:r>
      <w:r w:rsidRPr="00301955">
        <w:rPr>
          <w:sz w:val="22"/>
          <w:szCs w:val="22"/>
        </w:rPr>
        <w:t>available on request</w:t>
      </w:r>
    </w:p>
    <w:p w14:paraId="57B896D7" w14:textId="77777777" w:rsidR="00022160" w:rsidRPr="00301955" w:rsidRDefault="00022160" w:rsidP="00022160">
      <w:pPr>
        <w:rPr>
          <w:sz w:val="22"/>
          <w:szCs w:val="22"/>
        </w:rPr>
      </w:pPr>
    </w:p>
    <w:p w14:paraId="75DC18BD" w14:textId="77777777" w:rsidR="002A5FA9" w:rsidRPr="00301955" w:rsidRDefault="002A5FA9" w:rsidP="002A5FA9">
      <w:pPr>
        <w:rPr>
          <w:sz w:val="22"/>
          <w:szCs w:val="22"/>
        </w:rPr>
      </w:pPr>
      <w:r w:rsidRPr="00301955">
        <w:rPr>
          <w:sz w:val="22"/>
          <w:szCs w:val="22"/>
        </w:rPr>
        <w:t>Key input variables of interest</w:t>
      </w:r>
    </w:p>
    <w:p w14:paraId="17ADF8E2" w14:textId="77777777" w:rsidR="002A5FA9" w:rsidRPr="00301955" w:rsidRDefault="002A5FA9" w:rsidP="002A5FA9">
      <w:pPr>
        <w:pStyle w:val="ListParagraph"/>
        <w:numPr>
          <w:ilvl w:val="0"/>
          <w:numId w:val="4"/>
        </w:numPr>
        <w:rPr>
          <w:sz w:val="22"/>
          <w:szCs w:val="22"/>
        </w:rPr>
      </w:pPr>
      <w:r w:rsidRPr="00301955">
        <w:rPr>
          <w:sz w:val="22"/>
          <w:szCs w:val="22"/>
        </w:rPr>
        <w:t>Behaviours 1 = social distancing (keeping 2m apart from others)</w:t>
      </w:r>
    </w:p>
    <w:p w14:paraId="0831BC9D" w14:textId="77777777" w:rsidR="002A5FA9" w:rsidRPr="00301955" w:rsidRDefault="002A5FA9" w:rsidP="002A5FA9">
      <w:pPr>
        <w:pStyle w:val="ListParagraph"/>
        <w:numPr>
          <w:ilvl w:val="0"/>
          <w:numId w:val="4"/>
        </w:numPr>
        <w:rPr>
          <w:sz w:val="22"/>
          <w:szCs w:val="22"/>
        </w:rPr>
      </w:pPr>
      <w:r w:rsidRPr="00301955">
        <w:rPr>
          <w:sz w:val="22"/>
          <w:szCs w:val="22"/>
        </w:rPr>
        <w:t xml:space="preserve">Behaviours 2 = self-isolating </w:t>
      </w:r>
    </w:p>
    <w:p w14:paraId="771D8396" w14:textId="77777777" w:rsidR="002A5FA9" w:rsidRPr="00301955" w:rsidRDefault="002A5FA9" w:rsidP="002A5FA9">
      <w:pPr>
        <w:pStyle w:val="ListParagraph"/>
        <w:numPr>
          <w:ilvl w:val="0"/>
          <w:numId w:val="4"/>
        </w:numPr>
        <w:rPr>
          <w:sz w:val="22"/>
          <w:szCs w:val="22"/>
        </w:rPr>
      </w:pPr>
      <w:r w:rsidRPr="00301955">
        <w:rPr>
          <w:sz w:val="22"/>
          <w:szCs w:val="22"/>
        </w:rPr>
        <w:t xml:space="preserve">Behaviours 3 = avoiding crowds </w:t>
      </w:r>
    </w:p>
    <w:p w14:paraId="424E064E" w14:textId="77777777" w:rsidR="002A5FA9" w:rsidRPr="00301955" w:rsidRDefault="002A5FA9" w:rsidP="002A5FA9">
      <w:pPr>
        <w:pStyle w:val="ListParagraph"/>
        <w:numPr>
          <w:ilvl w:val="0"/>
          <w:numId w:val="4"/>
        </w:numPr>
        <w:rPr>
          <w:sz w:val="22"/>
          <w:szCs w:val="22"/>
        </w:rPr>
      </w:pPr>
      <w:r w:rsidRPr="00301955">
        <w:rPr>
          <w:sz w:val="22"/>
          <w:szCs w:val="22"/>
        </w:rPr>
        <w:t>Behaviours 4 = avoiding small group face-to-face activities with friends and family</w:t>
      </w:r>
    </w:p>
    <w:p w14:paraId="4654BF11" w14:textId="77777777" w:rsidR="002A5FA9" w:rsidRPr="00301955" w:rsidRDefault="002A5FA9" w:rsidP="002A5FA9">
      <w:pPr>
        <w:pStyle w:val="ListParagraph"/>
        <w:numPr>
          <w:ilvl w:val="0"/>
          <w:numId w:val="4"/>
        </w:numPr>
        <w:rPr>
          <w:sz w:val="22"/>
          <w:szCs w:val="22"/>
        </w:rPr>
      </w:pPr>
      <w:r w:rsidRPr="00301955">
        <w:rPr>
          <w:sz w:val="22"/>
          <w:szCs w:val="22"/>
        </w:rPr>
        <w:t xml:space="preserve">Behaviours 5 = having less in person social interaction than before social distancing measures first introduced </w:t>
      </w:r>
    </w:p>
    <w:p w14:paraId="3C32DC1F" w14:textId="77777777" w:rsidR="002A5FA9" w:rsidRPr="00301955" w:rsidRDefault="002A5FA9" w:rsidP="002A5FA9">
      <w:pPr>
        <w:pStyle w:val="ListParagraph"/>
        <w:numPr>
          <w:ilvl w:val="0"/>
          <w:numId w:val="4"/>
        </w:numPr>
        <w:rPr>
          <w:sz w:val="22"/>
          <w:szCs w:val="22"/>
        </w:rPr>
      </w:pPr>
      <w:r w:rsidRPr="00301955">
        <w:rPr>
          <w:sz w:val="22"/>
          <w:szCs w:val="22"/>
        </w:rPr>
        <w:t xml:space="preserve">Behaviours 6 = having less overall social interaction (digital or in person) than before social distancing measures were introduced </w:t>
      </w:r>
    </w:p>
    <w:p w14:paraId="06336F27" w14:textId="77777777" w:rsidR="002A5FA9" w:rsidRPr="00301955" w:rsidRDefault="002A5FA9" w:rsidP="002A5FA9">
      <w:pPr>
        <w:pStyle w:val="ListParagraph"/>
        <w:numPr>
          <w:ilvl w:val="0"/>
          <w:numId w:val="4"/>
        </w:numPr>
        <w:rPr>
          <w:sz w:val="22"/>
          <w:szCs w:val="22"/>
        </w:rPr>
      </w:pPr>
      <w:r w:rsidRPr="00301955">
        <w:rPr>
          <w:sz w:val="22"/>
          <w:szCs w:val="22"/>
        </w:rPr>
        <w:t xml:space="preserve">Behaviours 7 = been wearing a mask outdoors </w:t>
      </w:r>
    </w:p>
    <w:p w14:paraId="7E3BCF21" w14:textId="77777777" w:rsidR="002A5FA9" w:rsidRPr="00301955" w:rsidRDefault="002A5FA9" w:rsidP="002A5FA9">
      <w:pPr>
        <w:pStyle w:val="ListParagraph"/>
        <w:numPr>
          <w:ilvl w:val="0"/>
          <w:numId w:val="4"/>
        </w:numPr>
        <w:rPr>
          <w:sz w:val="22"/>
          <w:szCs w:val="22"/>
        </w:rPr>
      </w:pPr>
      <w:r w:rsidRPr="00301955">
        <w:rPr>
          <w:sz w:val="22"/>
          <w:szCs w:val="22"/>
        </w:rPr>
        <w:t xml:space="preserve">Behaviours 8 = feel nervous about meeting other people </w:t>
      </w:r>
    </w:p>
    <w:p w14:paraId="57862C62" w14:textId="485A71DB" w:rsidR="002A5FA9" w:rsidRPr="00301955" w:rsidRDefault="002A5FA9" w:rsidP="002A5FA9">
      <w:pPr>
        <w:rPr>
          <w:sz w:val="22"/>
          <w:szCs w:val="22"/>
        </w:rPr>
      </w:pPr>
    </w:p>
    <w:p w14:paraId="50CEB925" w14:textId="139ADFA0" w:rsidR="002A5FA9" w:rsidRPr="00301955" w:rsidRDefault="002A5FA9" w:rsidP="002A5FA9">
      <w:pPr>
        <w:rPr>
          <w:sz w:val="22"/>
          <w:szCs w:val="22"/>
        </w:rPr>
      </w:pPr>
      <w:r w:rsidRPr="00301955">
        <w:rPr>
          <w:sz w:val="22"/>
          <w:szCs w:val="22"/>
        </w:rPr>
        <w:t>Outcome variables</w:t>
      </w:r>
    </w:p>
    <w:p w14:paraId="51618E22" w14:textId="09469675" w:rsidR="002A5FA9" w:rsidRPr="00301955" w:rsidRDefault="002A5FA9" w:rsidP="002A5FA9">
      <w:pPr>
        <w:rPr>
          <w:sz w:val="22"/>
          <w:szCs w:val="22"/>
        </w:rPr>
      </w:pPr>
      <w:r w:rsidRPr="00301955">
        <w:rPr>
          <w:sz w:val="22"/>
          <w:szCs w:val="22"/>
        </w:rPr>
        <w:t>Sad tendency = mean sad images push (Avoid) – pull (approach) RT scores (positive scores = more approaching than avoiding)</w:t>
      </w:r>
    </w:p>
    <w:p w14:paraId="440DA1D8" w14:textId="0586E442" w:rsidR="002A5FA9" w:rsidRPr="00301955" w:rsidRDefault="002A5FA9" w:rsidP="002A5FA9">
      <w:pPr>
        <w:rPr>
          <w:sz w:val="22"/>
          <w:szCs w:val="22"/>
        </w:rPr>
      </w:pPr>
      <w:r w:rsidRPr="00301955">
        <w:rPr>
          <w:sz w:val="22"/>
          <w:szCs w:val="22"/>
        </w:rPr>
        <w:t>Happy tendency = mean happy images push (Avoid) – pull (approach) RT scores (positive scores = more approaching than avoiding)</w:t>
      </w:r>
    </w:p>
    <w:p w14:paraId="571F459F" w14:textId="696BD901" w:rsidR="002A5FA9" w:rsidRPr="00301955" w:rsidRDefault="002A5FA9" w:rsidP="002A5FA9">
      <w:pPr>
        <w:rPr>
          <w:sz w:val="22"/>
          <w:szCs w:val="22"/>
        </w:rPr>
      </w:pPr>
      <w:r w:rsidRPr="00301955">
        <w:rPr>
          <w:sz w:val="22"/>
          <w:szCs w:val="22"/>
        </w:rPr>
        <w:t>Social tendency = mean social images push (Avoid) – pull (approach) RT scores (positive scores = more approaching than avoiding)</w:t>
      </w:r>
    </w:p>
    <w:p w14:paraId="5F87883D" w14:textId="77777777" w:rsidR="00022160" w:rsidRPr="00301955" w:rsidRDefault="00022160">
      <w:pPr>
        <w:rPr>
          <w:sz w:val="22"/>
          <w:szCs w:val="22"/>
        </w:rPr>
      </w:pPr>
    </w:p>
    <w:sectPr w:rsidR="00022160" w:rsidRPr="003019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3EB4"/>
    <w:multiLevelType w:val="hybridMultilevel"/>
    <w:tmpl w:val="5D060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9321E"/>
    <w:multiLevelType w:val="hybridMultilevel"/>
    <w:tmpl w:val="57666736"/>
    <w:lvl w:ilvl="0" w:tplc="528AF496">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824FD"/>
    <w:multiLevelType w:val="hybridMultilevel"/>
    <w:tmpl w:val="66764CB6"/>
    <w:lvl w:ilvl="0" w:tplc="4C827968">
      <w:start w:val="1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EA718E"/>
    <w:multiLevelType w:val="hybridMultilevel"/>
    <w:tmpl w:val="F4B08B30"/>
    <w:lvl w:ilvl="0" w:tplc="AB568C04">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2C61E2"/>
    <w:multiLevelType w:val="hybridMultilevel"/>
    <w:tmpl w:val="DF9C14D6"/>
    <w:lvl w:ilvl="0" w:tplc="AB568C04">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1806325">
    <w:abstractNumId w:val="3"/>
  </w:num>
  <w:num w:numId="2" w16cid:durableId="327176156">
    <w:abstractNumId w:val="1"/>
  </w:num>
  <w:num w:numId="3" w16cid:durableId="1791779455">
    <w:abstractNumId w:val="2"/>
  </w:num>
  <w:num w:numId="4" w16cid:durableId="606498977">
    <w:abstractNumId w:val="4"/>
  </w:num>
  <w:num w:numId="5" w16cid:durableId="423648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160"/>
    <w:rsid w:val="00022160"/>
    <w:rsid w:val="002A5FA9"/>
    <w:rsid w:val="00301955"/>
    <w:rsid w:val="00415504"/>
    <w:rsid w:val="00917A80"/>
    <w:rsid w:val="00A50ACA"/>
    <w:rsid w:val="00CB33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B16E6D8"/>
  <w15:chartTrackingRefBased/>
  <w15:docId w15:val="{3A5DA312-6606-FA49-A798-C9C782E02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1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21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789</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Henwood,AJ</dc:creator>
  <cp:keywords/>
  <dc:description/>
  <cp:lastModifiedBy>Henwood,AJ</cp:lastModifiedBy>
  <cp:revision>2</cp:revision>
  <dcterms:created xsi:type="dcterms:W3CDTF">2022-08-26T10:20:00Z</dcterms:created>
  <dcterms:modified xsi:type="dcterms:W3CDTF">2022-08-26T14:12:00Z</dcterms:modified>
</cp:coreProperties>
</file>