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3E246" w14:textId="782663B7" w:rsidR="002C406C" w:rsidRDefault="00E87CD9" w:rsidP="001D16E8">
      <w:pPr>
        <w:rPr>
          <w:rFonts w:ascii="Times New Roman" w:hAnsi="Times New Roman" w:cs="Times New Roman"/>
          <w:sz w:val="28"/>
          <w:szCs w:val="32"/>
        </w:rPr>
      </w:pPr>
      <w:r w:rsidRPr="00E87CD9">
        <w:rPr>
          <w:rFonts w:ascii="Times New Roman" w:hAnsi="Times New Roman" w:cs="Times New Roman"/>
          <w:sz w:val="28"/>
          <w:szCs w:val="32"/>
        </w:rPr>
        <w:t>Supplementary</w:t>
      </w:r>
      <w:r w:rsidRPr="00E87CD9">
        <w:rPr>
          <w:rFonts w:ascii="Times New Roman" w:hAnsi="Times New Roman" w:cs="Times New Roman"/>
          <w:sz w:val="28"/>
          <w:szCs w:val="32"/>
        </w:rPr>
        <w:t xml:space="preserve"> </w:t>
      </w:r>
      <w:r w:rsidR="001D16E8" w:rsidRPr="00931472">
        <w:rPr>
          <w:rFonts w:ascii="Times New Roman" w:hAnsi="Times New Roman" w:cs="Times New Roman"/>
          <w:sz w:val="28"/>
          <w:szCs w:val="32"/>
        </w:rPr>
        <w:t>Table 1</w:t>
      </w:r>
    </w:p>
    <w:p w14:paraId="47C0DF1A" w14:textId="5252967C" w:rsidR="001D16E8" w:rsidRDefault="001D16E8" w:rsidP="001D16E8">
      <w:pPr>
        <w:rPr>
          <w:rFonts w:ascii="Times New Roman" w:hAnsi="Times New Roman" w:cs="Times New Roman"/>
          <w:sz w:val="28"/>
          <w:szCs w:val="32"/>
        </w:rPr>
      </w:pPr>
      <w:r w:rsidRPr="00931472">
        <w:rPr>
          <w:rFonts w:ascii="Times New Roman" w:hAnsi="Times New Roman" w:cs="Times New Roman"/>
          <w:sz w:val="28"/>
          <w:szCs w:val="32"/>
        </w:rPr>
        <w:t>The search strategy used in the PubMed database.</w:t>
      </w:r>
      <w:r w:rsidRPr="002F4E3A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50"/>
        <w:gridCol w:w="9790"/>
      </w:tblGrid>
      <w:tr w:rsidR="00535CD8" w:rsidRPr="001D16E8" w14:paraId="41EA94F3" w14:textId="7A70360D" w:rsidTr="00535CD8">
        <w:trPr>
          <w:trHeight w:val="276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30103" w14:textId="20E1944C" w:rsidR="001D16E8" w:rsidRPr="001D16E8" w:rsidRDefault="001D16E8" w:rsidP="00B7292D">
            <w:pPr>
              <w:widowControl/>
              <w:ind w:firstLineChars="300" w:firstLine="7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Search</w:t>
            </w:r>
            <w:r w:rsidRPr="00DA75E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3999" w:type="pct"/>
            <w:tcBorders>
              <w:bottom w:val="single" w:sz="4" w:space="0" w:color="auto"/>
            </w:tcBorders>
            <w:vAlign w:val="center"/>
          </w:tcPr>
          <w:p w14:paraId="3DD69233" w14:textId="6BB38392" w:rsidR="001D16E8" w:rsidRPr="00DA75E5" w:rsidRDefault="001D16E8" w:rsidP="00DF0229">
            <w:pPr>
              <w:widowControl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Query</w:t>
            </w:r>
          </w:p>
        </w:tc>
      </w:tr>
      <w:tr w:rsidR="00535CD8" w:rsidRPr="001D16E8" w14:paraId="2816DD5B" w14:textId="60CB5818" w:rsidTr="00535CD8">
        <w:trPr>
          <w:trHeight w:val="276"/>
        </w:trPr>
        <w:tc>
          <w:tcPr>
            <w:tcW w:w="10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0558" w14:textId="0696BBCA" w:rsidR="0040712D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3999" w:type="pct"/>
            <w:tcBorders>
              <w:top w:val="single" w:sz="4" w:space="0" w:color="auto"/>
            </w:tcBorders>
            <w:vAlign w:val="center"/>
          </w:tcPr>
          <w:p w14:paraId="73FF8BD3" w14:textId="05C235CD" w:rsidR="0040712D" w:rsidRPr="0040712D" w:rsidRDefault="001D16E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Urinary Incontinence,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Stress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 Terms]</w:t>
            </w:r>
          </w:p>
        </w:tc>
      </w:tr>
      <w:tr w:rsidR="00535CD8" w:rsidRPr="001D16E8" w14:paraId="201C3CB0" w14:textId="08DB71C2" w:rsidTr="008B5DFC">
        <w:trPr>
          <w:trHeight w:val="276"/>
        </w:trPr>
        <w:tc>
          <w:tcPr>
            <w:tcW w:w="1001" w:type="pct"/>
            <w:shd w:val="clear" w:color="auto" w:fill="auto"/>
            <w:noWrap/>
            <w:hideMark/>
          </w:tcPr>
          <w:p w14:paraId="1036C47A" w14:textId="77777777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3999" w:type="pct"/>
            <w:vAlign w:val="center"/>
          </w:tcPr>
          <w:p w14:paraId="65A7E229" w14:textId="22AB8A60" w:rsidR="001D16E8" w:rsidRPr="00DA75E5" w:rsidRDefault="001D16E8" w:rsidP="0040712D">
            <w:pPr>
              <w:widowControl/>
              <w:spacing w:line="360" w:lineRule="auto"/>
              <w:ind w:leftChars="200" w:left="42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((Urinary Stress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Incontinence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Title/Abstract]) OR (Incontinence, Urinary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Stress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Title/Abstract])) OR (Stress Incontinence,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Title/Abstract])</w:t>
            </w:r>
          </w:p>
        </w:tc>
      </w:tr>
      <w:tr w:rsidR="00830ADF" w:rsidRPr="001D16E8" w14:paraId="4FDDAC7D" w14:textId="77777777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</w:tcPr>
          <w:p w14:paraId="1D38D11D" w14:textId="4D20DCEB" w:rsidR="00830ADF" w:rsidRPr="001D16E8" w:rsidRDefault="00830ADF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3999" w:type="pct"/>
            <w:vAlign w:val="center"/>
          </w:tcPr>
          <w:p w14:paraId="27BB19E8" w14:textId="4C1BC953" w:rsidR="00830ADF" w:rsidRPr="00DA75E5" w:rsidRDefault="00830ADF" w:rsidP="0040712D">
            <w:pPr>
              <w:widowControl/>
              <w:spacing w:line="360" w:lineRule="auto"/>
              <w:ind w:leftChars="200" w:left="42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#1 OR #2</w:t>
            </w:r>
          </w:p>
        </w:tc>
      </w:tr>
      <w:tr w:rsidR="00830ADF" w:rsidRPr="001D16E8" w14:paraId="085DAD9B" w14:textId="77777777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</w:tcPr>
          <w:p w14:paraId="35B55537" w14:textId="6E7F762C" w:rsidR="00830ADF" w:rsidRPr="001D16E8" w:rsidRDefault="00830ADF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99" w:type="pct"/>
            <w:vAlign w:val="center"/>
          </w:tcPr>
          <w:p w14:paraId="0892F214" w14:textId="0AF0B2E8" w:rsidR="00830ADF" w:rsidRPr="00DA75E5" w:rsidRDefault="00830ADF" w:rsidP="0040712D">
            <w:pPr>
              <w:widowControl/>
              <w:spacing w:line="360" w:lineRule="auto"/>
              <w:ind w:leftChars="200" w:left="42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("Women"[</w:t>
            </w:r>
            <w:r w:rsidR="00276742" w:rsidRPr="0027674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]) OR ("Female"[</w:t>
            </w:r>
            <w:r w:rsidR="00276742" w:rsidRPr="0027674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])</w:t>
            </w:r>
          </w:p>
        </w:tc>
      </w:tr>
      <w:tr w:rsidR="00535CD8" w:rsidRPr="001D16E8" w14:paraId="17C2D53E" w14:textId="27394A42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7650E089" w14:textId="3F80E65C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999" w:type="pct"/>
            <w:vAlign w:val="center"/>
          </w:tcPr>
          <w:p w14:paraId="5BE29387" w14:textId="674E5D9F" w:rsidR="001D16E8" w:rsidRPr="00DA75E5" w:rsidRDefault="005D7DD7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AND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#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35CD8" w:rsidRPr="001D16E8" w14:paraId="2225FB96" w14:textId="77947EE6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287B6D89" w14:textId="466E1FEC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999" w:type="pct"/>
            <w:vAlign w:val="center"/>
          </w:tcPr>
          <w:p w14:paraId="16D5416E" w14:textId="1F63C91E" w:rsidR="001D16E8" w:rsidRPr="00DA75E5" w:rsidRDefault="00FA61AD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("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Moxibustion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"[</w:t>
            </w:r>
            <w:r w:rsidR="00276742" w:rsidRPr="0027674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]) OR ("</w:t>
            </w:r>
            <w:r w:rsidRPr="00FA61A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Acupuncture Therapy 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"[</w:t>
            </w:r>
            <w:r w:rsidR="00276742" w:rsidRPr="0027674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])</w:t>
            </w:r>
          </w:p>
        </w:tc>
      </w:tr>
      <w:tr w:rsidR="00535CD8" w:rsidRPr="001D16E8" w14:paraId="4FA2DDF0" w14:textId="2B1288D7" w:rsidTr="00197CF3">
        <w:trPr>
          <w:trHeight w:val="276"/>
        </w:trPr>
        <w:tc>
          <w:tcPr>
            <w:tcW w:w="1001" w:type="pct"/>
            <w:shd w:val="clear" w:color="auto" w:fill="auto"/>
            <w:noWrap/>
            <w:hideMark/>
          </w:tcPr>
          <w:p w14:paraId="263162AA" w14:textId="601E5492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999" w:type="pct"/>
            <w:vAlign w:val="center"/>
          </w:tcPr>
          <w:p w14:paraId="01185A54" w14:textId="58CC473C" w:rsidR="001D16E8" w:rsidRPr="00DA75E5" w:rsidRDefault="00830ADF" w:rsidP="0040712D">
            <w:pPr>
              <w:widowControl/>
              <w:spacing w:line="360" w:lineRule="auto"/>
              <w:ind w:leftChars="200" w:left="42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((thermal box moxibustion[Title/Abstract]) OR (mox</w:t>
            </w:r>
            <w:r w:rsidR="0002136B" w:rsidRPr="0002136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bustion[Title/Abstract]) OR (electric moxibustion[Title/Abstract]) OR (medicinal moxibustion[Title/Abstract]) OR (moxa stick moxibustion[Title/Abstract]) OR (moxa cone moxibustion[Title/Abstract]) OR (health promotion moxibustion[Title/Abstract]) OR (rush moxibustion[Title/Abstract]) OR (zhuang national thread mox</w:t>
            </w:r>
            <w:r w:rsidR="0027674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a</w:t>
            </w:r>
            <w:r w:rsidRPr="00830AD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[Title/Abstract]) OR (indirect moxibustion[Title/Abstract]) OR (ginger partitioned moxibustion[Title/Abstract]) OR (garlic partitioned moxibustion[Title/Abstract]) OR (salt partitioned moxibustion[Title/Abstract]) OR (pecking moxibustion[Title/Abstract]) OR (direct moxibustion[Title/Abstract]) OR (scarring moxibustion[Title/Abstract]) OR (needle warming therapy[Title/Abstract]) OR (acupuncture moxibustion[Title/Abstract]) OR (taiyi moxa cigar[Title/Abstract])))</w:t>
            </w:r>
          </w:p>
        </w:tc>
      </w:tr>
      <w:tr w:rsidR="00535CD8" w:rsidRPr="001D16E8" w14:paraId="60D59BDA" w14:textId="318F6806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36291349" w14:textId="27F0FBC1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999" w:type="pct"/>
            <w:vAlign w:val="center"/>
          </w:tcPr>
          <w:p w14:paraId="65968342" w14:textId="4B9C2116" w:rsidR="001D16E8" w:rsidRPr="00DA75E5" w:rsidRDefault="001D16E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35CD8" w:rsidRPr="001D16E8" w14:paraId="2041037D" w14:textId="75B4C5C7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7DC8ED35" w14:textId="143C30EB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999" w:type="pct"/>
            <w:vAlign w:val="center"/>
          </w:tcPr>
          <w:p w14:paraId="331456C2" w14:textId="15996879" w:rsidR="001D16E8" w:rsidRPr="00DA75E5" w:rsidRDefault="001D16E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randomized controlled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trial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Publication Type]</w:t>
            </w:r>
          </w:p>
        </w:tc>
      </w:tr>
      <w:tr w:rsidR="00535CD8" w:rsidRPr="001D16E8" w14:paraId="345A6BA6" w14:textId="7A4CFD0B" w:rsidTr="008B5DFC">
        <w:trPr>
          <w:trHeight w:val="276"/>
        </w:trPr>
        <w:tc>
          <w:tcPr>
            <w:tcW w:w="1001" w:type="pct"/>
            <w:shd w:val="clear" w:color="auto" w:fill="auto"/>
            <w:noWrap/>
            <w:hideMark/>
          </w:tcPr>
          <w:p w14:paraId="792FA85A" w14:textId="3CFA2FCB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999" w:type="pct"/>
            <w:vAlign w:val="center"/>
          </w:tcPr>
          <w:p w14:paraId="76948C7F" w14:textId="2F1C4D1A" w:rsidR="001D16E8" w:rsidRPr="00DA75E5" w:rsidRDefault="001D16E8" w:rsidP="0040712D">
            <w:pPr>
              <w:widowControl/>
              <w:spacing w:line="360" w:lineRule="auto"/>
              <w:ind w:leftChars="200" w:left="42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(((Randomized Controlled Trials as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Topic [</w:t>
            </w:r>
            <w:r w:rsidR="00276742" w:rsidRPr="0027674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MeSH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Terms]) OR (Clinical Trials,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Randomized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Title/Abstract])) OR (Trials, Randomized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Clinical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Title/Abstract])) OR (Controlled Clinical Trials, </w:t>
            </w:r>
            <w:r w:rsidR="00535CD8"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Randomized [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Title/Abstract])</w:t>
            </w:r>
          </w:p>
        </w:tc>
      </w:tr>
      <w:tr w:rsidR="00535CD8" w:rsidRPr="001D16E8" w14:paraId="3FF30E0C" w14:textId="725A9ECC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0BE088F6" w14:textId="2CE9887D" w:rsidR="001D16E8" w:rsidRPr="001D16E8" w:rsidRDefault="001D16E8" w:rsidP="0040712D">
            <w:pPr>
              <w:widowControl/>
              <w:spacing w:line="360" w:lineRule="auto"/>
              <w:ind w:right="72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D16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999" w:type="pct"/>
            <w:vAlign w:val="center"/>
          </w:tcPr>
          <w:p w14:paraId="198AE210" w14:textId="745A68A7" w:rsidR="001D16E8" w:rsidRPr="00DA75E5" w:rsidRDefault="001D16E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35CD8" w:rsidRPr="001D16E8" w14:paraId="36507587" w14:textId="614979E6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  <w:hideMark/>
          </w:tcPr>
          <w:p w14:paraId="6A6EC38A" w14:textId="49E75821" w:rsidR="001D16E8" w:rsidRPr="001D16E8" w:rsidRDefault="00B7292D" w:rsidP="0040712D">
            <w:pPr>
              <w:widowControl/>
              <w:spacing w:line="360" w:lineRule="auto"/>
              <w:ind w:right="480" w:firstLineChars="500" w:firstLine="1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D7DD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99" w:type="pct"/>
            <w:vAlign w:val="center"/>
          </w:tcPr>
          <w:p w14:paraId="5AD65CB9" w14:textId="2371F361" w:rsidR="001D16E8" w:rsidRPr="00DA75E5" w:rsidRDefault="001D16E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AND 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Pr="00DA75E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AND #</w:t>
            </w:r>
            <w:r w:rsidR="005D7D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E5718" w:rsidRPr="001D16E8" w14:paraId="333C7A06" w14:textId="77777777" w:rsidTr="00535CD8">
        <w:trPr>
          <w:trHeight w:val="276"/>
        </w:trPr>
        <w:tc>
          <w:tcPr>
            <w:tcW w:w="1001" w:type="pct"/>
            <w:shd w:val="clear" w:color="auto" w:fill="auto"/>
            <w:noWrap/>
            <w:vAlign w:val="center"/>
          </w:tcPr>
          <w:p w14:paraId="588B9026" w14:textId="19D30B7D" w:rsidR="00FE5718" w:rsidRDefault="00FE5718" w:rsidP="0040712D">
            <w:pPr>
              <w:widowControl/>
              <w:spacing w:line="360" w:lineRule="auto"/>
              <w:ind w:right="480" w:firstLineChars="500" w:firstLine="1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999" w:type="pct"/>
            <w:vAlign w:val="center"/>
          </w:tcPr>
          <w:p w14:paraId="7D25EE86" w14:textId="4B1626EA" w:rsidR="00FE5718" w:rsidRPr="00DA75E5" w:rsidRDefault="00FE5718" w:rsidP="0040712D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E57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Filters: from </w:t>
            </w:r>
            <w:r w:rsidR="005D70BE" w:rsidRPr="005D70B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inception</w:t>
            </w:r>
            <w:r w:rsidRPr="00FE57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- 2021/12</w:t>
            </w:r>
          </w:p>
        </w:tc>
      </w:tr>
    </w:tbl>
    <w:p w14:paraId="01D93553" w14:textId="77777777" w:rsidR="008819E1" w:rsidRPr="001D16E8" w:rsidRDefault="008819E1">
      <w:pPr>
        <w:rPr>
          <w:rFonts w:ascii="Times New Roman" w:hAnsi="Times New Roman" w:cs="Times New Roman"/>
          <w:sz w:val="28"/>
          <w:szCs w:val="32"/>
        </w:rPr>
      </w:pPr>
    </w:p>
    <w:sectPr w:rsidR="008819E1" w:rsidRPr="001D16E8" w:rsidSect="00AE594D">
      <w:pgSz w:w="15840" w:h="21420" w:orient="landscape" w:code="3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6012" w14:textId="77777777" w:rsidR="001D5669" w:rsidRDefault="001D5669" w:rsidP="001D16E8">
      <w:r>
        <w:separator/>
      </w:r>
    </w:p>
  </w:endnote>
  <w:endnote w:type="continuationSeparator" w:id="0">
    <w:p w14:paraId="2BF8C289" w14:textId="77777777" w:rsidR="001D5669" w:rsidRDefault="001D5669" w:rsidP="001D1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E34BE" w14:textId="77777777" w:rsidR="001D5669" w:rsidRDefault="001D5669" w:rsidP="001D16E8">
      <w:r>
        <w:separator/>
      </w:r>
    </w:p>
  </w:footnote>
  <w:footnote w:type="continuationSeparator" w:id="0">
    <w:p w14:paraId="0C7A5D47" w14:textId="77777777" w:rsidR="001D5669" w:rsidRDefault="001D5669" w:rsidP="001D1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B1"/>
    <w:rsid w:val="0002136B"/>
    <w:rsid w:val="00032DBC"/>
    <w:rsid w:val="00181A10"/>
    <w:rsid w:val="00197CF3"/>
    <w:rsid w:val="001D16E8"/>
    <w:rsid w:val="001D5669"/>
    <w:rsid w:val="00276742"/>
    <w:rsid w:val="00277948"/>
    <w:rsid w:val="002C406C"/>
    <w:rsid w:val="003109B1"/>
    <w:rsid w:val="00320725"/>
    <w:rsid w:val="00367539"/>
    <w:rsid w:val="00402A85"/>
    <w:rsid w:val="0040712D"/>
    <w:rsid w:val="004525CD"/>
    <w:rsid w:val="00535CD8"/>
    <w:rsid w:val="005D70BE"/>
    <w:rsid w:val="005D7DD7"/>
    <w:rsid w:val="005F5E3B"/>
    <w:rsid w:val="0064456E"/>
    <w:rsid w:val="00777495"/>
    <w:rsid w:val="007869E4"/>
    <w:rsid w:val="007C7A15"/>
    <w:rsid w:val="00830ADF"/>
    <w:rsid w:val="00857542"/>
    <w:rsid w:val="008819E1"/>
    <w:rsid w:val="00883029"/>
    <w:rsid w:val="008B5DFC"/>
    <w:rsid w:val="008D056F"/>
    <w:rsid w:val="00966E00"/>
    <w:rsid w:val="0099442E"/>
    <w:rsid w:val="00AE594D"/>
    <w:rsid w:val="00B027B2"/>
    <w:rsid w:val="00B14B75"/>
    <w:rsid w:val="00B24BBF"/>
    <w:rsid w:val="00B7292D"/>
    <w:rsid w:val="00BF1FD7"/>
    <w:rsid w:val="00DA75E5"/>
    <w:rsid w:val="00DF0229"/>
    <w:rsid w:val="00DF083D"/>
    <w:rsid w:val="00DF09B1"/>
    <w:rsid w:val="00E87CD9"/>
    <w:rsid w:val="00EB44D6"/>
    <w:rsid w:val="00ED05E2"/>
    <w:rsid w:val="00FA61AD"/>
    <w:rsid w:val="00FE5718"/>
    <w:rsid w:val="00FF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E092D"/>
  <w15:chartTrackingRefBased/>
  <w15:docId w15:val="{BD9601F8-76A3-4740-89CD-F97D92D55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6E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6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6E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66E00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966E00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966E00"/>
  </w:style>
  <w:style w:type="paragraph" w:styleId="aa">
    <w:name w:val="annotation subject"/>
    <w:basedOn w:val="a8"/>
    <w:next w:val="a8"/>
    <w:link w:val="ab"/>
    <w:uiPriority w:val="99"/>
    <w:semiHidden/>
    <w:unhideWhenUsed/>
    <w:rsid w:val="00966E0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66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3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悦毓</dc:creator>
  <cp:keywords/>
  <dc:description/>
  <cp:lastModifiedBy>张 悦毓</cp:lastModifiedBy>
  <cp:revision>30</cp:revision>
  <dcterms:created xsi:type="dcterms:W3CDTF">2022-01-27T07:12:00Z</dcterms:created>
  <dcterms:modified xsi:type="dcterms:W3CDTF">2022-05-30T07:59:00Z</dcterms:modified>
</cp:coreProperties>
</file>