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5273" w:rsidRDefault="00CD1A71" w:rsidP="009E14FB">
      <w:pPr>
        <w:jc w:val="center"/>
        <w:rPr>
          <w:rFonts w:ascii="Times New Roman" w:hAnsi="Times New Roman" w:cs="Times New Roman"/>
          <w:b/>
          <w:sz w:val="24"/>
          <w:szCs w:val="24"/>
        </w:rPr>
      </w:pPr>
      <w:r w:rsidRPr="00CD1A71">
        <w:rPr>
          <w:rFonts w:ascii="Times New Roman" w:hAnsi="Times New Roman" w:cs="Times New Roman"/>
          <w:b/>
          <w:sz w:val="24"/>
          <w:szCs w:val="24"/>
        </w:rPr>
        <w:t>SUPPLEMENTARY DATA</w:t>
      </w:r>
    </w:p>
    <w:p w:rsidR="009E14FB" w:rsidRPr="00254041" w:rsidRDefault="009E14FB" w:rsidP="009E14FB">
      <w:pPr>
        <w:jc w:val="center"/>
        <w:rPr>
          <w:rFonts w:ascii="Times New Roman" w:hAnsi="Times New Roman" w:cs="Times New Roman"/>
          <w:b/>
          <w:sz w:val="24"/>
          <w:szCs w:val="24"/>
        </w:rPr>
      </w:pPr>
      <w:r w:rsidRPr="00254041">
        <w:rPr>
          <w:rFonts w:ascii="Times New Roman" w:hAnsi="Times New Roman" w:cs="Times New Roman"/>
          <w:b/>
          <w:sz w:val="24"/>
          <w:szCs w:val="24"/>
        </w:rPr>
        <w:t>An efficient synthesis of some new pyrimidine derivatives bearing 1</w:t>
      </w:r>
      <w:proofErr w:type="gramStart"/>
      <w:r w:rsidRPr="00254041">
        <w:rPr>
          <w:rFonts w:ascii="Times New Roman" w:hAnsi="Times New Roman" w:cs="Times New Roman"/>
          <w:b/>
          <w:sz w:val="24"/>
          <w:szCs w:val="24"/>
        </w:rPr>
        <w:t>,3,5</w:t>
      </w:r>
      <w:proofErr w:type="gramEnd"/>
      <w:r w:rsidRPr="00254041">
        <w:rPr>
          <w:rFonts w:ascii="Times New Roman" w:hAnsi="Times New Roman" w:cs="Times New Roman"/>
          <w:b/>
          <w:sz w:val="24"/>
          <w:szCs w:val="24"/>
        </w:rPr>
        <w:t>- triazine nucleus as potential anti-microbial agents</w:t>
      </w:r>
    </w:p>
    <w:p w:rsidR="00EC53A3" w:rsidRPr="00EC53A3" w:rsidRDefault="00EC53A3" w:rsidP="00EC53A3">
      <w:pPr>
        <w:jc w:val="center"/>
        <w:rPr>
          <w:rFonts w:ascii="Times New Roman" w:hAnsi="Times New Roman" w:cs="Times New Roman"/>
          <w:sz w:val="24"/>
          <w:szCs w:val="24"/>
        </w:rPr>
      </w:pPr>
      <w:r w:rsidRPr="00EC53A3">
        <w:rPr>
          <w:rFonts w:ascii="Times New Roman" w:hAnsi="Times New Roman" w:cs="Times New Roman"/>
          <w:sz w:val="24"/>
          <w:szCs w:val="24"/>
        </w:rPr>
        <w:t>Ramkumar P. Dongre*</w:t>
      </w:r>
    </w:p>
    <w:p w:rsidR="00EC53A3" w:rsidRPr="00EC53A3" w:rsidRDefault="00EC53A3" w:rsidP="00EC53A3">
      <w:pPr>
        <w:jc w:val="center"/>
        <w:rPr>
          <w:rFonts w:ascii="Times New Roman" w:hAnsi="Times New Roman" w:cs="Times New Roman"/>
          <w:sz w:val="24"/>
          <w:szCs w:val="24"/>
        </w:rPr>
      </w:pPr>
      <w:r w:rsidRPr="00EC53A3">
        <w:rPr>
          <w:rFonts w:ascii="Times New Roman" w:hAnsi="Times New Roman" w:cs="Times New Roman"/>
          <w:sz w:val="24"/>
          <w:szCs w:val="24"/>
        </w:rPr>
        <w:t>Arvindbabu Deshmukh Mahavidyalaya Bharsingi, Tal-Narkhed, Dist-Nagpur (M.S.)         India 441305</w:t>
      </w:r>
      <w:bookmarkStart w:id="0" w:name="_GoBack"/>
      <w:bookmarkEnd w:id="0"/>
    </w:p>
    <w:p w:rsidR="009E14FB" w:rsidRDefault="00EC53A3" w:rsidP="009E14FB">
      <w:pPr>
        <w:jc w:val="center"/>
        <w:rPr>
          <w:rStyle w:val="Hyperlink"/>
          <w:rFonts w:ascii="Times New Roman" w:hAnsi="Times New Roman" w:cs="Times New Roman"/>
          <w:sz w:val="24"/>
          <w:szCs w:val="24"/>
        </w:rPr>
      </w:pPr>
      <w:hyperlink r:id="rId5" w:history="1">
        <w:r w:rsidR="00DC09F8" w:rsidRPr="00DD2257">
          <w:rPr>
            <w:rStyle w:val="Hyperlink"/>
            <w:rFonts w:ascii="Times New Roman" w:hAnsi="Times New Roman" w:cs="Times New Roman"/>
            <w:sz w:val="24"/>
            <w:szCs w:val="24"/>
          </w:rPr>
          <w:t>ramdongre341@gmail.com</w:t>
        </w:r>
      </w:hyperlink>
    </w:p>
    <w:p w:rsidR="00F469B8" w:rsidRPr="00F469B8" w:rsidRDefault="00F469B8" w:rsidP="00F469B8">
      <w:pPr>
        <w:rPr>
          <w:rFonts w:ascii="Times New Roman" w:hAnsi="Times New Roman" w:cs="Times New Roman"/>
          <w:b/>
          <w:sz w:val="24"/>
          <w:szCs w:val="24"/>
        </w:rPr>
      </w:pPr>
      <w:r w:rsidRPr="00F469B8">
        <w:rPr>
          <w:rFonts w:ascii="Times New Roman" w:hAnsi="Times New Roman" w:cs="Times New Roman"/>
          <w:b/>
          <w:sz w:val="24"/>
          <w:szCs w:val="24"/>
        </w:rPr>
        <w:t>Corresponding author:</w:t>
      </w:r>
      <w:r>
        <w:rPr>
          <w:rFonts w:ascii="Times New Roman" w:hAnsi="Times New Roman" w:cs="Times New Roman"/>
          <w:b/>
          <w:sz w:val="24"/>
          <w:szCs w:val="24"/>
        </w:rPr>
        <w:t xml:space="preserve"> </w:t>
      </w:r>
      <w:r w:rsidRPr="00F469B8">
        <w:rPr>
          <w:rFonts w:ascii="Times New Roman" w:hAnsi="Times New Roman" w:cs="Times New Roman"/>
          <w:sz w:val="24"/>
          <w:szCs w:val="24"/>
        </w:rPr>
        <w:t xml:space="preserve">Ramkumar </w:t>
      </w:r>
      <w:r w:rsidR="00FE2DD0" w:rsidRPr="00F469B8">
        <w:rPr>
          <w:rFonts w:ascii="Times New Roman" w:hAnsi="Times New Roman" w:cs="Times New Roman"/>
          <w:sz w:val="24"/>
          <w:szCs w:val="24"/>
        </w:rPr>
        <w:t>Dongre,</w:t>
      </w:r>
      <w:r w:rsidRPr="00F469B8">
        <w:rPr>
          <w:rFonts w:ascii="Times New Roman" w:hAnsi="Times New Roman" w:cs="Times New Roman"/>
          <w:sz w:val="24"/>
          <w:szCs w:val="24"/>
        </w:rPr>
        <w:t xml:space="preserve"> E-</w:t>
      </w:r>
      <w:r w:rsidR="003C7788" w:rsidRPr="00F469B8">
        <w:rPr>
          <w:rFonts w:ascii="Times New Roman" w:hAnsi="Times New Roman" w:cs="Times New Roman"/>
          <w:sz w:val="24"/>
          <w:szCs w:val="24"/>
        </w:rPr>
        <w:t>mail</w:t>
      </w:r>
      <w:r w:rsidR="009C2444">
        <w:rPr>
          <w:rFonts w:ascii="Times New Roman" w:hAnsi="Times New Roman" w:cs="Times New Roman"/>
          <w:sz w:val="24"/>
          <w:szCs w:val="24"/>
        </w:rPr>
        <w:t xml:space="preserve">: </w:t>
      </w:r>
      <w:r w:rsidR="003C7788" w:rsidRPr="00F469B8">
        <w:rPr>
          <w:rFonts w:ascii="Times New Roman" w:hAnsi="Times New Roman" w:cs="Times New Roman"/>
          <w:sz w:val="24"/>
          <w:szCs w:val="24"/>
        </w:rPr>
        <w:t xml:space="preserve"> ramdongre341@gmail.com</w:t>
      </w:r>
    </w:p>
    <w:p w:rsidR="00896009" w:rsidRDefault="00896009" w:rsidP="00DC09F8">
      <w:pPr>
        <w:rPr>
          <w:rFonts w:ascii="Times New Roman" w:hAnsi="Times New Roman" w:cs="Times New Roman"/>
          <w:b/>
          <w:sz w:val="24"/>
          <w:szCs w:val="24"/>
        </w:rPr>
      </w:pPr>
    </w:p>
    <w:p w:rsidR="00DC09F8" w:rsidRPr="00DC09F8" w:rsidRDefault="00DC09F8" w:rsidP="00DC09F8">
      <w:pPr>
        <w:rPr>
          <w:rFonts w:ascii="Times New Roman" w:hAnsi="Times New Roman" w:cs="Times New Roman"/>
          <w:b/>
          <w:sz w:val="24"/>
          <w:szCs w:val="24"/>
        </w:rPr>
      </w:pPr>
      <w:r w:rsidRPr="00DC09F8">
        <w:rPr>
          <w:rFonts w:ascii="Times New Roman" w:hAnsi="Times New Roman" w:cs="Times New Roman"/>
          <w:b/>
          <w:sz w:val="24"/>
          <w:szCs w:val="24"/>
        </w:rPr>
        <w:t>MATERIALS AND METHODS</w:t>
      </w:r>
    </w:p>
    <w:p w:rsidR="00DC09F8" w:rsidRPr="00DC09F8" w:rsidRDefault="00DC09F8" w:rsidP="00DC09F8">
      <w:pPr>
        <w:rPr>
          <w:rFonts w:ascii="Times New Roman" w:hAnsi="Times New Roman" w:cs="Times New Roman"/>
          <w:b/>
          <w:sz w:val="24"/>
          <w:szCs w:val="24"/>
        </w:rPr>
      </w:pPr>
      <w:r w:rsidRPr="00DC09F8">
        <w:rPr>
          <w:rFonts w:ascii="Times New Roman" w:hAnsi="Times New Roman" w:cs="Times New Roman"/>
          <w:b/>
          <w:sz w:val="24"/>
          <w:szCs w:val="24"/>
        </w:rPr>
        <w:t>Experimental</w:t>
      </w:r>
    </w:p>
    <w:p w:rsidR="00DC09F8" w:rsidRPr="00DC09F8" w:rsidRDefault="00DC09F8" w:rsidP="00DC09F8">
      <w:pPr>
        <w:jc w:val="both"/>
        <w:rPr>
          <w:rFonts w:ascii="Times New Roman" w:hAnsi="Times New Roman" w:cs="Times New Roman"/>
          <w:sz w:val="24"/>
          <w:szCs w:val="24"/>
        </w:rPr>
      </w:pPr>
      <w:r w:rsidRPr="00DC09F8">
        <w:rPr>
          <w:rFonts w:ascii="Times New Roman" w:hAnsi="Times New Roman" w:cs="Times New Roman"/>
          <w:sz w:val="24"/>
          <w:szCs w:val="24"/>
        </w:rPr>
        <w:t xml:space="preserve">Melting points were determined in open capillaries and are uncorrected.IR spectra were recorded using Perkin –Elmer spectrometer.1H NMR spectra were recorded on </w:t>
      </w:r>
      <w:proofErr w:type="spellStart"/>
      <w:r w:rsidRPr="00DC09F8">
        <w:rPr>
          <w:rFonts w:ascii="Times New Roman" w:hAnsi="Times New Roman" w:cs="Times New Roman"/>
          <w:sz w:val="24"/>
          <w:szCs w:val="24"/>
        </w:rPr>
        <w:t>Brucker</w:t>
      </w:r>
      <w:proofErr w:type="spellEnd"/>
      <w:r w:rsidRPr="00DC09F8">
        <w:rPr>
          <w:rFonts w:ascii="Times New Roman" w:hAnsi="Times New Roman" w:cs="Times New Roman"/>
          <w:sz w:val="24"/>
          <w:szCs w:val="24"/>
        </w:rPr>
        <w:t xml:space="preserve"> Advance II 400 spectrometer in DMSO by using TMS as internal standard. Thin layer chromatography was performed with E. </w:t>
      </w:r>
      <w:proofErr w:type="spellStart"/>
      <w:r w:rsidRPr="00DC09F8">
        <w:rPr>
          <w:rFonts w:ascii="Times New Roman" w:hAnsi="Times New Roman" w:cs="Times New Roman"/>
          <w:sz w:val="24"/>
          <w:szCs w:val="24"/>
        </w:rPr>
        <w:t>Merk</w:t>
      </w:r>
      <w:proofErr w:type="spellEnd"/>
      <w:r w:rsidRPr="00DC09F8">
        <w:rPr>
          <w:rFonts w:ascii="Times New Roman" w:hAnsi="Times New Roman" w:cs="Times New Roman"/>
          <w:sz w:val="24"/>
          <w:szCs w:val="24"/>
        </w:rPr>
        <w:t xml:space="preserve"> precoated TLC plates, silica gel 60F254 with thickness of 0.25mm and spots were visualized by irradiation with ultraviolet light (254 nm).</w:t>
      </w:r>
    </w:p>
    <w:p w:rsidR="00DC09F8" w:rsidRPr="00DC09F8" w:rsidRDefault="00DC09F8" w:rsidP="00DC09F8">
      <w:pPr>
        <w:rPr>
          <w:rFonts w:ascii="Times New Roman" w:hAnsi="Times New Roman" w:cs="Times New Roman"/>
          <w:b/>
          <w:sz w:val="24"/>
          <w:szCs w:val="24"/>
        </w:rPr>
      </w:pPr>
      <w:r w:rsidRPr="00DC09F8">
        <w:rPr>
          <w:rFonts w:ascii="Times New Roman" w:hAnsi="Times New Roman" w:cs="Times New Roman"/>
          <w:b/>
          <w:sz w:val="24"/>
          <w:szCs w:val="24"/>
        </w:rPr>
        <w:t>General procedure for the synthesis of 1-(4-(4</w:t>
      </w:r>
      <w:proofErr w:type="gramStart"/>
      <w:r w:rsidRPr="00DC09F8">
        <w:rPr>
          <w:rFonts w:ascii="Times New Roman" w:hAnsi="Times New Roman" w:cs="Times New Roman"/>
          <w:b/>
          <w:sz w:val="24"/>
          <w:szCs w:val="24"/>
        </w:rPr>
        <w:t>,6</w:t>
      </w:r>
      <w:proofErr w:type="gramEnd"/>
      <w:r w:rsidRPr="00DC09F8">
        <w:rPr>
          <w:rFonts w:ascii="Times New Roman" w:hAnsi="Times New Roman" w:cs="Times New Roman"/>
          <w:b/>
          <w:sz w:val="24"/>
          <w:szCs w:val="24"/>
        </w:rPr>
        <w:t xml:space="preserve">-dichloro-1,3,5-triazin-2-yl amino) phenyl) </w:t>
      </w:r>
      <w:proofErr w:type="spellStart"/>
      <w:r w:rsidRPr="00DC09F8">
        <w:rPr>
          <w:rFonts w:ascii="Times New Roman" w:hAnsi="Times New Roman" w:cs="Times New Roman"/>
          <w:b/>
          <w:sz w:val="24"/>
          <w:szCs w:val="24"/>
        </w:rPr>
        <w:t>ethanone</w:t>
      </w:r>
      <w:proofErr w:type="spellEnd"/>
      <w:r w:rsidRPr="00DC09F8">
        <w:rPr>
          <w:rFonts w:ascii="Times New Roman" w:hAnsi="Times New Roman" w:cs="Times New Roman"/>
          <w:b/>
          <w:sz w:val="24"/>
          <w:szCs w:val="24"/>
        </w:rPr>
        <w:t xml:space="preserve"> (3) </w:t>
      </w:r>
    </w:p>
    <w:p w:rsidR="00DC09F8" w:rsidRPr="00DC09F8" w:rsidRDefault="00DC09F8" w:rsidP="00DC09F8">
      <w:pPr>
        <w:jc w:val="both"/>
        <w:rPr>
          <w:rFonts w:ascii="Times New Roman" w:hAnsi="Times New Roman" w:cs="Times New Roman"/>
          <w:sz w:val="24"/>
          <w:szCs w:val="24"/>
        </w:rPr>
      </w:pPr>
      <w:r w:rsidRPr="00DC09F8">
        <w:rPr>
          <w:rFonts w:ascii="Times New Roman" w:hAnsi="Times New Roman" w:cs="Times New Roman"/>
          <w:sz w:val="24"/>
          <w:szCs w:val="24"/>
        </w:rPr>
        <w:t xml:space="preserve">4-Amine acetophenone (0.01 </w:t>
      </w:r>
      <w:proofErr w:type="gramStart"/>
      <w:r w:rsidRPr="00DC09F8">
        <w:rPr>
          <w:rFonts w:ascii="Times New Roman" w:hAnsi="Times New Roman" w:cs="Times New Roman"/>
          <w:sz w:val="24"/>
          <w:szCs w:val="24"/>
        </w:rPr>
        <w:t>mole</w:t>
      </w:r>
      <w:proofErr w:type="gramEnd"/>
      <w:r w:rsidRPr="00DC09F8">
        <w:rPr>
          <w:rFonts w:ascii="Times New Roman" w:hAnsi="Times New Roman" w:cs="Times New Roman"/>
          <w:sz w:val="24"/>
          <w:szCs w:val="24"/>
        </w:rPr>
        <w:t xml:space="preserve">) was added slowly to cyanuric chloride (0.01 mole) in acetone (30 ml) with constant stirring over a period of 4 </w:t>
      </w:r>
      <w:proofErr w:type="spellStart"/>
      <w:r w:rsidRPr="00DC09F8">
        <w:rPr>
          <w:rFonts w:ascii="Times New Roman" w:hAnsi="Times New Roman" w:cs="Times New Roman"/>
          <w:sz w:val="24"/>
          <w:szCs w:val="24"/>
        </w:rPr>
        <w:t>hr</w:t>
      </w:r>
      <w:proofErr w:type="spellEnd"/>
      <w:r w:rsidRPr="00DC09F8">
        <w:rPr>
          <w:rFonts w:ascii="Times New Roman" w:hAnsi="Times New Roman" w:cs="Times New Roman"/>
          <w:sz w:val="24"/>
          <w:szCs w:val="24"/>
        </w:rPr>
        <w:t xml:space="preserve"> at 0 to 5</w:t>
      </w:r>
      <w:r w:rsidRPr="00C70439">
        <w:rPr>
          <w:rFonts w:ascii="Times New Roman" w:hAnsi="Times New Roman" w:cs="Times New Roman"/>
          <w:sz w:val="24"/>
          <w:szCs w:val="24"/>
          <w:vertAlign w:val="superscript"/>
        </w:rPr>
        <w:t>0</w:t>
      </w:r>
      <w:r w:rsidRPr="00DC09F8">
        <w:rPr>
          <w:rFonts w:ascii="Times New Roman" w:hAnsi="Times New Roman" w:cs="Times New Roman"/>
          <w:sz w:val="24"/>
          <w:szCs w:val="24"/>
        </w:rPr>
        <w:t xml:space="preserve"> C. Then, sodium carbonate (0.005 mole) dissolved in water (10 ml) was added drop wise to neutralize HCl evolved during the reaction. Finally, the contents were poured into crushed ice. The solid was separated out by filtration and washed with water. The product is dried, recrystallized from alcohol to give the product (3).</w:t>
      </w:r>
    </w:p>
    <w:p w:rsidR="00DC09F8" w:rsidRPr="00DC09F8" w:rsidRDefault="00DC09F8" w:rsidP="00DC09F8">
      <w:pPr>
        <w:rPr>
          <w:rFonts w:ascii="Times New Roman" w:hAnsi="Times New Roman" w:cs="Times New Roman"/>
          <w:b/>
          <w:sz w:val="24"/>
          <w:szCs w:val="24"/>
        </w:rPr>
      </w:pPr>
      <w:r w:rsidRPr="00DC09F8">
        <w:rPr>
          <w:rFonts w:ascii="Times New Roman" w:hAnsi="Times New Roman" w:cs="Times New Roman"/>
          <w:b/>
          <w:sz w:val="24"/>
          <w:szCs w:val="24"/>
        </w:rPr>
        <w:t>General procedure for the synthesis of 1-(4-(4</w:t>
      </w:r>
      <w:proofErr w:type="gramStart"/>
      <w:r w:rsidRPr="00DC09F8">
        <w:rPr>
          <w:rFonts w:ascii="Times New Roman" w:hAnsi="Times New Roman" w:cs="Times New Roman"/>
          <w:b/>
          <w:sz w:val="24"/>
          <w:szCs w:val="24"/>
        </w:rPr>
        <w:t>,6</w:t>
      </w:r>
      <w:proofErr w:type="gramEnd"/>
      <w:r w:rsidRPr="00DC09F8">
        <w:rPr>
          <w:rFonts w:ascii="Times New Roman" w:hAnsi="Times New Roman" w:cs="Times New Roman"/>
          <w:b/>
          <w:sz w:val="24"/>
          <w:szCs w:val="24"/>
        </w:rPr>
        <w:t xml:space="preserve">-diethoxy-1,3,5-triazin-2-ylamino) phenyl) </w:t>
      </w:r>
      <w:proofErr w:type="spellStart"/>
      <w:r w:rsidRPr="00DC09F8">
        <w:rPr>
          <w:rFonts w:ascii="Times New Roman" w:hAnsi="Times New Roman" w:cs="Times New Roman"/>
          <w:b/>
          <w:sz w:val="24"/>
          <w:szCs w:val="24"/>
        </w:rPr>
        <w:t>ethanone</w:t>
      </w:r>
      <w:proofErr w:type="spellEnd"/>
      <w:r w:rsidRPr="00DC09F8">
        <w:rPr>
          <w:rFonts w:ascii="Times New Roman" w:hAnsi="Times New Roman" w:cs="Times New Roman"/>
          <w:b/>
          <w:sz w:val="24"/>
          <w:szCs w:val="24"/>
        </w:rPr>
        <w:t xml:space="preserve"> (4)</w:t>
      </w:r>
    </w:p>
    <w:p w:rsidR="00DC09F8" w:rsidRPr="00DC09F8" w:rsidRDefault="00DC09F8" w:rsidP="00DC09F8">
      <w:pPr>
        <w:jc w:val="both"/>
        <w:rPr>
          <w:rFonts w:ascii="Times New Roman" w:hAnsi="Times New Roman" w:cs="Times New Roman"/>
          <w:sz w:val="24"/>
          <w:szCs w:val="24"/>
        </w:rPr>
      </w:pPr>
      <w:r w:rsidRPr="00DC09F8">
        <w:rPr>
          <w:rFonts w:ascii="Times New Roman" w:hAnsi="Times New Roman" w:cs="Times New Roman"/>
          <w:sz w:val="24"/>
          <w:szCs w:val="24"/>
        </w:rPr>
        <w:t>1-(4-(4</w:t>
      </w:r>
      <w:proofErr w:type="gramStart"/>
      <w:r w:rsidRPr="00DC09F8">
        <w:rPr>
          <w:rFonts w:ascii="Times New Roman" w:hAnsi="Times New Roman" w:cs="Times New Roman"/>
          <w:sz w:val="24"/>
          <w:szCs w:val="24"/>
        </w:rPr>
        <w:t>,6</w:t>
      </w:r>
      <w:proofErr w:type="gramEnd"/>
      <w:r w:rsidRPr="00DC09F8">
        <w:rPr>
          <w:rFonts w:ascii="Times New Roman" w:hAnsi="Times New Roman" w:cs="Times New Roman"/>
          <w:sz w:val="24"/>
          <w:szCs w:val="24"/>
        </w:rPr>
        <w:t>-dichloro-1,3,5-triazin-2-yl amino)phenyl)</w:t>
      </w:r>
      <w:proofErr w:type="spellStart"/>
      <w:r w:rsidRPr="00DC09F8">
        <w:rPr>
          <w:rFonts w:ascii="Times New Roman" w:hAnsi="Times New Roman" w:cs="Times New Roman"/>
          <w:sz w:val="24"/>
          <w:szCs w:val="24"/>
        </w:rPr>
        <w:t>ethanone</w:t>
      </w:r>
      <w:proofErr w:type="spellEnd"/>
      <w:r w:rsidRPr="00DC09F8">
        <w:rPr>
          <w:rFonts w:ascii="Times New Roman" w:hAnsi="Times New Roman" w:cs="Times New Roman"/>
          <w:sz w:val="24"/>
          <w:szCs w:val="24"/>
        </w:rPr>
        <w:t xml:space="preserve"> (3) (0.01 </w:t>
      </w:r>
      <w:proofErr w:type="spellStart"/>
      <w:r w:rsidRPr="00DC09F8">
        <w:rPr>
          <w:rFonts w:ascii="Times New Roman" w:hAnsi="Times New Roman" w:cs="Times New Roman"/>
          <w:sz w:val="24"/>
          <w:szCs w:val="24"/>
        </w:rPr>
        <w:t>mole</w:t>
      </w:r>
      <w:proofErr w:type="spellEnd"/>
      <w:r w:rsidRPr="00DC09F8">
        <w:rPr>
          <w:rFonts w:ascii="Times New Roman" w:hAnsi="Times New Roman" w:cs="Times New Roman"/>
          <w:sz w:val="24"/>
          <w:szCs w:val="24"/>
        </w:rPr>
        <w:t xml:space="preserve">) was added slowly to </w:t>
      </w:r>
      <w:proofErr w:type="spellStart"/>
      <w:r w:rsidRPr="00DC09F8">
        <w:rPr>
          <w:rFonts w:ascii="Times New Roman" w:hAnsi="Times New Roman" w:cs="Times New Roman"/>
          <w:sz w:val="24"/>
          <w:szCs w:val="24"/>
        </w:rPr>
        <w:t>sodiumethaoxide</w:t>
      </w:r>
      <w:proofErr w:type="spellEnd"/>
      <w:r w:rsidRPr="00DC09F8">
        <w:rPr>
          <w:rFonts w:ascii="Times New Roman" w:hAnsi="Times New Roman" w:cs="Times New Roman"/>
          <w:sz w:val="24"/>
          <w:szCs w:val="24"/>
        </w:rPr>
        <w:t xml:space="preserve"> (0.02 </w:t>
      </w:r>
      <w:proofErr w:type="spellStart"/>
      <w:r w:rsidRPr="00DC09F8">
        <w:rPr>
          <w:rFonts w:ascii="Times New Roman" w:hAnsi="Times New Roman" w:cs="Times New Roman"/>
          <w:sz w:val="24"/>
          <w:szCs w:val="24"/>
        </w:rPr>
        <w:t>mole</w:t>
      </w:r>
      <w:proofErr w:type="spellEnd"/>
      <w:r w:rsidRPr="00DC09F8">
        <w:rPr>
          <w:rFonts w:ascii="Times New Roman" w:hAnsi="Times New Roman" w:cs="Times New Roman"/>
          <w:sz w:val="24"/>
          <w:szCs w:val="24"/>
        </w:rPr>
        <w:t>) with constant stirring in DMF: H</w:t>
      </w:r>
      <w:r w:rsidRPr="00FE04AD">
        <w:rPr>
          <w:rFonts w:ascii="Times New Roman" w:hAnsi="Times New Roman" w:cs="Times New Roman"/>
          <w:sz w:val="24"/>
          <w:szCs w:val="24"/>
          <w:vertAlign w:val="subscript"/>
        </w:rPr>
        <w:t>2</w:t>
      </w:r>
      <w:r w:rsidRPr="00DC09F8">
        <w:rPr>
          <w:rFonts w:ascii="Times New Roman" w:hAnsi="Times New Roman" w:cs="Times New Roman"/>
          <w:sz w:val="24"/>
          <w:szCs w:val="24"/>
        </w:rPr>
        <w:t xml:space="preserve">O (9: 1 ml) over a period of 4 hrs. At room temperature and refluxed for 4 hrs. </w:t>
      </w:r>
      <w:proofErr w:type="gramStart"/>
      <w:r w:rsidRPr="00DC09F8">
        <w:rPr>
          <w:rFonts w:ascii="Times New Roman" w:hAnsi="Times New Roman" w:cs="Times New Roman"/>
          <w:sz w:val="24"/>
          <w:szCs w:val="24"/>
        </w:rPr>
        <w:t>at</w:t>
      </w:r>
      <w:proofErr w:type="gramEnd"/>
      <w:r w:rsidRPr="00DC09F8">
        <w:rPr>
          <w:rFonts w:ascii="Times New Roman" w:hAnsi="Times New Roman" w:cs="Times New Roman"/>
          <w:sz w:val="24"/>
          <w:szCs w:val="24"/>
        </w:rPr>
        <w:t xml:space="preserve"> 80 </w:t>
      </w:r>
      <w:r w:rsidRPr="00750D75">
        <w:rPr>
          <w:rFonts w:ascii="Times New Roman" w:hAnsi="Times New Roman" w:cs="Times New Roman"/>
          <w:sz w:val="24"/>
          <w:szCs w:val="24"/>
          <w:vertAlign w:val="superscript"/>
        </w:rPr>
        <w:t>0</w:t>
      </w:r>
      <w:r w:rsidRPr="00DC09F8">
        <w:rPr>
          <w:rFonts w:ascii="Times New Roman" w:hAnsi="Times New Roman" w:cs="Times New Roman"/>
          <w:sz w:val="24"/>
          <w:szCs w:val="24"/>
        </w:rPr>
        <w:t>C.  The contents were poured onto ice cold water and filtered. The product 4 was obtained and recrystallized from DMF.</w:t>
      </w:r>
    </w:p>
    <w:p w:rsidR="00DC09F8" w:rsidRPr="00DC09F8" w:rsidRDefault="00DC09F8" w:rsidP="00DC09F8">
      <w:pPr>
        <w:rPr>
          <w:rFonts w:ascii="Times New Roman" w:hAnsi="Times New Roman" w:cs="Times New Roman"/>
          <w:b/>
          <w:sz w:val="24"/>
          <w:szCs w:val="24"/>
        </w:rPr>
      </w:pPr>
      <w:r w:rsidRPr="00DC09F8">
        <w:rPr>
          <w:rFonts w:ascii="Times New Roman" w:hAnsi="Times New Roman" w:cs="Times New Roman"/>
          <w:b/>
          <w:sz w:val="24"/>
          <w:szCs w:val="24"/>
        </w:rPr>
        <w:t>General procedure for the synthesis of substituted 1-(4-(4</w:t>
      </w:r>
      <w:proofErr w:type="gramStart"/>
      <w:r w:rsidRPr="00DC09F8">
        <w:rPr>
          <w:rFonts w:ascii="Times New Roman" w:hAnsi="Times New Roman" w:cs="Times New Roman"/>
          <w:b/>
          <w:sz w:val="24"/>
          <w:szCs w:val="24"/>
        </w:rPr>
        <w:t>,6</w:t>
      </w:r>
      <w:proofErr w:type="gramEnd"/>
      <w:r w:rsidRPr="00DC09F8">
        <w:rPr>
          <w:rFonts w:ascii="Times New Roman" w:hAnsi="Times New Roman" w:cs="Times New Roman"/>
          <w:b/>
          <w:sz w:val="24"/>
          <w:szCs w:val="24"/>
        </w:rPr>
        <w:t>-diethoxy-1,3,5-triazin-2-yl amino) phenyl)-3-phenylprop-2-en-1-one (Chalcone) (6a-h)</w:t>
      </w:r>
    </w:p>
    <w:p w:rsidR="00DC09F8" w:rsidRPr="00DC09F8" w:rsidRDefault="00DC09F8" w:rsidP="00DC09F8">
      <w:pPr>
        <w:jc w:val="both"/>
        <w:rPr>
          <w:rFonts w:ascii="Times New Roman" w:hAnsi="Times New Roman" w:cs="Times New Roman"/>
          <w:sz w:val="24"/>
          <w:szCs w:val="24"/>
        </w:rPr>
      </w:pPr>
      <w:r w:rsidRPr="00DC09F8">
        <w:rPr>
          <w:rFonts w:ascii="Times New Roman" w:hAnsi="Times New Roman" w:cs="Times New Roman"/>
          <w:sz w:val="24"/>
          <w:szCs w:val="24"/>
        </w:rPr>
        <w:lastRenderedPageBreak/>
        <w:t>Compound 4 (0.01 mole) was dissolved in DMF (25 ml) and substituted benzaldehyde (5a-h) (0.01mole) was added with constant stirring at room temperature for 30 minute, then sodium hydroxide (40% w/v) was added to reaction mixture which was again stirred at R.T. for 24 hrs. The progress of reaction was monitored by TLC. After completion of the reaction, crushed ice was added in the reaction mixture and neutralized with HCl. The product separated was filtered, washed with water, dried and recrystallized from DMF to get pure product (Chalcone) (6a-h).</w:t>
      </w:r>
    </w:p>
    <w:p w:rsidR="00DC09F8" w:rsidRPr="00DC09F8" w:rsidRDefault="00DC09F8" w:rsidP="00DC09F8">
      <w:pPr>
        <w:rPr>
          <w:rFonts w:ascii="Times New Roman" w:hAnsi="Times New Roman" w:cs="Times New Roman"/>
          <w:b/>
          <w:sz w:val="24"/>
          <w:szCs w:val="24"/>
        </w:rPr>
      </w:pPr>
      <w:r w:rsidRPr="00DC09F8">
        <w:rPr>
          <w:rFonts w:ascii="Times New Roman" w:hAnsi="Times New Roman" w:cs="Times New Roman"/>
          <w:b/>
          <w:sz w:val="24"/>
          <w:szCs w:val="24"/>
        </w:rPr>
        <w:t xml:space="preserve">General procedure for the synthesis of substituted </w:t>
      </w:r>
      <w:r w:rsidR="006239DD">
        <w:rPr>
          <w:rFonts w:ascii="Times New Roman" w:hAnsi="Times New Roman" w:cs="Times New Roman"/>
          <w:b/>
          <w:sz w:val="24"/>
          <w:szCs w:val="24"/>
        </w:rPr>
        <w:t>N-(4-(2-amino-6-(</w:t>
      </w:r>
      <w:r w:rsidR="006239DD" w:rsidRPr="006239DD">
        <w:rPr>
          <w:rFonts w:ascii="Times New Roman" w:hAnsi="Times New Roman" w:cs="Times New Roman"/>
          <w:b/>
          <w:sz w:val="24"/>
          <w:szCs w:val="24"/>
        </w:rPr>
        <w:t>phenyl</w:t>
      </w:r>
      <w:proofErr w:type="gramStart"/>
      <w:r w:rsidR="006239DD" w:rsidRPr="006239DD">
        <w:rPr>
          <w:rFonts w:ascii="Times New Roman" w:hAnsi="Times New Roman" w:cs="Times New Roman"/>
          <w:b/>
          <w:sz w:val="24"/>
          <w:szCs w:val="24"/>
        </w:rPr>
        <w:t>)pyrimidin</w:t>
      </w:r>
      <w:proofErr w:type="gramEnd"/>
      <w:r w:rsidR="006239DD" w:rsidRPr="006239DD">
        <w:rPr>
          <w:rFonts w:ascii="Times New Roman" w:hAnsi="Times New Roman" w:cs="Times New Roman"/>
          <w:b/>
          <w:sz w:val="24"/>
          <w:szCs w:val="24"/>
        </w:rPr>
        <w:t>-4-yl) phenyl)-4,6-diethoxy-1,3,5-triazin-2-amine</w:t>
      </w:r>
      <w:r w:rsidRPr="00DC09F8">
        <w:rPr>
          <w:rFonts w:ascii="Times New Roman" w:hAnsi="Times New Roman" w:cs="Times New Roman"/>
          <w:b/>
          <w:sz w:val="24"/>
          <w:szCs w:val="24"/>
        </w:rPr>
        <w:t xml:space="preserve"> (7a-h)</w:t>
      </w:r>
    </w:p>
    <w:p w:rsidR="00DC09F8" w:rsidRDefault="00DC09F8" w:rsidP="00DC09F8">
      <w:pPr>
        <w:jc w:val="both"/>
        <w:rPr>
          <w:rFonts w:ascii="Times New Roman" w:hAnsi="Times New Roman" w:cs="Times New Roman"/>
          <w:sz w:val="24"/>
          <w:szCs w:val="24"/>
        </w:rPr>
      </w:pPr>
      <w:r w:rsidRPr="00DC09F8">
        <w:rPr>
          <w:rFonts w:ascii="Times New Roman" w:hAnsi="Times New Roman" w:cs="Times New Roman"/>
          <w:sz w:val="24"/>
          <w:szCs w:val="24"/>
        </w:rPr>
        <w:t>A mixture of substituted (E)-1-(4-(4</w:t>
      </w:r>
      <w:proofErr w:type="gramStart"/>
      <w:r w:rsidRPr="00DC09F8">
        <w:rPr>
          <w:rFonts w:ascii="Times New Roman" w:hAnsi="Times New Roman" w:cs="Times New Roman"/>
          <w:sz w:val="24"/>
          <w:szCs w:val="24"/>
        </w:rPr>
        <w:t>,6</w:t>
      </w:r>
      <w:proofErr w:type="gramEnd"/>
      <w:r w:rsidRPr="00DC09F8">
        <w:rPr>
          <w:rFonts w:ascii="Times New Roman" w:hAnsi="Times New Roman" w:cs="Times New Roman"/>
          <w:sz w:val="24"/>
          <w:szCs w:val="24"/>
        </w:rPr>
        <w:t>-diethoxy-1,3,5-triazin-2-ylamino) phenyl)-3-(phenyl)prop-2-en-1-one (Chalcone) (6a-h) ,Guanidine Hydrochloride  (0.01 mole)  ,and KOH (</w:t>
      </w:r>
      <w:proofErr w:type="spellStart"/>
      <w:r w:rsidRPr="00DC09F8">
        <w:rPr>
          <w:rFonts w:ascii="Times New Roman" w:hAnsi="Times New Roman" w:cs="Times New Roman"/>
          <w:sz w:val="24"/>
          <w:szCs w:val="24"/>
        </w:rPr>
        <w:t>alc</w:t>
      </w:r>
      <w:proofErr w:type="spellEnd"/>
      <w:r w:rsidRPr="00DC09F8">
        <w:rPr>
          <w:rFonts w:ascii="Times New Roman" w:hAnsi="Times New Roman" w:cs="Times New Roman"/>
          <w:sz w:val="24"/>
          <w:szCs w:val="24"/>
        </w:rPr>
        <w:t>) in 25 mL DMF was refluxed for 12 hrs. After completion of reaction (checked by TLC), the reaction mixture was cooled and poured into ice cold water. The separated solid product was filtered, washed with cold water, dried and then recrystallized from DMF.</w:t>
      </w:r>
    </w:p>
    <w:p w:rsidR="008B0940" w:rsidRDefault="008B0940" w:rsidP="008B0940">
      <w:pPr>
        <w:jc w:val="both"/>
        <w:rPr>
          <w:rFonts w:ascii="Times New Roman" w:hAnsi="Times New Roman" w:cs="Times New Roman"/>
          <w:b/>
          <w:sz w:val="24"/>
          <w:szCs w:val="24"/>
        </w:rPr>
      </w:pPr>
      <w:r w:rsidRPr="008B0940">
        <w:rPr>
          <w:rFonts w:ascii="Times New Roman" w:hAnsi="Times New Roman" w:cs="Times New Roman"/>
          <w:b/>
          <w:sz w:val="24"/>
          <w:szCs w:val="24"/>
        </w:rPr>
        <w:t xml:space="preserve">Spectral data of synthesized compounds </w:t>
      </w:r>
    </w:p>
    <w:p w:rsidR="0023749A" w:rsidRPr="003F3700" w:rsidRDefault="00FC1A21" w:rsidP="0023749A">
      <w:pPr>
        <w:jc w:val="both"/>
        <w:rPr>
          <w:rFonts w:ascii="Times New Roman" w:hAnsi="Times New Roman" w:cs="Times New Roman"/>
          <w:b/>
          <w:sz w:val="24"/>
          <w:szCs w:val="24"/>
        </w:rPr>
      </w:pPr>
      <w:r w:rsidRPr="00FC1A21">
        <w:rPr>
          <w:rFonts w:ascii="Times New Roman" w:hAnsi="Times New Roman" w:cs="Times New Roman"/>
          <w:sz w:val="24"/>
          <w:szCs w:val="24"/>
        </w:rPr>
        <w:t xml:space="preserve"> </w:t>
      </w:r>
      <w:r w:rsidR="0023749A" w:rsidRPr="003F3700">
        <w:rPr>
          <w:rFonts w:ascii="Times New Roman" w:hAnsi="Times New Roman" w:cs="Times New Roman"/>
          <w:b/>
          <w:sz w:val="24"/>
          <w:szCs w:val="24"/>
        </w:rPr>
        <w:t>(6g): 1-(4-(4</w:t>
      </w:r>
      <w:proofErr w:type="gramStart"/>
      <w:r w:rsidR="0023749A" w:rsidRPr="003F3700">
        <w:rPr>
          <w:rFonts w:ascii="Times New Roman" w:hAnsi="Times New Roman" w:cs="Times New Roman"/>
          <w:b/>
          <w:sz w:val="24"/>
          <w:szCs w:val="24"/>
        </w:rPr>
        <w:t>,6</w:t>
      </w:r>
      <w:proofErr w:type="gramEnd"/>
      <w:r w:rsidR="0023749A" w:rsidRPr="003F3700">
        <w:rPr>
          <w:rFonts w:ascii="Times New Roman" w:hAnsi="Times New Roman" w:cs="Times New Roman"/>
          <w:b/>
          <w:sz w:val="24"/>
          <w:szCs w:val="24"/>
        </w:rPr>
        <w:t>-diethoxy-1,3,5-triazin-2-ylamino)phenyl)-3-(4-chlorophenyl)prop-2-en-1-one</w:t>
      </w:r>
    </w:p>
    <w:p w:rsidR="0023749A" w:rsidRDefault="0023749A" w:rsidP="0023749A">
      <w:pPr>
        <w:jc w:val="both"/>
        <w:rPr>
          <w:rFonts w:ascii="Times New Roman" w:hAnsi="Times New Roman" w:cs="Times New Roman"/>
          <w:sz w:val="24"/>
          <w:szCs w:val="24"/>
        </w:rPr>
      </w:pPr>
      <w:r w:rsidRPr="00FC1A21">
        <w:rPr>
          <w:rFonts w:ascii="Times New Roman" w:hAnsi="Times New Roman" w:cs="Times New Roman"/>
          <w:sz w:val="24"/>
          <w:szCs w:val="24"/>
        </w:rPr>
        <w:t>Yield 75%; m.p. 237 0C: Elemental analysis Calcd for (C</w:t>
      </w:r>
      <w:r w:rsidRPr="00E15731">
        <w:rPr>
          <w:rFonts w:ascii="Times New Roman" w:hAnsi="Times New Roman" w:cs="Times New Roman"/>
          <w:sz w:val="24"/>
          <w:szCs w:val="24"/>
          <w:vertAlign w:val="subscript"/>
        </w:rPr>
        <w:t>22</w:t>
      </w:r>
      <w:r w:rsidRPr="00FC1A21">
        <w:rPr>
          <w:rFonts w:ascii="Times New Roman" w:hAnsi="Times New Roman" w:cs="Times New Roman"/>
          <w:sz w:val="24"/>
          <w:szCs w:val="24"/>
        </w:rPr>
        <w:t>H</w:t>
      </w:r>
      <w:r w:rsidRPr="00E15731">
        <w:rPr>
          <w:rFonts w:ascii="Times New Roman" w:hAnsi="Times New Roman" w:cs="Times New Roman"/>
          <w:sz w:val="24"/>
          <w:szCs w:val="24"/>
          <w:vertAlign w:val="subscript"/>
        </w:rPr>
        <w:t>21</w:t>
      </w:r>
      <w:r w:rsidRPr="00FC1A21">
        <w:rPr>
          <w:rFonts w:ascii="Times New Roman" w:hAnsi="Times New Roman" w:cs="Times New Roman"/>
          <w:sz w:val="24"/>
          <w:szCs w:val="24"/>
        </w:rPr>
        <w:t>ClN</w:t>
      </w:r>
      <w:r w:rsidRPr="00E15731">
        <w:rPr>
          <w:rFonts w:ascii="Times New Roman" w:hAnsi="Times New Roman" w:cs="Times New Roman"/>
          <w:sz w:val="24"/>
          <w:szCs w:val="24"/>
          <w:vertAlign w:val="subscript"/>
        </w:rPr>
        <w:t>4</w:t>
      </w:r>
      <w:r w:rsidRPr="00FC1A21">
        <w:rPr>
          <w:rFonts w:ascii="Times New Roman" w:hAnsi="Times New Roman" w:cs="Times New Roman"/>
          <w:sz w:val="24"/>
          <w:szCs w:val="24"/>
        </w:rPr>
        <w:t>O</w:t>
      </w:r>
      <w:r w:rsidRPr="00E15731">
        <w:rPr>
          <w:rFonts w:ascii="Times New Roman" w:hAnsi="Times New Roman" w:cs="Times New Roman"/>
          <w:sz w:val="24"/>
          <w:szCs w:val="24"/>
          <w:vertAlign w:val="subscript"/>
        </w:rPr>
        <w:t>3</w:t>
      </w:r>
      <w:r w:rsidRPr="00FC1A21">
        <w:rPr>
          <w:rFonts w:ascii="Times New Roman" w:hAnsi="Times New Roman" w:cs="Times New Roman"/>
          <w:sz w:val="24"/>
          <w:szCs w:val="24"/>
        </w:rPr>
        <w:t>); C, 62.19; H, 4.98; N, 13.19; found: C, 62.15; H, 4.80; N, 13.14%; IR (</w:t>
      </w:r>
      <w:proofErr w:type="spellStart"/>
      <w:r w:rsidRPr="00FC1A21">
        <w:rPr>
          <w:rFonts w:ascii="Times New Roman" w:hAnsi="Times New Roman" w:cs="Times New Roman"/>
          <w:sz w:val="24"/>
          <w:szCs w:val="24"/>
        </w:rPr>
        <w:t>KBr</w:t>
      </w:r>
      <w:proofErr w:type="spellEnd"/>
      <w:r w:rsidRPr="00FC1A21">
        <w:rPr>
          <w:rFonts w:ascii="Times New Roman" w:hAnsi="Times New Roman" w:cs="Times New Roman"/>
          <w:sz w:val="24"/>
          <w:szCs w:val="24"/>
        </w:rPr>
        <w:t xml:space="preserve"> pellets Cm‐1): 3316 (N-H), 1650 (&gt;C=O), 1606 (CH=CH), 843 (C‐</w:t>
      </w:r>
      <w:proofErr w:type="spellStart"/>
      <w:r w:rsidRPr="00FC1A21">
        <w:rPr>
          <w:rFonts w:ascii="Times New Roman" w:hAnsi="Times New Roman" w:cs="Times New Roman"/>
          <w:sz w:val="24"/>
          <w:szCs w:val="24"/>
        </w:rPr>
        <w:t>Cl</w:t>
      </w:r>
      <w:proofErr w:type="spellEnd"/>
      <w:r w:rsidRPr="00FC1A21">
        <w:rPr>
          <w:rFonts w:ascii="Times New Roman" w:hAnsi="Times New Roman" w:cs="Times New Roman"/>
          <w:sz w:val="24"/>
          <w:szCs w:val="24"/>
        </w:rPr>
        <w:t>): 1H NMR (DMSO, 400 MHz)</w:t>
      </w:r>
      <w:r w:rsidR="009B6529" w:rsidRPr="00FC1A21">
        <w:rPr>
          <w:rFonts w:ascii="Times New Roman" w:hAnsi="Times New Roman" w:cs="Times New Roman"/>
          <w:sz w:val="24"/>
          <w:szCs w:val="24"/>
        </w:rPr>
        <w:t>, δ 10.56 (br. s, 1H, N-H), 8.14</w:t>
      </w:r>
      <w:r w:rsidR="002B167A">
        <w:rPr>
          <w:rFonts w:ascii="Times New Roman" w:hAnsi="Times New Roman" w:cs="Times New Roman"/>
          <w:sz w:val="24"/>
          <w:szCs w:val="24"/>
        </w:rPr>
        <w:t xml:space="preserve"> (dd, 1H&gt;C=CH</w:t>
      </w:r>
      <w:r w:rsidR="002B167A" w:rsidRPr="000871E0">
        <w:rPr>
          <w:rFonts w:ascii="Times New Roman" w:hAnsi="Times New Roman" w:cs="Times New Roman"/>
          <w:sz w:val="24"/>
          <w:szCs w:val="24"/>
          <w:vertAlign w:val="subscript"/>
        </w:rPr>
        <w:t>B</w:t>
      </w:r>
      <w:r w:rsidR="002B167A">
        <w:rPr>
          <w:rFonts w:ascii="Times New Roman" w:hAnsi="Times New Roman" w:cs="Times New Roman"/>
          <w:sz w:val="24"/>
          <w:szCs w:val="24"/>
        </w:rPr>
        <w:t>), 7.98</w:t>
      </w:r>
      <w:r w:rsidRPr="00FC1A21">
        <w:rPr>
          <w:rFonts w:ascii="Times New Roman" w:hAnsi="Times New Roman" w:cs="Times New Roman"/>
          <w:sz w:val="24"/>
          <w:szCs w:val="24"/>
        </w:rPr>
        <w:t>-7</w:t>
      </w:r>
      <w:r w:rsidR="002B167A">
        <w:rPr>
          <w:rFonts w:ascii="Times New Roman" w:hAnsi="Times New Roman" w:cs="Times New Roman"/>
          <w:sz w:val="24"/>
          <w:szCs w:val="24"/>
        </w:rPr>
        <w:t>.22</w:t>
      </w:r>
      <w:r w:rsidR="009B6529" w:rsidRPr="00FC1A21">
        <w:rPr>
          <w:rFonts w:ascii="Times New Roman" w:hAnsi="Times New Roman" w:cs="Times New Roman"/>
          <w:sz w:val="24"/>
          <w:szCs w:val="24"/>
        </w:rPr>
        <w:t xml:space="preserve"> (m, 8H, Ar-H), 7.52</w:t>
      </w:r>
      <w:r w:rsidR="008A57A8" w:rsidRPr="00FC1A21">
        <w:rPr>
          <w:rFonts w:ascii="Times New Roman" w:hAnsi="Times New Roman" w:cs="Times New Roman"/>
          <w:sz w:val="24"/>
          <w:szCs w:val="24"/>
        </w:rPr>
        <w:t xml:space="preserve"> (dd, 1H, CH</w:t>
      </w:r>
      <w:r w:rsidR="008A57A8" w:rsidRPr="000871E0">
        <w:rPr>
          <w:rFonts w:ascii="Times New Roman" w:hAnsi="Times New Roman" w:cs="Times New Roman"/>
          <w:sz w:val="24"/>
          <w:szCs w:val="24"/>
          <w:vertAlign w:val="subscript"/>
        </w:rPr>
        <w:t>A</w:t>
      </w:r>
      <w:r w:rsidR="008A57A8" w:rsidRPr="00FC1A21">
        <w:rPr>
          <w:rFonts w:ascii="Times New Roman" w:hAnsi="Times New Roman" w:cs="Times New Roman"/>
          <w:sz w:val="24"/>
          <w:szCs w:val="24"/>
        </w:rPr>
        <w:t>=C&lt;), 3.43-3.19 (q, 4H, -CH2-CH3) , 3.12-2.52</w:t>
      </w:r>
      <w:r w:rsidRPr="00FC1A21">
        <w:rPr>
          <w:rFonts w:ascii="Times New Roman" w:hAnsi="Times New Roman" w:cs="Times New Roman"/>
          <w:sz w:val="24"/>
          <w:szCs w:val="24"/>
        </w:rPr>
        <w:t xml:space="preserve"> (t,6H, CH3-CH2-) MS: m/z 424.88 (M+1).</w:t>
      </w:r>
    </w:p>
    <w:p w:rsidR="005A3B85" w:rsidRPr="003F3700" w:rsidRDefault="005A3B85" w:rsidP="005A3B85">
      <w:pPr>
        <w:jc w:val="both"/>
        <w:rPr>
          <w:rFonts w:ascii="Times New Roman" w:hAnsi="Times New Roman" w:cs="Times New Roman"/>
          <w:b/>
          <w:sz w:val="24"/>
          <w:szCs w:val="24"/>
        </w:rPr>
      </w:pPr>
      <w:r w:rsidRPr="003F3700">
        <w:rPr>
          <w:rFonts w:ascii="Times New Roman" w:hAnsi="Times New Roman" w:cs="Times New Roman"/>
          <w:b/>
          <w:sz w:val="24"/>
          <w:szCs w:val="24"/>
        </w:rPr>
        <w:t>(7a) N-(4-(2-amino-6-p-tolylpyrimidin-4-yl</w:t>
      </w:r>
      <w:proofErr w:type="gramStart"/>
      <w:r w:rsidRPr="003F3700">
        <w:rPr>
          <w:rFonts w:ascii="Times New Roman" w:hAnsi="Times New Roman" w:cs="Times New Roman"/>
          <w:b/>
          <w:sz w:val="24"/>
          <w:szCs w:val="24"/>
        </w:rPr>
        <w:t>)phenyl</w:t>
      </w:r>
      <w:proofErr w:type="gramEnd"/>
      <w:r w:rsidRPr="003F3700">
        <w:rPr>
          <w:rFonts w:ascii="Times New Roman" w:hAnsi="Times New Roman" w:cs="Times New Roman"/>
          <w:b/>
          <w:sz w:val="24"/>
          <w:szCs w:val="24"/>
        </w:rPr>
        <w:t>)-4,6-diethoxy-1,3,5-triazin-2-amine</w:t>
      </w:r>
    </w:p>
    <w:p w:rsidR="005A3B85" w:rsidRPr="005A3B85" w:rsidRDefault="005A3B85" w:rsidP="005A3B85">
      <w:pPr>
        <w:jc w:val="both"/>
        <w:rPr>
          <w:rFonts w:ascii="Times New Roman" w:hAnsi="Times New Roman" w:cs="Times New Roman"/>
          <w:sz w:val="24"/>
          <w:szCs w:val="24"/>
        </w:rPr>
      </w:pPr>
      <w:r w:rsidRPr="005A3B85">
        <w:rPr>
          <w:rFonts w:ascii="Times New Roman" w:hAnsi="Times New Roman" w:cs="Times New Roman"/>
          <w:sz w:val="24"/>
          <w:szCs w:val="24"/>
        </w:rPr>
        <w:t>Yield 77%; M.P. 195°C: Elemental analysis Calcd for (C</w:t>
      </w:r>
      <w:r w:rsidRPr="00E15731">
        <w:rPr>
          <w:rFonts w:ascii="Times New Roman" w:hAnsi="Times New Roman" w:cs="Times New Roman"/>
          <w:sz w:val="24"/>
          <w:szCs w:val="24"/>
          <w:vertAlign w:val="subscript"/>
        </w:rPr>
        <w:t>24</w:t>
      </w:r>
      <w:r w:rsidRPr="005A3B85">
        <w:rPr>
          <w:rFonts w:ascii="Times New Roman" w:hAnsi="Times New Roman" w:cs="Times New Roman"/>
          <w:sz w:val="24"/>
          <w:szCs w:val="24"/>
        </w:rPr>
        <w:t>H</w:t>
      </w:r>
      <w:r w:rsidRPr="00E15731">
        <w:rPr>
          <w:rFonts w:ascii="Times New Roman" w:hAnsi="Times New Roman" w:cs="Times New Roman"/>
          <w:sz w:val="24"/>
          <w:szCs w:val="24"/>
          <w:vertAlign w:val="subscript"/>
        </w:rPr>
        <w:t>25</w:t>
      </w:r>
      <w:r w:rsidRPr="005A3B85">
        <w:rPr>
          <w:rFonts w:ascii="Times New Roman" w:hAnsi="Times New Roman" w:cs="Times New Roman"/>
          <w:sz w:val="24"/>
          <w:szCs w:val="24"/>
        </w:rPr>
        <w:t>N</w:t>
      </w:r>
      <w:r w:rsidRPr="00E15731">
        <w:rPr>
          <w:rFonts w:ascii="Times New Roman" w:hAnsi="Times New Roman" w:cs="Times New Roman"/>
          <w:sz w:val="24"/>
          <w:szCs w:val="24"/>
          <w:vertAlign w:val="subscript"/>
        </w:rPr>
        <w:t>7</w:t>
      </w:r>
      <w:r w:rsidRPr="005A3B85">
        <w:rPr>
          <w:rFonts w:ascii="Times New Roman" w:hAnsi="Times New Roman" w:cs="Times New Roman"/>
          <w:sz w:val="24"/>
          <w:szCs w:val="24"/>
        </w:rPr>
        <w:t>O</w:t>
      </w:r>
      <w:r w:rsidRPr="00E15731">
        <w:rPr>
          <w:rFonts w:ascii="Times New Roman" w:hAnsi="Times New Roman" w:cs="Times New Roman"/>
          <w:sz w:val="24"/>
          <w:szCs w:val="24"/>
          <w:vertAlign w:val="subscript"/>
        </w:rPr>
        <w:t>2</w:t>
      </w:r>
      <w:r w:rsidRPr="005A3B85">
        <w:rPr>
          <w:rFonts w:ascii="Times New Roman" w:hAnsi="Times New Roman" w:cs="Times New Roman"/>
          <w:sz w:val="24"/>
          <w:szCs w:val="24"/>
        </w:rPr>
        <w:t>) C, 65.00; H, 5.68; N, 22.11 found C, 64.98; H, 5.64; N, 22.08 ; IR (</w:t>
      </w:r>
      <w:proofErr w:type="spellStart"/>
      <w:r w:rsidRPr="005A3B85">
        <w:rPr>
          <w:rFonts w:ascii="Times New Roman" w:hAnsi="Times New Roman" w:cs="Times New Roman"/>
          <w:sz w:val="24"/>
          <w:szCs w:val="24"/>
        </w:rPr>
        <w:t>KBr</w:t>
      </w:r>
      <w:proofErr w:type="spellEnd"/>
      <w:r w:rsidRPr="005A3B85">
        <w:rPr>
          <w:rFonts w:ascii="Times New Roman" w:hAnsi="Times New Roman" w:cs="Times New Roman"/>
          <w:sz w:val="24"/>
          <w:szCs w:val="24"/>
        </w:rPr>
        <w:t xml:space="preserve"> pellets cm‐1): 3309.30 cm-1 (NH) , 3200.33 cm-1 (Ar C-H str.), 1670.20 cm-1( C=N </w:t>
      </w:r>
      <w:proofErr w:type="spellStart"/>
      <w:r w:rsidRPr="005A3B85">
        <w:rPr>
          <w:rFonts w:ascii="Times New Roman" w:hAnsi="Times New Roman" w:cs="Times New Roman"/>
          <w:sz w:val="24"/>
          <w:szCs w:val="24"/>
        </w:rPr>
        <w:t>str</w:t>
      </w:r>
      <w:proofErr w:type="spellEnd"/>
      <w:r w:rsidRPr="005A3B85">
        <w:rPr>
          <w:rFonts w:ascii="Times New Roman" w:hAnsi="Times New Roman" w:cs="Times New Roman"/>
          <w:sz w:val="24"/>
          <w:szCs w:val="24"/>
        </w:rPr>
        <w:t>), and 1578.16 cm-1 (Ar C=C). 1H NMR (DMSO-d6, 400 MHz): δ 10.44 (br. s, 1H, N-H) 9.29 (d, 2H, N-H) 8.18-6.36 (m, 8H, Ar‐H), 7.54 (s, 1H, -CH- pyrimidine),  3.32-2.91 (q, 4H, -CH2-CH3) , 2.76 (s, 3H, Ali-CH3) 2.52-2.26 (t,6H, CH3-CH2-) . 13C NMR (DMSOd6,400 MHz) δ: 187.1 (2C, triazine ring),165.1 (1C, triazine ring), 164.4 (1C, pyrimidine ring), 163.8 (1C, pyrimidine ring), 162.2 (1C, pyrimidine ring), , 143.1 (1C, aromatic) , 140.2 (1C, aromatic), 140.2 (1C, aromatic), 134.7 (2C, aromatic), 131.1 (2C, aromatic), 128.6 (1C, aromatic), 127.2 (2C, aromatic),  119.2 (2C, aromatic), 100.6 (1C, pyrimidine ring) 35.7 (2C, CH3-CH2), 30.6 (1C, Ali-CH3) ,20.96 (2C, CH2-CH3) . MS: m/z 443 (M+1).</w:t>
      </w:r>
    </w:p>
    <w:p w:rsidR="005A3B85" w:rsidRPr="005A3B85" w:rsidRDefault="005A3B85" w:rsidP="005A3B85">
      <w:pPr>
        <w:jc w:val="both"/>
        <w:rPr>
          <w:rFonts w:ascii="Times New Roman" w:hAnsi="Times New Roman" w:cs="Times New Roman"/>
          <w:sz w:val="24"/>
          <w:szCs w:val="24"/>
        </w:rPr>
      </w:pPr>
    </w:p>
    <w:p w:rsidR="005A3B85" w:rsidRPr="003F3700" w:rsidRDefault="005A3B85" w:rsidP="005A3B85">
      <w:pPr>
        <w:jc w:val="both"/>
        <w:rPr>
          <w:rFonts w:ascii="Times New Roman" w:hAnsi="Times New Roman" w:cs="Times New Roman"/>
          <w:b/>
          <w:sz w:val="24"/>
          <w:szCs w:val="24"/>
        </w:rPr>
      </w:pPr>
      <w:r w:rsidRPr="003F3700">
        <w:rPr>
          <w:rFonts w:ascii="Times New Roman" w:hAnsi="Times New Roman" w:cs="Times New Roman"/>
          <w:b/>
          <w:sz w:val="24"/>
          <w:szCs w:val="24"/>
        </w:rPr>
        <w:t xml:space="preserve"> (7b)N-(4-(2-amino-6-(</w:t>
      </w:r>
      <w:r w:rsidR="00504C38">
        <w:rPr>
          <w:rFonts w:ascii="Times New Roman" w:hAnsi="Times New Roman" w:cs="Times New Roman"/>
          <w:b/>
          <w:sz w:val="24"/>
          <w:szCs w:val="24"/>
        </w:rPr>
        <w:t>4-methoxyphenyl</w:t>
      </w:r>
      <w:proofErr w:type="gramStart"/>
      <w:r w:rsidR="00504C38">
        <w:rPr>
          <w:rFonts w:ascii="Times New Roman" w:hAnsi="Times New Roman" w:cs="Times New Roman"/>
          <w:b/>
          <w:sz w:val="24"/>
          <w:szCs w:val="24"/>
        </w:rPr>
        <w:t>)pyrimidin</w:t>
      </w:r>
      <w:proofErr w:type="gramEnd"/>
      <w:r w:rsidR="00504C38">
        <w:rPr>
          <w:rFonts w:ascii="Times New Roman" w:hAnsi="Times New Roman" w:cs="Times New Roman"/>
          <w:b/>
          <w:sz w:val="24"/>
          <w:szCs w:val="24"/>
        </w:rPr>
        <w:t>-4-yl)</w:t>
      </w:r>
      <w:r w:rsidRPr="003F3700">
        <w:rPr>
          <w:rFonts w:ascii="Times New Roman" w:hAnsi="Times New Roman" w:cs="Times New Roman"/>
          <w:b/>
          <w:sz w:val="24"/>
          <w:szCs w:val="24"/>
        </w:rPr>
        <w:t>phenyl)-4,6-diethoxy-1,3,5-triazin-2-amine</w:t>
      </w:r>
    </w:p>
    <w:p w:rsidR="005A3B85" w:rsidRPr="005A3B85" w:rsidRDefault="005A3B85" w:rsidP="005A3B85">
      <w:pPr>
        <w:jc w:val="both"/>
        <w:rPr>
          <w:rFonts w:ascii="Times New Roman" w:hAnsi="Times New Roman" w:cs="Times New Roman"/>
          <w:sz w:val="24"/>
          <w:szCs w:val="24"/>
        </w:rPr>
      </w:pPr>
      <w:r w:rsidRPr="005A3B85">
        <w:rPr>
          <w:rFonts w:ascii="Times New Roman" w:hAnsi="Times New Roman" w:cs="Times New Roman"/>
          <w:sz w:val="24"/>
          <w:szCs w:val="24"/>
        </w:rPr>
        <w:lastRenderedPageBreak/>
        <w:t>Yield 80%; M.P. 187°C: Elemental analysis Calcd for (C</w:t>
      </w:r>
      <w:r w:rsidRPr="00E15731">
        <w:rPr>
          <w:rFonts w:ascii="Times New Roman" w:hAnsi="Times New Roman" w:cs="Times New Roman"/>
          <w:sz w:val="24"/>
          <w:szCs w:val="24"/>
          <w:vertAlign w:val="subscript"/>
        </w:rPr>
        <w:t>24</w:t>
      </w:r>
      <w:r w:rsidRPr="005A3B85">
        <w:rPr>
          <w:rFonts w:ascii="Times New Roman" w:hAnsi="Times New Roman" w:cs="Times New Roman"/>
          <w:sz w:val="24"/>
          <w:szCs w:val="24"/>
        </w:rPr>
        <w:t>H</w:t>
      </w:r>
      <w:r w:rsidRPr="00E15731">
        <w:rPr>
          <w:rFonts w:ascii="Times New Roman" w:hAnsi="Times New Roman" w:cs="Times New Roman"/>
          <w:sz w:val="24"/>
          <w:szCs w:val="24"/>
          <w:vertAlign w:val="subscript"/>
        </w:rPr>
        <w:t>25</w:t>
      </w:r>
      <w:r w:rsidRPr="005A3B85">
        <w:rPr>
          <w:rFonts w:ascii="Times New Roman" w:hAnsi="Times New Roman" w:cs="Times New Roman"/>
          <w:sz w:val="24"/>
          <w:szCs w:val="24"/>
        </w:rPr>
        <w:t>N</w:t>
      </w:r>
      <w:r w:rsidRPr="00E15731">
        <w:rPr>
          <w:rFonts w:ascii="Times New Roman" w:hAnsi="Times New Roman" w:cs="Times New Roman"/>
          <w:sz w:val="24"/>
          <w:szCs w:val="24"/>
          <w:vertAlign w:val="subscript"/>
        </w:rPr>
        <w:t>7</w:t>
      </w:r>
      <w:r w:rsidRPr="005A3B85">
        <w:rPr>
          <w:rFonts w:ascii="Times New Roman" w:hAnsi="Times New Roman" w:cs="Times New Roman"/>
          <w:sz w:val="24"/>
          <w:szCs w:val="24"/>
        </w:rPr>
        <w:t>O</w:t>
      </w:r>
      <w:r w:rsidRPr="00E15731">
        <w:rPr>
          <w:rFonts w:ascii="Times New Roman" w:hAnsi="Times New Roman" w:cs="Times New Roman"/>
          <w:sz w:val="24"/>
          <w:szCs w:val="24"/>
          <w:vertAlign w:val="subscript"/>
        </w:rPr>
        <w:t>3</w:t>
      </w:r>
      <w:proofErr w:type="gramStart"/>
      <w:r w:rsidRPr="005A3B85">
        <w:rPr>
          <w:rFonts w:ascii="Times New Roman" w:hAnsi="Times New Roman" w:cs="Times New Roman"/>
          <w:sz w:val="24"/>
          <w:szCs w:val="24"/>
        </w:rPr>
        <w:t>)  C</w:t>
      </w:r>
      <w:proofErr w:type="gramEnd"/>
      <w:r w:rsidRPr="005A3B85">
        <w:rPr>
          <w:rFonts w:ascii="Times New Roman" w:hAnsi="Times New Roman" w:cs="Times New Roman"/>
          <w:sz w:val="24"/>
          <w:szCs w:val="24"/>
        </w:rPr>
        <w:t>, 62.73; H, 5.48; N, 21.34; found C, 62.70; H, 5.45; N, 21.30; . IR (</w:t>
      </w:r>
      <w:proofErr w:type="spellStart"/>
      <w:r w:rsidRPr="005A3B85">
        <w:rPr>
          <w:rFonts w:ascii="Times New Roman" w:hAnsi="Times New Roman" w:cs="Times New Roman"/>
          <w:sz w:val="24"/>
          <w:szCs w:val="24"/>
        </w:rPr>
        <w:t>KBr</w:t>
      </w:r>
      <w:proofErr w:type="spellEnd"/>
      <w:r w:rsidRPr="005A3B85">
        <w:rPr>
          <w:rFonts w:ascii="Times New Roman" w:hAnsi="Times New Roman" w:cs="Times New Roman"/>
          <w:sz w:val="24"/>
          <w:szCs w:val="24"/>
        </w:rPr>
        <w:t xml:space="preserve"> pellets cm‐1): 3309.32 cm-1 (NH</w:t>
      </w:r>
      <w:proofErr w:type="gramStart"/>
      <w:r w:rsidRPr="005A3B85">
        <w:rPr>
          <w:rFonts w:ascii="Times New Roman" w:hAnsi="Times New Roman" w:cs="Times New Roman"/>
          <w:sz w:val="24"/>
          <w:szCs w:val="24"/>
        </w:rPr>
        <w:t>) ,</w:t>
      </w:r>
      <w:proofErr w:type="gramEnd"/>
      <w:r w:rsidRPr="005A3B85">
        <w:rPr>
          <w:rFonts w:ascii="Times New Roman" w:hAnsi="Times New Roman" w:cs="Times New Roman"/>
          <w:sz w:val="24"/>
          <w:szCs w:val="24"/>
        </w:rPr>
        <w:t xml:space="preserve"> 3200.35 cm-1 (Ar C-H str.), 1670.22 cm-1( C=N </w:t>
      </w:r>
      <w:proofErr w:type="spellStart"/>
      <w:r w:rsidRPr="005A3B85">
        <w:rPr>
          <w:rFonts w:ascii="Times New Roman" w:hAnsi="Times New Roman" w:cs="Times New Roman"/>
          <w:sz w:val="24"/>
          <w:szCs w:val="24"/>
        </w:rPr>
        <w:t>str</w:t>
      </w:r>
      <w:proofErr w:type="spellEnd"/>
      <w:r w:rsidRPr="005A3B85">
        <w:rPr>
          <w:rFonts w:ascii="Times New Roman" w:hAnsi="Times New Roman" w:cs="Times New Roman"/>
          <w:sz w:val="24"/>
          <w:szCs w:val="24"/>
        </w:rPr>
        <w:t>), and 1578.18 cm-1 (Ar C=C). ). 1H NMR (DMSO-d6, 400 MHz): δ 10.46 (br. s, 1H, N-H) 9.30 (d, 2H, N-H) 8.19-6.37 (m, 8H, Ar‐H), 7.55 (s, 1H, -CH- pyrimidine),  3.33-2.92 (q, 4H, -CH2-CH3) , 2.85 (s, 3H, Ali-OCH3) 2.53-2.27 (t,6H, CH3-CH2-) . 13C NMR (DMSOd6,400 MHz) δ: 187.2 (2C, triazine ring),165.2 (1C, triazine ring), 164.5 (1C, pyrimidine ring), 164.1 (1C, pyrimidine ring), 162.3 (1C, pyrimidine ring), , 143.2 (1C, aromatic) , 140.3 (1C, aromatic), 140.3 (1C, aromatic), 134.8 (2C, aromatic), 131.2 (2C, aromatic), 128.7 (1C, aromatic), 127.3 (2C, aromatic),  119.3 (2C, aromatic), 100.8 (1C, pyrimidine ring) 35.8 (2C, CH3-CH2), 34.8 (1C, Ali-OCH3) ,20.98 (2C, CH2-CH3) . MS: m/z 459 (M+1).</w:t>
      </w:r>
    </w:p>
    <w:p w:rsidR="005A3B85" w:rsidRPr="003F3700" w:rsidRDefault="005A3B85" w:rsidP="005A3B85">
      <w:pPr>
        <w:jc w:val="both"/>
        <w:rPr>
          <w:rFonts w:ascii="Times New Roman" w:hAnsi="Times New Roman" w:cs="Times New Roman"/>
          <w:b/>
          <w:sz w:val="24"/>
          <w:szCs w:val="24"/>
        </w:rPr>
      </w:pPr>
      <w:r w:rsidRPr="003F3700">
        <w:rPr>
          <w:rFonts w:ascii="Times New Roman" w:hAnsi="Times New Roman" w:cs="Times New Roman"/>
          <w:b/>
          <w:sz w:val="24"/>
          <w:szCs w:val="24"/>
        </w:rPr>
        <w:t>(7c) N-(4-(2-amino-6-(2</w:t>
      </w:r>
      <w:proofErr w:type="gramStart"/>
      <w:r w:rsidRPr="003F3700">
        <w:rPr>
          <w:rFonts w:ascii="Times New Roman" w:hAnsi="Times New Roman" w:cs="Times New Roman"/>
          <w:b/>
          <w:sz w:val="24"/>
          <w:szCs w:val="24"/>
        </w:rPr>
        <w:t>,3,4</w:t>
      </w:r>
      <w:proofErr w:type="gramEnd"/>
      <w:r w:rsidRPr="003F3700">
        <w:rPr>
          <w:rFonts w:ascii="Times New Roman" w:hAnsi="Times New Roman" w:cs="Times New Roman"/>
          <w:b/>
          <w:sz w:val="24"/>
          <w:szCs w:val="24"/>
        </w:rPr>
        <w:t>-trimethoxyphenyl)pyrimidin-4-yl)phenyl)-4,6-diethoxy-1,3,5-triazin-2-amine</w:t>
      </w:r>
    </w:p>
    <w:p w:rsidR="005A3B85" w:rsidRPr="005A3B85" w:rsidRDefault="005A3B85" w:rsidP="005A3B85">
      <w:pPr>
        <w:jc w:val="both"/>
        <w:rPr>
          <w:rFonts w:ascii="Times New Roman" w:hAnsi="Times New Roman" w:cs="Times New Roman"/>
          <w:sz w:val="24"/>
          <w:szCs w:val="24"/>
        </w:rPr>
      </w:pPr>
      <w:r w:rsidRPr="005A3B85">
        <w:rPr>
          <w:rFonts w:ascii="Times New Roman" w:hAnsi="Times New Roman" w:cs="Times New Roman"/>
          <w:sz w:val="24"/>
          <w:szCs w:val="24"/>
        </w:rPr>
        <w:t>Yield 70%; M.P. 205°C: Elemental analysis Calcd for (C</w:t>
      </w:r>
      <w:r w:rsidRPr="00E15731">
        <w:rPr>
          <w:rFonts w:ascii="Times New Roman" w:hAnsi="Times New Roman" w:cs="Times New Roman"/>
          <w:sz w:val="24"/>
          <w:szCs w:val="24"/>
          <w:vertAlign w:val="subscript"/>
        </w:rPr>
        <w:t>26</w:t>
      </w:r>
      <w:r w:rsidRPr="005A3B85">
        <w:rPr>
          <w:rFonts w:ascii="Times New Roman" w:hAnsi="Times New Roman" w:cs="Times New Roman"/>
          <w:sz w:val="24"/>
          <w:szCs w:val="24"/>
        </w:rPr>
        <w:t>H</w:t>
      </w:r>
      <w:r w:rsidRPr="00E15731">
        <w:rPr>
          <w:rFonts w:ascii="Times New Roman" w:hAnsi="Times New Roman" w:cs="Times New Roman"/>
          <w:sz w:val="24"/>
          <w:szCs w:val="24"/>
          <w:vertAlign w:val="subscript"/>
        </w:rPr>
        <w:t>29</w:t>
      </w:r>
      <w:r w:rsidRPr="005A3B85">
        <w:rPr>
          <w:rFonts w:ascii="Times New Roman" w:hAnsi="Times New Roman" w:cs="Times New Roman"/>
          <w:sz w:val="24"/>
          <w:szCs w:val="24"/>
        </w:rPr>
        <w:t>N</w:t>
      </w:r>
      <w:r w:rsidRPr="00E15731">
        <w:rPr>
          <w:rFonts w:ascii="Times New Roman" w:hAnsi="Times New Roman" w:cs="Times New Roman"/>
          <w:sz w:val="24"/>
          <w:szCs w:val="24"/>
          <w:vertAlign w:val="subscript"/>
        </w:rPr>
        <w:t>7</w:t>
      </w:r>
      <w:r w:rsidRPr="005A3B85">
        <w:rPr>
          <w:rFonts w:ascii="Times New Roman" w:hAnsi="Times New Roman" w:cs="Times New Roman"/>
          <w:sz w:val="24"/>
          <w:szCs w:val="24"/>
        </w:rPr>
        <w:t>O</w:t>
      </w:r>
      <w:r w:rsidRPr="00E15731">
        <w:rPr>
          <w:rFonts w:ascii="Times New Roman" w:hAnsi="Times New Roman" w:cs="Times New Roman"/>
          <w:sz w:val="24"/>
          <w:szCs w:val="24"/>
          <w:vertAlign w:val="subscript"/>
        </w:rPr>
        <w:t>5</w:t>
      </w:r>
      <w:proofErr w:type="gramStart"/>
      <w:r w:rsidRPr="005A3B85">
        <w:rPr>
          <w:rFonts w:ascii="Times New Roman" w:hAnsi="Times New Roman" w:cs="Times New Roman"/>
          <w:sz w:val="24"/>
          <w:szCs w:val="24"/>
        </w:rPr>
        <w:t>)  C</w:t>
      </w:r>
      <w:proofErr w:type="gramEnd"/>
      <w:r w:rsidRPr="005A3B85">
        <w:rPr>
          <w:rFonts w:ascii="Times New Roman" w:hAnsi="Times New Roman" w:cs="Times New Roman"/>
          <w:sz w:val="24"/>
          <w:szCs w:val="24"/>
        </w:rPr>
        <w:t>, 60.11; H, 5.63; N, 18.87; found C, 60.10; H, 5.60; N, 18.85 IR (</w:t>
      </w:r>
      <w:proofErr w:type="spellStart"/>
      <w:r w:rsidRPr="005A3B85">
        <w:rPr>
          <w:rFonts w:ascii="Times New Roman" w:hAnsi="Times New Roman" w:cs="Times New Roman"/>
          <w:sz w:val="24"/>
          <w:szCs w:val="24"/>
        </w:rPr>
        <w:t>KBr</w:t>
      </w:r>
      <w:proofErr w:type="spellEnd"/>
      <w:r w:rsidRPr="005A3B85">
        <w:rPr>
          <w:rFonts w:ascii="Times New Roman" w:hAnsi="Times New Roman" w:cs="Times New Roman"/>
          <w:sz w:val="24"/>
          <w:szCs w:val="24"/>
        </w:rPr>
        <w:t xml:space="preserve"> pellets cm‐1): 3309.35 cm-1 (NH) , 3200.37 cm-1 (Ar C-H str.), 1670.24 cm-1( C=N </w:t>
      </w:r>
      <w:proofErr w:type="spellStart"/>
      <w:r w:rsidRPr="005A3B85">
        <w:rPr>
          <w:rFonts w:ascii="Times New Roman" w:hAnsi="Times New Roman" w:cs="Times New Roman"/>
          <w:sz w:val="24"/>
          <w:szCs w:val="24"/>
        </w:rPr>
        <w:t>str</w:t>
      </w:r>
      <w:proofErr w:type="spellEnd"/>
      <w:r w:rsidRPr="005A3B85">
        <w:rPr>
          <w:rFonts w:ascii="Times New Roman" w:hAnsi="Times New Roman" w:cs="Times New Roman"/>
          <w:sz w:val="24"/>
          <w:szCs w:val="24"/>
        </w:rPr>
        <w:t>), and 1578.21 cm-1 (Ar C=C). ). 1H NMR (DMSO-d6, 400 MHz): δ 10.47 (br. s, 1H, N-H) 9.31 (d, 2H, N-H) 8.20-6.38 (m, 6H, Ar‐H), 7.56 (s, 1H, -CH- pyrimidine),  3.34-2.94 (q, 4H, -CH2-CH3) , 2.86 (s, 9H, Ali-OCH3) 2.54-2.28 (t,6H, CH3-CH2-) . 13C NMR (DMSOd6,400 MHz) δ: 187.3 (2C, triazine ring),165.4 (1C, triazine ring), 164.4 (1C, pyrimidine ring), 164.2 (1C, pyrimidine ring), 162.4 (1C, pyrimidine ring), , 143.3 (1C, aromatic) , 140.5 (1C, aromatic), 140.4 (1C, aromatic), 134.9 (2C, aromatic), 131.3 (2C, aromatic), 128.8 (1C, aromatic), 127.4 (2C, aromatic),  119.4 (2C, aromatic), 100.9 (1C, pyrimidine ring) 35.9 (2C, CH3-CH2), 34.7 (1C, Ali-OCH3) ,20.94 (2C, CH2-CH3) . MS: m/z 519(M+1).</w:t>
      </w:r>
    </w:p>
    <w:p w:rsidR="005A3B85" w:rsidRPr="005A3B85" w:rsidRDefault="005A3B85" w:rsidP="005A3B85">
      <w:pPr>
        <w:jc w:val="both"/>
        <w:rPr>
          <w:rFonts w:ascii="Times New Roman" w:hAnsi="Times New Roman" w:cs="Times New Roman"/>
          <w:sz w:val="24"/>
          <w:szCs w:val="24"/>
        </w:rPr>
      </w:pPr>
    </w:p>
    <w:p w:rsidR="005A3B85" w:rsidRPr="003F3700" w:rsidRDefault="005A3B85" w:rsidP="005A3B85">
      <w:pPr>
        <w:jc w:val="both"/>
        <w:rPr>
          <w:rFonts w:ascii="Times New Roman" w:hAnsi="Times New Roman" w:cs="Times New Roman"/>
          <w:b/>
          <w:sz w:val="24"/>
          <w:szCs w:val="24"/>
        </w:rPr>
      </w:pPr>
      <w:r w:rsidRPr="003F3700">
        <w:rPr>
          <w:rFonts w:ascii="Times New Roman" w:hAnsi="Times New Roman" w:cs="Times New Roman"/>
          <w:b/>
          <w:sz w:val="24"/>
          <w:szCs w:val="24"/>
        </w:rPr>
        <w:t>(7d)N-(4-(2-amino-6-(3</w:t>
      </w:r>
      <w:proofErr w:type="gramStart"/>
      <w:r w:rsidRPr="003F3700">
        <w:rPr>
          <w:rFonts w:ascii="Times New Roman" w:hAnsi="Times New Roman" w:cs="Times New Roman"/>
          <w:b/>
          <w:sz w:val="24"/>
          <w:szCs w:val="24"/>
        </w:rPr>
        <w:t>,4,5</w:t>
      </w:r>
      <w:proofErr w:type="gramEnd"/>
      <w:r w:rsidRPr="003F3700">
        <w:rPr>
          <w:rFonts w:ascii="Times New Roman" w:hAnsi="Times New Roman" w:cs="Times New Roman"/>
          <w:b/>
          <w:sz w:val="24"/>
          <w:szCs w:val="24"/>
        </w:rPr>
        <w:t>-trimethoxyphenyl)pyrimidin-4-yl)phenyl)-4,6-diethoxy-1,3,5-triazin-2-amine</w:t>
      </w:r>
    </w:p>
    <w:p w:rsidR="005A3B85" w:rsidRPr="005A3B85" w:rsidRDefault="005A3B85" w:rsidP="005A3B85">
      <w:pPr>
        <w:jc w:val="both"/>
        <w:rPr>
          <w:rFonts w:ascii="Times New Roman" w:hAnsi="Times New Roman" w:cs="Times New Roman"/>
          <w:sz w:val="24"/>
          <w:szCs w:val="24"/>
        </w:rPr>
      </w:pPr>
      <w:r w:rsidRPr="005A3B85">
        <w:rPr>
          <w:rFonts w:ascii="Times New Roman" w:hAnsi="Times New Roman" w:cs="Times New Roman"/>
          <w:sz w:val="24"/>
          <w:szCs w:val="24"/>
        </w:rPr>
        <w:t>Yield 70%; M.P. 205°C: Elemental analysis Calcd for (C</w:t>
      </w:r>
      <w:r w:rsidRPr="00E15731">
        <w:rPr>
          <w:rFonts w:ascii="Times New Roman" w:hAnsi="Times New Roman" w:cs="Times New Roman"/>
          <w:sz w:val="24"/>
          <w:szCs w:val="24"/>
          <w:vertAlign w:val="subscript"/>
        </w:rPr>
        <w:t>26</w:t>
      </w:r>
      <w:r w:rsidRPr="005A3B85">
        <w:rPr>
          <w:rFonts w:ascii="Times New Roman" w:hAnsi="Times New Roman" w:cs="Times New Roman"/>
          <w:sz w:val="24"/>
          <w:szCs w:val="24"/>
        </w:rPr>
        <w:t>H</w:t>
      </w:r>
      <w:r w:rsidRPr="00E15731">
        <w:rPr>
          <w:rFonts w:ascii="Times New Roman" w:hAnsi="Times New Roman" w:cs="Times New Roman"/>
          <w:sz w:val="24"/>
          <w:szCs w:val="24"/>
          <w:vertAlign w:val="subscript"/>
        </w:rPr>
        <w:t>29</w:t>
      </w:r>
      <w:r w:rsidRPr="005A3B85">
        <w:rPr>
          <w:rFonts w:ascii="Times New Roman" w:hAnsi="Times New Roman" w:cs="Times New Roman"/>
          <w:sz w:val="24"/>
          <w:szCs w:val="24"/>
        </w:rPr>
        <w:t>N</w:t>
      </w:r>
      <w:r w:rsidRPr="00E15731">
        <w:rPr>
          <w:rFonts w:ascii="Times New Roman" w:hAnsi="Times New Roman" w:cs="Times New Roman"/>
          <w:sz w:val="24"/>
          <w:szCs w:val="24"/>
          <w:vertAlign w:val="subscript"/>
        </w:rPr>
        <w:t>7</w:t>
      </w:r>
      <w:r w:rsidRPr="005A3B85">
        <w:rPr>
          <w:rFonts w:ascii="Times New Roman" w:hAnsi="Times New Roman" w:cs="Times New Roman"/>
          <w:sz w:val="24"/>
          <w:szCs w:val="24"/>
        </w:rPr>
        <w:t>O</w:t>
      </w:r>
      <w:r w:rsidRPr="00E15731">
        <w:rPr>
          <w:rFonts w:ascii="Times New Roman" w:hAnsi="Times New Roman" w:cs="Times New Roman"/>
          <w:sz w:val="24"/>
          <w:szCs w:val="24"/>
          <w:vertAlign w:val="subscript"/>
        </w:rPr>
        <w:t>5</w:t>
      </w:r>
      <w:proofErr w:type="gramStart"/>
      <w:r w:rsidRPr="005A3B85">
        <w:rPr>
          <w:rFonts w:ascii="Times New Roman" w:hAnsi="Times New Roman" w:cs="Times New Roman"/>
          <w:sz w:val="24"/>
          <w:szCs w:val="24"/>
        </w:rPr>
        <w:t>)  C</w:t>
      </w:r>
      <w:proofErr w:type="gramEnd"/>
      <w:r w:rsidRPr="005A3B85">
        <w:rPr>
          <w:rFonts w:ascii="Times New Roman" w:hAnsi="Times New Roman" w:cs="Times New Roman"/>
          <w:sz w:val="24"/>
          <w:szCs w:val="24"/>
        </w:rPr>
        <w:t>, 60.11; H, 5.63; N, 18.87; found C, 60.09; H, 5.60; N, 18.84; IR (</w:t>
      </w:r>
      <w:proofErr w:type="spellStart"/>
      <w:r w:rsidRPr="005A3B85">
        <w:rPr>
          <w:rFonts w:ascii="Times New Roman" w:hAnsi="Times New Roman" w:cs="Times New Roman"/>
          <w:sz w:val="24"/>
          <w:szCs w:val="24"/>
        </w:rPr>
        <w:t>KBr</w:t>
      </w:r>
      <w:proofErr w:type="spellEnd"/>
      <w:r w:rsidRPr="005A3B85">
        <w:rPr>
          <w:rFonts w:ascii="Times New Roman" w:hAnsi="Times New Roman" w:cs="Times New Roman"/>
          <w:sz w:val="24"/>
          <w:szCs w:val="24"/>
        </w:rPr>
        <w:t xml:space="preserve"> pellets cm‐1): 3309.39 cm-1 (NH) , 3200.40 cm-1 (Ar C-H str.), 1670.28 cm-1( C=N </w:t>
      </w:r>
      <w:proofErr w:type="spellStart"/>
      <w:r w:rsidRPr="005A3B85">
        <w:rPr>
          <w:rFonts w:ascii="Times New Roman" w:hAnsi="Times New Roman" w:cs="Times New Roman"/>
          <w:sz w:val="24"/>
          <w:szCs w:val="24"/>
        </w:rPr>
        <w:t>str</w:t>
      </w:r>
      <w:proofErr w:type="spellEnd"/>
      <w:r w:rsidRPr="005A3B85">
        <w:rPr>
          <w:rFonts w:ascii="Times New Roman" w:hAnsi="Times New Roman" w:cs="Times New Roman"/>
          <w:sz w:val="24"/>
          <w:szCs w:val="24"/>
        </w:rPr>
        <w:t>), and 1578.25 cm-1 (Ar C=C). ). 1H NMR (DMSO-d6, 400 MHz): δ 10.48 (br. s, 1H, N-H) 9.32 (d, 2H, N-H) 8.21-6.39 (m, 6H, Ar‐H), 7.57 (s, 1H, -CH- pyrimidine),  3.35-2.95 (q, 4H, -CH2-CH3) , 2.86 (s, 9H, Ali-OCH3) 2.55-2.29 (t,6H, CH3-CH2-) . 13C NMR (DMSOd6,400 MHz) δ: 187.4 (2C, triazine ring),165.5 (1C, triazine ring), 164.5 (1C, pyrimidine ring), 164.3 (1C, pyrimidine ring), 162.5 (1C, pyrimidine ring), , 143.4 (1C, aromatic) , 140.4 (1C, aromatic), 140.3 (1C, aromatic), 134.7 (2C, aromatic), 131.4 (2C, aromatic), 128.9 (1C, aromatic), 127.5 (2C, aromatic),  119.5 (2C, aromatic), 100.7 (1C, pyrimidine ring) 35.7 (2C, CH3-CH2), 34.8 (1C, Ali-OCH3) ,20.8 (2C, CH2-CH3) . MS: m/z 519(M+1).</w:t>
      </w:r>
    </w:p>
    <w:p w:rsidR="005A3B85" w:rsidRPr="003F3700" w:rsidRDefault="005A3B85" w:rsidP="005A3B85">
      <w:pPr>
        <w:jc w:val="both"/>
        <w:rPr>
          <w:rFonts w:ascii="Times New Roman" w:hAnsi="Times New Roman" w:cs="Times New Roman"/>
          <w:b/>
          <w:sz w:val="24"/>
          <w:szCs w:val="24"/>
        </w:rPr>
      </w:pPr>
      <w:r w:rsidRPr="003F3700">
        <w:rPr>
          <w:rFonts w:ascii="Times New Roman" w:hAnsi="Times New Roman" w:cs="Times New Roman"/>
          <w:b/>
          <w:sz w:val="24"/>
          <w:szCs w:val="24"/>
        </w:rPr>
        <w:t>(7e) N-(4-(2-amino-6-(4-fluorophenyl</w:t>
      </w:r>
      <w:proofErr w:type="gramStart"/>
      <w:r w:rsidRPr="003F3700">
        <w:rPr>
          <w:rFonts w:ascii="Times New Roman" w:hAnsi="Times New Roman" w:cs="Times New Roman"/>
          <w:b/>
          <w:sz w:val="24"/>
          <w:szCs w:val="24"/>
        </w:rPr>
        <w:t>)pyrimidin</w:t>
      </w:r>
      <w:proofErr w:type="gramEnd"/>
      <w:r w:rsidRPr="003F3700">
        <w:rPr>
          <w:rFonts w:ascii="Times New Roman" w:hAnsi="Times New Roman" w:cs="Times New Roman"/>
          <w:b/>
          <w:sz w:val="24"/>
          <w:szCs w:val="24"/>
        </w:rPr>
        <w:t>-4-yl)phenyl)-4,6-diethoxy-1,3,5-triazin-2-amine</w:t>
      </w:r>
    </w:p>
    <w:p w:rsidR="005A3B85" w:rsidRPr="005A3B85" w:rsidRDefault="005A3B85" w:rsidP="005A3B85">
      <w:pPr>
        <w:jc w:val="both"/>
        <w:rPr>
          <w:rFonts w:ascii="Times New Roman" w:hAnsi="Times New Roman" w:cs="Times New Roman"/>
          <w:sz w:val="24"/>
          <w:szCs w:val="24"/>
        </w:rPr>
      </w:pPr>
      <w:r w:rsidRPr="005A3B85">
        <w:rPr>
          <w:rFonts w:ascii="Times New Roman" w:hAnsi="Times New Roman" w:cs="Times New Roman"/>
          <w:sz w:val="24"/>
          <w:szCs w:val="24"/>
        </w:rPr>
        <w:lastRenderedPageBreak/>
        <w:t>Yield 72%; M.P. 203°C: Elemental analysis Calcd for (C</w:t>
      </w:r>
      <w:r w:rsidRPr="00E15731">
        <w:rPr>
          <w:rFonts w:ascii="Times New Roman" w:hAnsi="Times New Roman" w:cs="Times New Roman"/>
          <w:sz w:val="24"/>
          <w:szCs w:val="24"/>
          <w:vertAlign w:val="subscript"/>
        </w:rPr>
        <w:t>23</w:t>
      </w:r>
      <w:r w:rsidRPr="005A3B85">
        <w:rPr>
          <w:rFonts w:ascii="Times New Roman" w:hAnsi="Times New Roman" w:cs="Times New Roman"/>
          <w:sz w:val="24"/>
          <w:szCs w:val="24"/>
        </w:rPr>
        <w:t>H</w:t>
      </w:r>
      <w:r w:rsidRPr="00E15731">
        <w:rPr>
          <w:rFonts w:ascii="Times New Roman" w:hAnsi="Times New Roman" w:cs="Times New Roman"/>
          <w:sz w:val="24"/>
          <w:szCs w:val="24"/>
          <w:vertAlign w:val="subscript"/>
        </w:rPr>
        <w:t>22</w:t>
      </w:r>
      <w:r w:rsidRPr="005A3B85">
        <w:rPr>
          <w:rFonts w:ascii="Times New Roman" w:hAnsi="Times New Roman" w:cs="Times New Roman"/>
          <w:sz w:val="24"/>
          <w:szCs w:val="24"/>
        </w:rPr>
        <w:t>FN</w:t>
      </w:r>
      <w:r w:rsidRPr="00E15731">
        <w:rPr>
          <w:rFonts w:ascii="Times New Roman" w:hAnsi="Times New Roman" w:cs="Times New Roman"/>
          <w:sz w:val="24"/>
          <w:szCs w:val="24"/>
          <w:vertAlign w:val="subscript"/>
        </w:rPr>
        <w:t>7</w:t>
      </w:r>
      <w:r w:rsidRPr="005A3B85">
        <w:rPr>
          <w:rFonts w:ascii="Times New Roman" w:hAnsi="Times New Roman" w:cs="Times New Roman"/>
          <w:sz w:val="24"/>
          <w:szCs w:val="24"/>
        </w:rPr>
        <w:t>O</w:t>
      </w:r>
      <w:r w:rsidRPr="00E15731">
        <w:rPr>
          <w:rFonts w:ascii="Times New Roman" w:hAnsi="Times New Roman" w:cs="Times New Roman"/>
          <w:sz w:val="24"/>
          <w:szCs w:val="24"/>
          <w:vertAlign w:val="subscript"/>
        </w:rPr>
        <w:t>2</w:t>
      </w:r>
      <w:r w:rsidRPr="005A3B85">
        <w:rPr>
          <w:rFonts w:ascii="Times New Roman" w:hAnsi="Times New Roman" w:cs="Times New Roman"/>
          <w:sz w:val="24"/>
          <w:szCs w:val="24"/>
        </w:rPr>
        <w:t>) C, 61.74; H, 4.96; N, 21.91; found C, 61.71; H, 4.94; N, 21.89</w:t>
      </w:r>
      <w:proofErr w:type="gramStart"/>
      <w:r w:rsidRPr="005A3B85">
        <w:rPr>
          <w:rFonts w:ascii="Times New Roman" w:hAnsi="Times New Roman" w:cs="Times New Roman"/>
          <w:sz w:val="24"/>
          <w:szCs w:val="24"/>
        </w:rPr>
        <w:t>; .</w:t>
      </w:r>
      <w:proofErr w:type="gramEnd"/>
      <w:r w:rsidRPr="005A3B85">
        <w:rPr>
          <w:rFonts w:ascii="Times New Roman" w:hAnsi="Times New Roman" w:cs="Times New Roman"/>
          <w:sz w:val="24"/>
          <w:szCs w:val="24"/>
        </w:rPr>
        <w:t xml:space="preserve"> IR (</w:t>
      </w:r>
      <w:proofErr w:type="spellStart"/>
      <w:r w:rsidRPr="005A3B85">
        <w:rPr>
          <w:rFonts w:ascii="Times New Roman" w:hAnsi="Times New Roman" w:cs="Times New Roman"/>
          <w:sz w:val="24"/>
          <w:szCs w:val="24"/>
        </w:rPr>
        <w:t>KBr</w:t>
      </w:r>
      <w:proofErr w:type="spellEnd"/>
      <w:r w:rsidRPr="005A3B85">
        <w:rPr>
          <w:rFonts w:ascii="Times New Roman" w:hAnsi="Times New Roman" w:cs="Times New Roman"/>
          <w:sz w:val="24"/>
          <w:szCs w:val="24"/>
        </w:rPr>
        <w:t xml:space="preserve"> pellets cm‐1): 3309.43 cm-1 (NH</w:t>
      </w:r>
      <w:proofErr w:type="gramStart"/>
      <w:r w:rsidRPr="005A3B85">
        <w:rPr>
          <w:rFonts w:ascii="Times New Roman" w:hAnsi="Times New Roman" w:cs="Times New Roman"/>
          <w:sz w:val="24"/>
          <w:szCs w:val="24"/>
        </w:rPr>
        <w:t>) ,</w:t>
      </w:r>
      <w:proofErr w:type="gramEnd"/>
      <w:r w:rsidRPr="005A3B85">
        <w:rPr>
          <w:rFonts w:ascii="Times New Roman" w:hAnsi="Times New Roman" w:cs="Times New Roman"/>
          <w:sz w:val="24"/>
          <w:szCs w:val="24"/>
        </w:rPr>
        <w:t xml:space="preserve"> 3200.44 cm-1 (Ar C-H str.), 1670.32 cm-1( C=N </w:t>
      </w:r>
      <w:proofErr w:type="spellStart"/>
      <w:r w:rsidRPr="005A3B85">
        <w:rPr>
          <w:rFonts w:ascii="Times New Roman" w:hAnsi="Times New Roman" w:cs="Times New Roman"/>
          <w:sz w:val="24"/>
          <w:szCs w:val="24"/>
        </w:rPr>
        <w:t>str</w:t>
      </w:r>
      <w:proofErr w:type="spellEnd"/>
      <w:r w:rsidRPr="005A3B85">
        <w:rPr>
          <w:rFonts w:ascii="Times New Roman" w:hAnsi="Times New Roman" w:cs="Times New Roman"/>
          <w:sz w:val="24"/>
          <w:szCs w:val="24"/>
        </w:rPr>
        <w:t>), and 1578.29 cm-1 (Ar C=C). 1H NMR (DMSO-d6, 400 MHz): δ 10.43 (br. s, 1H, N-H) 9.28 (d, 2H, N-H) 8.17-6.35 (m, 8H, Ar‐H), 7.53 (s, 1H, -CH- pyrimidine)</w:t>
      </w:r>
      <w:proofErr w:type="gramStart"/>
      <w:r w:rsidRPr="005A3B85">
        <w:rPr>
          <w:rFonts w:ascii="Times New Roman" w:hAnsi="Times New Roman" w:cs="Times New Roman"/>
          <w:sz w:val="24"/>
          <w:szCs w:val="24"/>
        </w:rPr>
        <w:t>,  3.31</w:t>
      </w:r>
      <w:proofErr w:type="gramEnd"/>
      <w:r w:rsidRPr="005A3B85">
        <w:rPr>
          <w:rFonts w:ascii="Times New Roman" w:hAnsi="Times New Roman" w:cs="Times New Roman"/>
          <w:sz w:val="24"/>
          <w:szCs w:val="24"/>
        </w:rPr>
        <w:t>-2.90 (q, 4H, -CH2-CH3) , 2.51-2.25 (t,6H, CH3-CH2-) . 13C NMR (DMSOd6,400 MHz) δ: 187.1 (2C, triazine ring),165.0 (1C, triazine ring), 164.3 (1C, pyrimidine ring), 163.7 (1C, pyrimidine ring), 162.1 (1C, pyrimidine ring),  143.0 (1C, aromatic) , 140.1 (1C, aromatic), 140.1 (1C, aromatic), 134.6 (2C, aromatic), 131.0 (2C, aromatic), 128.5 (1C, aromatic), 127.1 (2C, aromatic),  119.1 (2C, aromatic), 100.5 (1C, pyrimidine ring) 35.6 (2C, CH3-CH2) ,20.94 (2C, CH2-CH3) . MS: m/z 447 (M+1).</w:t>
      </w:r>
    </w:p>
    <w:p w:rsidR="005A3B85" w:rsidRPr="003F3700" w:rsidRDefault="005A3B85" w:rsidP="005A3B85">
      <w:pPr>
        <w:jc w:val="both"/>
        <w:rPr>
          <w:rFonts w:ascii="Times New Roman" w:hAnsi="Times New Roman" w:cs="Times New Roman"/>
          <w:b/>
          <w:sz w:val="24"/>
          <w:szCs w:val="24"/>
        </w:rPr>
      </w:pPr>
      <w:r w:rsidRPr="003F3700">
        <w:rPr>
          <w:rFonts w:ascii="Times New Roman" w:hAnsi="Times New Roman" w:cs="Times New Roman"/>
          <w:b/>
          <w:sz w:val="24"/>
          <w:szCs w:val="24"/>
        </w:rPr>
        <w:t>(7f) N-(4-(2-amino-6-(2-chlorophenyl</w:t>
      </w:r>
      <w:proofErr w:type="gramStart"/>
      <w:r w:rsidRPr="003F3700">
        <w:rPr>
          <w:rFonts w:ascii="Times New Roman" w:hAnsi="Times New Roman" w:cs="Times New Roman"/>
          <w:b/>
          <w:sz w:val="24"/>
          <w:szCs w:val="24"/>
        </w:rPr>
        <w:t>)pyrimidin</w:t>
      </w:r>
      <w:proofErr w:type="gramEnd"/>
      <w:r w:rsidRPr="003F3700">
        <w:rPr>
          <w:rFonts w:ascii="Times New Roman" w:hAnsi="Times New Roman" w:cs="Times New Roman"/>
          <w:b/>
          <w:sz w:val="24"/>
          <w:szCs w:val="24"/>
        </w:rPr>
        <w:t>-4-yl)phenyl)-4,6-diethoxy-1,3,5-triazin-2-amine</w:t>
      </w:r>
    </w:p>
    <w:p w:rsidR="005A3B85" w:rsidRPr="005A3B85" w:rsidRDefault="005A3B85" w:rsidP="005A3B85">
      <w:pPr>
        <w:jc w:val="both"/>
        <w:rPr>
          <w:rFonts w:ascii="Times New Roman" w:hAnsi="Times New Roman" w:cs="Times New Roman"/>
          <w:sz w:val="24"/>
          <w:szCs w:val="24"/>
        </w:rPr>
      </w:pPr>
      <w:r w:rsidRPr="005A3B85">
        <w:rPr>
          <w:rFonts w:ascii="Times New Roman" w:hAnsi="Times New Roman" w:cs="Times New Roman"/>
          <w:sz w:val="24"/>
          <w:szCs w:val="24"/>
        </w:rPr>
        <w:t>Yield 75%; M.P. 182°C: Elemental analysis Calcd for (C</w:t>
      </w:r>
      <w:r w:rsidRPr="00E15731">
        <w:rPr>
          <w:rFonts w:ascii="Times New Roman" w:hAnsi="Times New Roman" w:cs="Times New Roman"/>
          <w:sz w:val="24"/>
          <w:szCs w:val="24"/>
          <w:vertAlign w:val="subscript"/>
        </w:rPr>
        <w:t>23</w:t>
      </w:r>
      <w:r w:rsidRPr="005A3B85">
        <w:rPr>
          <w:rFonts w:ascii="Times New Roman" w:hAnsi="Times New Roman" w:cs="Times New Roman"/>
          <w:sz w:val="24"/>
          <w:szCs w:val="24"/>
        </w:rPr>
        <w:t>H</w:t>
      </w:r>
      <w:r w:rsidRPr="00E15731">
        <w:rPr>
          <w:rFonts w:ascii="Times New Roman" w:hAnsi="Times New Roman" w:cs="Times New Roman"/>
          <w:sz w:val="24"/>
          <w:szCs w:val="24"/>
          <w:vertAlign w:val="subscript"/>
        </w:rPr>
        <w:t>22</w:t>
      </w:r>
      <w:r w:rsidRPr="005A3B85">
        <w:rPr>
          <w:rFonts w:ascii="Times New Roman" w:hAnsi="Times New Roman" w:cs="Times New Roman"/>
          <w:sz w:val="24"/>
          <w:szCs w:val="24"/>
        </w:rPr>
        <w:t>ClN</w:t>
      </w:r>
      <w:r w:rsidRPr="00E15731">
        <w:rPr>
          <w:rFonts w:ascii="Times New Roman" w:hAnsi="Times New Roman" w:cs="Times New Roman"/>
          <w:sz w:val="24"/>
          <w:szCs w:val="24"/>
          <w:vertAlign w:val="subscript"/>
        </w:rPr>
        <w:t>7</w:t>
      </w:r>
      <w:r w:rsidRPr="005A3B85">
        <w:rPr>
          <w:rFonts w:ascii="Times New Roman" w:hAnsi="Times New Roman" w:cs="Times New Roman"/>
          <w:sz w:val="24"/>
          <w:szCs w:val="24"/>
        </w:rPr>
        <w:t>O</w:t>
      </w:r>
      <w:r w:rsidRPr="00E15731">
        <w:rPr>
          <w:rFonts w:ascii="Times New Roman" w:hAnsi="Times New Roman" w:cs="Times New Roman"/>
          <w:sz w:val="24"/>
          <w:szCs w:val="24"/>
          <w:vertAlign w:val="subscript"/>
        </w:rPr>
        <w:t>2</w:t>
      </w:r>
      <w:r w:rsidRPr="005A3B85">
        <w:rPr>
          <w:rFonts w:ascii="Times New Roman" w:hAnsi="Times New Roman" w:cs="Times New Roman"/>
          <w:sz w:val="24"/>
          <w:szCs w:val="24"/>
        </w:rPr>
        <w:t>) C, 59.55; H, 4.78; N, 21.13; found C, 59.53; H, 4.74 N, 21.10. . IR (</w:t>
      </w:r>
      <w:proofErr w:type="spellStart"/>
      <w:r w:rsidRPr="005A3B85">
        <w:rPr>
          <w:rFonts w:ascii="Times New Roman" w:hAnsi="Times New Roman" w:cs="Times New Roman"/>
          <w:sz w:val="24"/>
          <w:szCs w:val="24"/>
        </w:rPr>
        <w:t>KBr</w:t>
      </w:r>
      <w:proofErr w:type="spellEnd"/>
      <w:r w:rsidRPr="005A3B85">
        <w:rPr>
          <w:rFonts w:ascii="Times New Roman" w:hAnsi="Times New Roman" w:cs="Times New Roman"/>
          <w:sz w:val="24"/>
          <w:szCs w:val="24"/>
        </w:rPr>
        <w:t xml:space="preserve"> pellets cm‐1): 3309.51 cm-1 (NH</w:t>
      </w:r>
      <w:proofErr w:type="gramStart"/>
      <w:r w:rsidRPr="005A3B85">
        <w:rPr>
          <w:rFonts w:ascii="Times New Roman" w:hAnsi="Times New Roman" w:cs="Times New Roman"/>
          <w:sz w:val="24"/>
          <w:szCs w:val="24"/>
        </w:rPr>
        <w:t>) ,</w:t>
      </w:r>
      <w:proofErr w:type="gramEnd"/>
      <w:r w:rsidRPr="005A3B85">
        <w:rPr>
          <w:rFonts w:ascii="Times New Roman" w:hAnsi="Times New Roman" w:cs="Times New Roman"/>
          <w:sz w:val="24"/>
          <w:szCs w:val="24"/>
        </w:rPr>
        <w:t xml:space="preserve"> 3200.53 cm-1 (Ar C-H str.), 1670.42 cm-1( C=N </w:t>
      </w:r>
      <w:proofErr w:type="spellStart"/>
      <w:r w:rsidRPr="005A3B85">
        <w:rPr>
          <w:rFonts w:ascii="Times New Roman" w:hAnsi="Times New Roman" w:cs="Times New Roman"/>
          <w:sz w:val="24"/>
          <w:szCs w:val="24"/>
        </w:rPr>
        <w:t>str</w:t>
      </w:r>
      <w:proofErr w:type="spellEnd"/>
      <w:r w:rsidRPr="005A3B85">
        <w:rPr>
          <w:rFonts w:ascii="Times New Roman" w:hAnsi="Times New Roman" w:cs="Times New Roman"/>
          <w:sz w:val="24"/>
          <w:szCs w:val="24"/>
        </w:rPr>
        <w:t>), and 1578.41 cm-1 (Ar C=C). 1H NMR (DMSO-d6, 400 MHz): δ 10.42 (br. s, 1H, N-H) 9.27 (d, 2H, N-H) 8.16-6.34 (m, 8H, Ar‐H), 7.52 (s, 1H, -CH- pyrimidine)</w:t>
      </w:r>
      <w:proofErr w:type="gramStart"/>
      <w:r w:rsidRPr="005A3B85">
        <w:rPr>
          <w:rFonts w:ascii="Times New Roman" w:hAnsi="Times New Roman" w:cs="Times New Roman"/>
          <w:sz w:val="24"/>
          <w:szCs w:val="24"/>
        </w:rPr>
        <w:t>,  3.30</w:t>
      </w:r>
      <w:proofErr w:type="gramEnd"/>
      <w:r w:rsidRPr="005A3B85">
        <w:rPr>
          <w:rFonts w:ascii="Times New Roman" w:hAnsi="Times New Roman" w:cs="Times New Roman"/>
          <w:sz w:val="24"/>
          <w:szCs w:val="24"/>
        </w:rPr>
        <w:t>-2.89 (q, 4H, -CH2-CH3) , 2.50-2.24 (t,6H, CH3-CH2-) . 13C NMR (DMSOd6,400 MHz) δ: 187.0 (2C, triazine ring),164.9 (1C, triazine ring), 164.2 (1C, pyrimidine ring), 163.6 (1C, pyrimidine ring), 162.0 (1C, pyrimidine ring),  142.9 (1C, aromatic) , 140.0 (1C, aromatic), 140.0 (1C, aromatic), 134.5 (2C, aromatic), 130.9 (2C, aromatic), 128.4 (1C, aromatic), 127.0 (2C, aromatic),  119.0 (2C, aromatic), 100.4 (1C, pyrimidine ring) 35.5 (2C, CH3-CH2) ,20.92 (2C, CH2-CH3) . MS: m/z 463 (M+1).</w:t>
      </w:r>
    </w:p>
    <w:p w:rsidR="005A3B85" w:rsidRPr="003F3700" w:rsidRDefault="005A3B85" w:rsidP="005A3B85">
      <w:pPr>
        <w:jc w:val="both"/>
        <w:rPr>
          <w:rFonts w:ascii="Times New Roman" w:hAnsi="Times New Roman" w:cs="Times New Roman"/>
          <w:b/>
          <w:sz w:val="24"/>
          <w:szCs w:val="24"/>
        </w:rPr>
      </w:pPr>
      <w:r w:rsidRPr="003F3700">
        <w:rPr>
          <w:rFonts w:ascii="Times New Roman" w:hAnsi="Times New Roman" w:cs="Times New Roman"/>
          <w:b/>
          <w:sz w:val="24"/>
          <w:szCs w:val="24"/>
        </w:rPr>
        <w:t>(7g) N-(4-(2-amino-6-(4-chlorophenyl</w:t>
      </w:r>
      <w:proofErr w:type="gramStart"/>
      <w:r w:rsidRPr="003F3700">
        <w:rPr>
          <w:rFonts w:ascii="Times New Roman" w:hAnsi="Times New Roman" w:cs="Times New Roman"/>
          <w:b/>
          <w:sz w:val="24"/>
          <w:szCs w:val="24"/>
        </w:rPr>
        <w:t>)pyrimidin</w:t>
      </w:r>
      <w:proofErr w:type="gramEnd"/>
      <w:r w:rsidRPr="003F3700">
        <w:rPr>
          <w:rFonts w:ascii="Times New Roman" w:hAnsi="Times New Roman" w:cs="Times New Roman"/>
          <w:b/>
          <w:sz w:val="24"/>
          <w:szCs w:val="24"/>
        </w:rPr>
        <w:t>-4-yl)phenyl)-4,6-diethoxy-1,3,5-triazin-2-amine</w:t>
      </w:r>
    </w:p>
    <w:p w:rsidR="005A3B85" w:rsidRPr="005A3B85" w:rsidRDefault="005A3B85" w:rsidP="005A3B85">
      <w:pPr>
        <w:jc w:val="both"/>
        <w:rPr>
          <w:rFonts w:ascii="Times New Roman" w:hAnsi="Times New Roman" w:cs="Times New Roman"/>
          <w:sz w:val="24"/>
          <w:szCs w:val="24"/>
        </w:rPr>
      </w:pPr>
      <w:r w:rsidRPr="005A3B85">
        <w:rPr>
          <w:rFonts w:ascii="Times New Roman" w:hAnsi="Times New Roman" w:cs="Times New Roman"/>
          <w:sz w:val="24"/>
          <w:szCs w:val="24"/>
        </w:rPr>
        <w:t>Yield 72%; M.P. 200°C: Elemental analysis Calcd for (C</w:t>
      </w:r>
      <w:r w:rsidRPr="00E15731">
        <w:rPr>
          <w:rFonts w:ascii="Times New Roman" w:hAnsi="Times New Roman" w:cs="Times New Roman"/>
          <w:sz w:val="24"/>
          <w:szCs w:val="24"/>
          <w:vertAlign w:val="subscript"/>
        </w:rPr>
        <w:t>23</w:t>
      </w:r>
      <w:r w:rsidRPr="005A3B85">
        <w:rPr>
          <w:rFonts w:ascii="Times New Roman" w:hAnsi="Times New Roman" w:cs="Times New Roman"/>
          <w:sz w:val="24"/>
          <w:szCs w:val="24"/>
        </w:rPr>
        <w:t>H</w:t>
      </w:r>
      <w:r w:rsidRPr="00E15731">
        <w:rPr>
          <w:rFonts w:ascii="Times New Roman" w:hAnsi="Times New Roman" w:cs="Times New Roman"/>
          <w:sz w:val="24"/>
          <w:szCs w:val="24"/>
          <w:vertAlign w:val="subscript"/>
        </w:rPr>
        <w:t>22</w:t>
      </w:r>
      <w:r w:rsidRPr="005A3B85">
        <w:rPr>
          <w:rFonts w:ascii="Times New Roman" w:hAnsi="Times New Roman" w:cs="Times New Roman"/>
          <w:sz w:val="24"/>
          <w:szCs w:val="24"/>
        </w:rPr>
        <w:t>ClN</w:t>
      </w:r>
      <w:r w:rsidRPr="00E15731">
        <w:rPr>
          <w:rFonts w:ascii="Times New Roman" w:hAnsi="Times New Roman" w:cs="Times New Roman"/>
          <w:sz w:val="24"/>
          <w:szCs w:val="24"/>
          <w:vertAlign w:val="subscript"/>
        </w:rPr>
        <w:t>7</w:t>
      </w:r>
      <w:r w:rsidRPr="005A3B85">
        <w:rPr>
          <w:rFonts w:ascii="Times New Roman" w:hAnsi="Times New Roman" w:cs="Times New Roman"/>
          <w:sz w:val="24"/>
          <w:szCs w:val="24"/>
        </w:rPr>
        <w:t>O</w:t>
      </w:r>
      <w:r w:rsidRPr="00E15731">
        <w:rPr>
          <w:rFonts w:ascii="Times New Roman" w:hAnsi="Times New Roman" w:cs="Times New Roman"/>
          <w:sz w:val="24"/>
          <w:szCs w:val="24"/>
          <w:vertAlign w:val="subscript"/>
        </w:rPr>
        <w:t>2</w:t>
      </w:r>
      <w:r w:rsidRPr="005A3B85">
        <w:rPr>
          <w:rFonts w:ascii="Times New Roman" w:hAnsi="Times New Roman" w:cs="Times New Roman"/>
          <w:sz w:val="24"/>
          <w:szCs w:val="24"/>
        </w:rPr>
        <w:t>) C, 59.55; H, 4.78; N, 21.13; found C, 59.53; H, 4.75; N, 21.11; IR (</w:t>
      </w:r>
      <w:proofErr w:type="spellStart"/>
      <w:r w:rsidRPr="005A3B85">
        <w:rPr>
          <w:rFonts w:ascii="Times New Roman" w:hAnsi="Times New Roman" w:cs="Times New Roman"/>
          <w:sz w:val="24"/>
          <w:szCs w:val="24"/>
        </w:rPr>
        <w:t>KBr</w:t>
      </w:r>
      <w:proofErr w:type="spellEnd"/>
      <w:r w:rsidRPr="005A3B85">
        <w:rPr>
          <w:rFonts w:ascii="Times New Roman" w:hAnsi="Times New Roman" w:cs="Times New Roman"/>
          <w:sz w:val="24"/>
          <w:szCs w:val="24"/>
        </w:rPr>
        <w:t xml:space="preserve"> pellets cm‐1): 3309.46 cm-1 (NH</w:t>
      </w:r>
      <w:proofErr w:type="gramStart"/>
      <w:r w:rsidRPr="005A3B85">
        <w:rPr>
          <w:rFonts w:ascii="Times New Roman" w:hAnsi="Times New Roman" w:cs="Times New Roman"/>
          <w:sz w:val="24"/>
          <w:szCs w:val="24"/>
        </w:rPr>
        <w:t>) ,</w:t>
      </w:r>
      <w:proofErr w:type="gramEnd"/>
      <w:r w:rsidRPr="005A3B85">
        <w:rPr>
          <w:rFonts w:ascii="Times New Roman" w:hAnsi="Times New Roman" w:cs="Times New Roman"/>
          <w:sz w:val="24"/>
          <w:szCs w:val="24"/>
        </w:rPr>
        <w:t xml:space="preserve"> 3200.49 cm-1 (Ar C-H str.), 1670.37 cm-1( C=N </w:t>
      </w:r>
      <w:proofErr w:type="spellStart"/>
      <w:r w:rsidRPr="005A3B85">
        <w:rPr>
          <w:rFonts w:ascii="Times New Roman" w:hAnsi="Times New Roman" w:cs="Times New Roman"/>
          <w:sz w:val="24"/>
          <w:szCs w:val="24"/>
        </w:rPr>
        <w:t>str</w:t>
      </w:r>
      <w:proofErr w:type="spellEnd"/>
      <w:r w:rsidRPr="005A3B85">
        <w:rPr>
          <w:rFonts w:ascii="Times New Roman" w:hAnsi="Times New Roman" w:cs="Times New Roman"/>
          <w:sz w:val="24"/>
          <w:szCs w:val="24"/>
        </w:rPr>
        <w:t>), and 1578.36 cm-1 (Ar C=C). 1H NMR (DMSO-d6, 400 MHz): δ 10.41 (br. s, 1H, N-H) 9.26 (d, 2H, N-H) 8.15-6.33 (m, 8H, Ar‐H), 7.51 (s, 1H, -CH- pyrimidine)</w:t>
      </w:r>
      <w:proofErr w:type="gramStart"/>
      <w:r w:rsidRPr="005A3B85">
        <w:rPr>
          <w:rFonts w:ascii="Times New Roman" w:hAnsi="Times New Roman" w:cs="Times New Roman"/>
          <w:sz w:val="24"/>
          <w:szCs w:val="24"/>
        </w:rPr>
        <w:t>,  3.29</w:t>
      </w:r>
      <w:proofErr w:type="gramEnd"/>
      <w:r w:rsidRPr="005A3B85">
        <w:rPr>
          <w:rFonts w:ascii="Times New Roman" w:hAnsi="Times New Roman" w:cs="Times New Roman"/>
          <w:sz w:val="24"/>
          <w:szCs w:val="24"/>
        </w:rPr>
        <w:t>-2.88 (q, 4H, -CH2-CH3) , 2.49-2.23 (t,6H, CH3-CH2-) . 13C NMR (DMSOd6,400 MHz) δ: 187.1 (2C, triazine ring),164.8 (1C, triazine ring), 164.1 (1C, pyrimidine ring), 163.5 (1C, pyrimidine ring), 162.1 (1C, pyrimidine ring),  142.8 (1C, aromatic) , 140.1 (1C, aromatic), 140.1 (1C, aromatic), 134.4 (2C, aromatic), 130.8 (2C, aromatic), 128.3 (1C, aromatic), 127.1 (2C, aromatic),  119.2 (2C, aromatic), 100.3 (1C, pyrimidine ring) 35.4 (2C, CH3-CH2) ,20.91 (2C, CH2-CH3) . MS: m/z 463 (M+1).</w:t>
      </w:r>
    </w:p>
    <w:p w:rsidR="005A3B85" w:rsidRPr="003F3700" w:rsidRDefault="005A3B85" w:rsidP="005A3B85">
      <w:pPr>
        <w:jc w:val="both"/>
        <w:rPr>
          <w:rFonts w:ascii="Times New Roman" w:hAnsi="Times New Roman" w:cs="Times New Roman"/>
          <w:b/>
          <w:sz w:val="24"/>
          <w:szCs w:val="24"/>
        </w:rPr>
      </w:pPr>
      <w:r w:rsidRPr="003F3700">
        <w:rPr>
          <w:rFonts w:ascii="Times New Roman" w:hAnsi="Times New Roman" w:cs="Times New Roman"/>
          <w:b/>
          <w:sz w:val="24"/>
          <w:szCs w:val="24"/>
        </w:rPr>
        <w:t>(7h) N-(4-(2-amino-6-(2</w:t>
      </w:r>
      <w:proofErr w:type="gramStart"/>
      <w:r w:rsidRPr="003F3700">
        <w:rPr>
          <w:rFonts w:ascii="Times New Roman" w:hAnsi="Times New Roman" w:cs="Times New Roman"/>
          <w:b/>
          <w:sz w:val="24"/>
          <w:szCs w:val="24"/>
        </w:rPr>
        <w:t>,4</w:t>
      </w:r>
      <w:proofErr w:type="gramEnd"/>
      <w:r w:rsidRPr="003F3700">
        <w:rPr>
          <w:rFonts w:ascii="Times New Roman" w:hAnsi="Times New Roman" w:cs="Times New Roman"/>
          <w:b/>
          <w:sz w:val="24"/>
          <w:szCs w:val="24"/>
        </w:rPr>
        <w:t>-dichlorophenyl)pyrimidin-4-yl)phenyl)-4,6-diethoxy-1,3,5-triazin-2-amine</w:t>
      </w:r>
    </w:p>
    <w:p w:rsidR="005A3B85" w:rsidRPr="00FC1A21" w:rsidRDefault="005A3B85" w:rsidP="005A3B85">
      <w:pPr>
        <w:jc w:val="both"/>
        <w:rPr>
          <w:rFonts w:ascii="Times New Roman" w:hAnsi="Times New Roman" w:cs="Times New Roman"/>
          <w:sz w:val="24"/>
          <w:szCs w:val="24"/>
        </w:rPr>
      </w:pPr>
      <w:r w:rsidRPr="005A3B85">
        <w:rPr>
          <w:rFonts w:ascii="Times New Roman" w:hAnsi="Times New Roman" w:cs="Times New Roman"/>
          <w:sz w:val="24"/>
          <w:szCs w:val="24"/>
        </w:rPr>
        <w:t>Yield 72%; M.P. 200°C: Elemental analysis Calcd for (C</w:t>
      </w:r>
      <w:r w:rsidRPr="00E15731">
        <w:rPr>
          <w:rFonts w:ascii="Times New Roman" w:hAnsi="Times New Roman" w:cs="Times New Roman"/>
          <w:sz w:val="24"/>
          <w:szCs w:val="24"/>
          <w:vertAlign w:val="subscript"/>
        </w:rPr>
        <w:t>23</w:t>
      </w:r>
      <w:r w:rsidRPr="005A3B85">
        <w:rPr>
          <w:rFonts w:ascii="Times New Roman" w:hAnsi="Times New Roman" w:cs="Times New Roman"/>
          <w:sz w:val="24"/>
          <w:szCs w:val="24"/>
        </w:rPr>
        <w:t>H</w:t>
      </w:r>
      <w:r w:rsidRPr="00E15731">
        <w:rPr>
          <w:rFonts w:ascii="Times New Roman" w:hAnsi="Times New Roman" w:cs="Times New Roman"/>
          <w:sz w:val="24"/>
          <w:szCs w:val="24"/>
          <w:vertAlign w:val="subscript"/>
        </w:rPr>
        <w:t>21</w:t>
      </w:r>
      <w:r w:rsidRPr="005A3B85">
        <w:rPr>
          <w:rFonts w:ascii="Times New Roman" w:hAnsi="Times New Roman" w:cs="Times New Roman"/>
          <w:sz w:val="24"/>
          <w:szCs w:val="24"/>
        </w:rPr>
        <w:t>Cl</w:t>
      </w:r>
      <w:r w:rsidRPr="00E15731">
        <w:rPr>
          <w:rFonts w:ascii="Times New Roman" w:hAnsi="Times New Roman" w:cs="Times New Roman"/>
          <w:sz w:val="24"/>
          <w:szCs w:val="24"/>
          <w:vertAlign w:val="subscript"/>
        </w:rPr>
        <w:t>2</w:t>
      </w:r>
      <w:r w:rsidRPr="005A3B85">
        <w:rPr>
          <w:rFonts w:ascii="Times New Roman" w:hAnsi="Times New Roman" w:cs="Times New Roman"/>
          <w:sz w:val="24"/>
          <w:szCs w:val="24"/>
        </w:rPr>
        <w:t>N</w:t>
      </w:r>
      <w:r w:rsidRPr="00E15731">
        <w:rPr>
          <w:rFonts w:ascii="Times New Roman" w:hAnsi="Times New Roman" w:cs="Times New Roman"/>
          <w:sz w:val="24"/>
          <w:szCs w:val="24"/>
          <w:vertAlign w:val="subscript"/>
        </w:rPr>
        <w:t>7</w:t>
      </w:r>
      <w:r w:rsidRPr="005A3B85">
        <w:rPr>
          <w:rFonts w:ascii="Times New Roman" w:hAnsi="Times New Roman" w:cs="Times New Roman"/>
          <w:sz w:val="24"/>
          <w:szCs w:val="24"/>
        </w:rPr>
        <w:t>O</w:t>
      </w:r>
      <w:r w:rsidRPr="00E15731">
        <w:rPr>
          <w:rFonts w:ascii="Times New Roman" w:hAnsi="Times New Roman" w:cs="Times New Roman"/>
          <w:sz w:val="24"/>
          <w:szCs w:val="24"/>
          <w:vertAlign w:val="subscript"/>
        </w:rPr>
        <w:t>2</w:t>
      </w:r>
      <w:r w:rsidRPr="005A3B85">
        <w:rPr>
          <w:rFonts w:ascii="Times New Roman" w:hAnsi="Times New Roman" w:cs="Times New Roman"/>
          <w:sz w:val="24"/>
          <w:szCs w:val="24"/>
        </w:rPr>
        <w:t>) C, 55.43; H, 4.25</w:t>
      </w:r>
      <w:proofErr w:type="gramStart"/>
      <w:r w:rsidRPr="005A3B85">
        <w:rPr>
          <w:rFonts w:ascii="Times New Roman" w:hAnsi="Times New Roman" w:cs="Times New Roman"/>
          <w:sz w:val="24"/>
          <w:szCs w:val="24"/>
        </w:rPr>
        <w:t>;N</w:t>
      </w:r>
      <w:proofErr w:type="gramEnd"/>
      <w:r w:rsidRPr="005A3B85">
        <w:rPr>
          <w:rFonts w:ascii="Times New Roman" w:hAnsi="Times New Roman" w:cs="Times New Roman"/>
          <w:sz w:val="24"/>
          <w:szCs w:val="24"/>
        </w:rPr>
        <w:t>, 19.67;found C, 55.41; H, 4.23; N, 19.65; . IR (</w:t>
      </w:r>
      <w:proofErr w:type="spellStart"/>
      <w:r w:rsidRPr="005A3B85">
        <w:rPr>
          <w:rFonts w:ascii="Times New Roman" w:hAnsi="Times New Roman" w:cs="Times New Roman"/>
          <w:sz w:val="24"/>
          <w:szCs w:val="24"/>
        </w:rPr>
        <w:t>KBr</w:t>
      </w:r>
      <w:proofErr w:type="spellEnd"/>
      <w:r w:rsidRPr="005A3B85">
        <w:rPr>
          <w:rFonts w:ascii="Times New Roman" w:hAnsi="Times New Roman" w:cs="Times New Roman"/>
          <w:sz w:val="24"/>
          <w:szCs w:val="24"/>
        </w:rPr>
        <w:t xml:space="preserve"> pellets cm‐1): 3309.51 cm-1 (NH</w:t>
      </w:r>
      <w:proofErr w:type="gramStart"/>
      <w:r w:rsidRPr="005A3B85">
        <w:rPr>
          <w:rFonts w:ascii="Times New Roman" w:hAnsi="Times New Roman" w:cs="Times New Roman"/>
          <w:sz w:val="24"/>
          <w:szCs w:val="24"/>
        </w:rPr>
        <w:t>) ,</w:t>
      </w:r>
      <w:proofErr w:type="gramEnd"/>
      <w:r w:rsidRPr="005A3B85">
        <w:rPr>
          <w:rFonts w:ascii="Times New Roman" w:hAnsi="Times New Roman" w:cs="Times New Roman"/>
          <w:sz w:val="24"/>
          <w:szCs w:val="24"/>
        </w:rPr>
        <w:t xml:space="preserve"> 3200.54 cm-1 (Ar C-H str.), 1670.43 cm-1( C=N </w:t>
      </w:r>
      <w:proofErr w:type="spellStart"/>
      <w:r w:rsidRPr="005A3B85">
        <w:rPr>
          <w:rFonts w:ascii="Times New Roman" w:hAnsi="Times New Roman" w:cs="Times New Roman"/>
          <w:sz w:val="24"/>
          <w:szCs w:val="24"/>
        </w:rPr>
        <w:t>str</w:t>
      </w:r>
      <w:proofErr w:type="spellEnd"/>
      <w:r w:rsidRPr="005A3B85">
        <w:rPr>
          <w:rFonts w:ascii="Times New Roman" w:hAnsi="Times New Roman" w:cs="Times New Roman"/>
          <w:sz w:val="24"/>
          <w:szCs w:val="24"/>
        </w:rPr>
        <w:t xml:space="preserve">), and 1578.41 cm-1 (Ar C=C). ). 1H NMR (DMSO-d6, 400 MHz): δ 10.40 (br. s, 1H, N-H) 9.25 (d, 2H, N-H) 8.14-6.32 (m, 7H, </w:t>
      </w:r>
      <w:r w:rsidRPr="005A3B85">
        <w:rPr>
          <w:rFonts w:ascii="Times New Roman" w:hAnsi="Times New Roman" w:cs="Times New Roman"/>
          <w:sz w:val="24"/>
          <w:szCs w:val="24"/>
        </w:rPr>
        <w:lastRenderedPageBreak/>
        <w:t>Ar‐H), 7.50 (s, 1H, -CH- pyrimidine), 3.28-2.87 (q, 4H, -CH2-CH3</w:t>
      </w:r>
      <w:proofErr w:type="gramStart"/>
      <w:r w:rsidRPr="005A3B85">
        <w:rPr>
          <w:rFonts w:ascii="Times New Roman" w:hAnsi="Times New Roman" w:cs="Times New Roman"/>
          <w:sz w:val="24"/>
          <w:szCs w:val="24"/>
        </w:rPr>
        <w:t>) ,</w:t>
      </w:r>
      <w:proofErr w:type="gramEnd"/>
      <w:r w:rsidRPr="005A3B85">
        <w:rPr>
          <w:rFonts w:ascii="Times New Roman" w:hAnsi="Times New Roman" w:cs="Times New Roman"/>
          <w:sz w:val="24"/>
          <w:szCs w:val="24"/>
        </w:rPr>
        <w:t xml:space="preserve"> 2.48-2.22 (t,6H, CH3-CH2-) . 13C NMR (DMSOd6,400 MHz) δ: 187.2 (2C, triazine ring),164.7 (1C, triazine ring), 164.3 (1C, pyrimidine ring), 163.4 (1C, pyrimidine ring), 162.2 (1C, pyrimidine ring),  142.7 (1C, aromatic) , 140.2 (1C, aromatic), 140.2 (1C, aromatic), 134.3 (2C, aromatic), 130.7 (2C, aromatic), 128.2 (1C, aromatic), 127.2 (2C, aromatic),  119.3 (2C, aromatic), 100.2 (1C, pyrimidine ring) 35.5 (2C, CH3-CH2) ,20.90 (2C, CH2-CH3) . MS: m/z 498(M+1).</w:t>
      </w:r>
    </w:p>
    <w:p w:rsidR="00902FC1" w:rsidRPr="00902FC1" w:rsidRDefault="000A3FF5" w:rsidP="003D7F70">
      <w:pPr>
        <w:jc w:val="both"/>
        <w:rPr>
          <w:rFonts w:ascii="Times New Roman" w:hAnsi="Times New Roman" w:cs="Times New Roman"/>
          <w:b/>
          <w:sz w:val="24"/>
          <w:szCs w:val="24"/>
        </w:rPr>
      </w:pPr>
      <w:r w:rsidRPr="000A3FF5">
        <w:rPr>
          <w:rFonts w:ascii="Times New Roman" w:hAnsi="Times New Roman" w:cs="Times New Roman"/>
          <w:b/>
          <w:sz w:val="24"/>
          <w:szCs w:val="24"/>
        </w:rPr>
        <w:t>Mass</w:t>
      </w:r>
      <w:r>
        <w:rPr>
          <w:rFonts w:ascii="Times New Roman" w:hAnsi="Times New Roman" w:cs="Times New Roman"/>
          <w:b/>
          <w:sz w:val="24"/>
          <w:szCs w:val="24"/>
        </w:rPr>
        <w:t xml:space="preserve"> spectra (4</w:t>
      </w:r>
      <w:proofErr w:type="gramStart"/>
      <w:r>
        <w:rPr>
          <w:rFonts w:ascii="Times New Roman" w:hAnsi="Times New Roman" w:cs="Times New Roman"/>
          <w:b/>
          <w:sz w:val="24"/>
          <w:szCs w:val="24"/>
        </w:rPr>
        <w:t xml:space="preserve">) </w:t>
      </w:r>
      <w:r w:rsidRPr="000A3FF5">
        <w:rPr>
          <w:rFonts w:ascii="Times New Roman" w:hAnsi="Times New Roman" w:cs="Times New Roman"/>
          <w:b/>
          <w:sz w:val="24"/>
          <w:szCs w:val="24"/>
        </w:rPr>
        <w:t>:</w:t>
      </w:r>
      <w:proofErr w:type="gramEnd"/>
      <w:r w:rsidRPr="000A3FF5">
        <w:rPr>
          <w:rFonts w:ascii="Times New Roman" w:hAnsi="Times New Roman" w:cs="Times New Roman"/>
          <w:b/>
          <w:sz w:val="24"/>
          <w:szCs w:val="24"/>
        </w:rPr>
        <w:t xml:space="preserve"> </w:t>
      </w:r>
      <w:r w:rsidR="00902FC1" w:rsidRPr="00902FC1">
        <w:rPr>
          <w:rFonts w:ascii="Times New Roman" w:hAnsi="Times New Roman" w:cs="Times New Roman"/>
          <w:b/>
          <w:sz w:val="24"/>
          <w:szCs w:val="24"/>
        </w:rPr>
        <w:t>1-(4-(4,6-diethoxy-1,3,5-triazin-2-ylamino)phenyl)</w:t>
      </w:r>
      <w:proofErr w:type="spellStart"/>
      <w:r w:rsidR="00902FC1" w:rsidRPr="00902FC1">
        <w:rPr>
          <w:rFonts w:ascii="Times New Roman" w:hAnsi="Times New Roman" w:cs="Times New Roman"/>
          <w:b/>
          <w:sz w:val="24"/>
          <w:szCs w:val="24"/>
        </w:rPr>
        <w:t>ethanone</w:t>
      </w:r>
      <w:proofErr w:type="spellEnd"/>
    </w:p>
    <w:p w:rsidR="00CC190E" w:rsidRDefault="00CC190E" w:rsidP="003D7F70">
      <w:pPr>
        <w:jc w:val="both"/>
        <w:rPr>
          <w:rFonts w:ascii="Times New Roman" w:hAnsi="Times New Roman" w:cs="Times New Roman"/>
          <w:sz w:val="24"/>
          <w:szCs w:val="24"/>
        </w:rPr>
      </w:pPr>
    </w:p>
    <w:tbl>
      <w:tblPr>
        <w:tblStyle w:val="TableGrid"/>
        <w:tblW w:w="0" w:type="auto"/>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9243"/>
      </w:tblGrid>
      <w:tr w:rsidR="00CC190E" w:rsidTr="00CC190E">
        <w:tc>
          <w:tcPr>
            <w:tcW w:w="9243" w:type="dxa"/>
          </w:tcPr>
          <w:p w:rsidR="00CC190E" w:rsidRDefault="00CC190E" w:rsidP="00557CFD">
            <w:pPr>
              <w:jc w:val="both"/>
              <w:rPr>
                <w:rFonts w:ascii="Times New Roman" w:hAnsi="Times New Roman" w:cs="Times New Roman"/>
                <w:sz w:val="24"/>
                <w:szCs w:val="24"/>
              </w:rPr>
            </w:pPr>
            <w:r w:rsidRPr="00CC190E">
              <w:rPr>
                <w:rFonts w:ascii="Times New Roman" w:hAnsi="Times New Roman" w:cs="Times New Roman"/>
                <w:noProof/>
                <w:sz w:val="24"/>
                <w:szCs w:val="24"/>
              </w:rPr>
              <w:drawing>
                <wp:inline distT="0" distB="0" distL="0" distR="0" wp14:anchorId="6E306E4B" wp14:editId="530419D2">
                  <wp:extent cx="5388077" cy="3727450"/>
                  <wp:effectExtent l="0" t="0" r="3175"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88077" cy="3727450"/>
                          </a:xfrm>
                          <a:prstGeom prst="rect">
                            <a:avLst/>
                          </a:prstGeom>
                          <a:noFill/>
                          <a:ln>
                            <a:noFill/>
                          </a:ln>
                        </pic:spPr>
                      </pic:pic>
                    </a:graphicData>
                  </a:graphic>
                </wp:inline>
              </w:drawing>
            </w:r>
          </w:p>
        </w:tc>
      </w:tr>
    </w:tbl>
    <w:p w:rsidR="006F5F10" w:rsidRDefault="006F5F10" w:rsidP="00302001">
      <w:pPr>
        <w:jc w:val="both"/>
        <w:rPr>
          <w:rFonts w:ascii="Times New Roman" w:hAnsi="Times New Roman" w:cs="Times New Roman"/>
          <w:sz w:val="24"/>
          <w:szCs w:val="24"/>
        </w:rPr>
      </w:pPr>
    </w:p>
    <w:p w:rsidR="006F5F10" w:rsidRDefault="006F5F10" w:rsidP="00302001">
      <w:pPr>
        <w:jc w:val="both"/>
        <w:rPr>
          <w:rFonts w:ascii="Times New Roman" w:hAnsi="Times New Roman" w:cs="Times New Roman"/>
          <w:sz w:val="24"/>
          <w:szCs w:val="24"/>
        </w:rPr>
      </w:pPr>
    </w:p>
    <w:p w:rsidR="00DA12F0" w:rsidRDefault="00DA12F0" w:rsidP="00302001">
      <w:pPr>
        <w:jc w:val="both"/>
        <w:rPr>
          <w:rFonts w:ascii="Times New Roman" w:hAnsi="Times New Roman" w:cs="Times New Roman"/>
          <w:b/>
          <w:sz w:val="24"/>
          <w:szCs w:val="24"/>
          <w:vertAlign w:val="superscript"/>
        </w:rPr>
      </w:pPr>
    </w:p>
    <w:p w:rsidR="00DA12F0" w:rsidRDefault="00DA12F0" w:rsidP="00302001">
      <w:pPr>
        <w:jc w:val="both"/>
        <w:rPr>
          <w:rFonts w:ascii="Times New Roman" w:hAnsi="Times New Roman" w:cs="Times New Roman"/>
          <w:b/>
          <w:sz w:val="24"/>
          <w:szCs w:val="24"/>
          <w:vertAlign w:val="superscript"/>
        </w:rPr>
      </w:pPr>
    </w:p>
    <w:p w:rsidR="00DA12F0" w:rsidRDefault="00DA12F0" w:rsidP="00302001">
      <w:pPr>
        <w:jc w:val="both"/>
        <w:rPr>
          <w:rFonts w:ascii="Times New Roman" w:hAnsi="Times New Roman" w:cs="Times New Roman"/>
          <w:b/>
          <w:sz w:val="24"/>
          <w:szCs w:val="24"/>
          <w:vertAlign w:val="superscript"/>
        </w:rPr>
      </w:pPr>
    </w:p>
    <w:p w:rsidR="00DA12F0" w:rsidRDefault="00DA12F0" w:rsidP="00302001">
      <w:pPr>
        <w:jc w:val="both"/>
        <w:rPr>
          <w:rFonts w:ascii="Times New Roman" w:hAnsi="Times New Roman" w:cs="Times New Roman"/>
          <w:b/>
          <w:sz w:val="24"/>
          <w:szCs w:val="24"/>
          <w:vertAlign w:val="superscript"/>
        </w:rPr>
      </w:pPr>
    </w:p>
    <w:p w:rsidR="00DA12F0" w:rsidRDefault="00DA12F0" w:rsidP="00302001">
      <w:pPr>
        <w:jc w:val="both"/>
        <w:rPr>
          <w:rFonts w:ascii="Times New Roman" w:hAnsi="Times New Roman" w:cs="Times New Roman"/>
          <w:b/>
          <w:sz w:val="24"/>
          <w:szCs w:val="24"/>
          <w:vertAlign w:val="superscript"/>
        </w:rPr>
      </w:pPr>
    </w:p>
    <w:p w:rsidR="00DA12F0" w:rsidRDefault="00DA12F0" w:rsidP="00302001">
      <w:pPr>
        <w:jc w:val="both"/>
        <w:rPr>
          <w:rFonts w:ascii="Times New Roman" w:hAnsi="Times New Roman" w:cs="Times New Roman"/>
          <w:b/>
          <w:sz w:val="24"/>
          <w:szCs w:val="24"/>
          <w:vertAlign w:val="superscript"/>
        </w:rPr>
      </w:pPr>
    </w:p>
    <w:p w:rsidR="00DA12F0" w:rsidRDefault="00DA12F0" w:rsidP="00302001">
      <w:pPr>
        <w:jc w:val="both"/>
        <w:rPr>
          <w:rFonts w:ascii="Times New Roman" w:hAnsi="Times New Roman" w:cs="Times New Roman"/>
          <w:b/>
          <w:sz w:val="24"/>
          <w:szCs w:val="24"/>
          <w:vertAlign w:val="superscript"/>
        </w:rPr>
      </w:pPr>
    </w:p>
    <w:p w:rsidR="006F5F10" w:rsidRPr="00A7228A" w:rsidRDefault="00A7228A" w:rsidP="00302001">
      <w:pPr>
        <w:jc w:val="both"/>
        <w:rPr>
          <w:rFonts w:ascii="Times New Roman" w:hAnsi="Times New Roman" w:cs="Times New Roman"/>
          <w:b/>
          <w:sz w:val="24"/>
          <w:szCs w:val="24"/>
        </w:rPr>
      </w:pPr>
      <w:r w:rsidRPr="00A7228A">
        <w:rPr>
          <w:rFonts w:ascii="Times New Roman" w:hAnsi="Times New Roman" w:cs="Times New Roman"/>
          <w:b/>
          <w:sz w:val="24"/>
          <w:szCs w:val="24"/>
          <w:vertAlign w:val="superscript"/>
        </w:rPr>
        <w:lastRenderedPageBreak/>
        <w:t>1</w:t>
      </w:r>
      <w:r w:rsidRPr="00A7228A">
        <w:rPr>
          <w:rFonts w:ascii="Times New Roman" w:hAnsi="Times New Roman" w:cs="Times New Roman"/>
          <w:b/>
          <w:sz w:val="24"/>
          <w:szCs w:val="24"/>
        </w:rPr>
        <w:t>H NMR (4</w:t>
      </w:r>
      <w:proofErr w:type="gramStart"/>
      <w:r w:rsidRPr="00A7228A">
        <w:rPr>
          <w:rFonts w:ascii="Times New Roman" w:hAnsi="Times New Roman" w:cs="Times New Roman"/>
          <w:b/>
          <w:sz w:val="24"/>
          <w:szCs w:val="24"/>
        </w:rPr>
        <w:t>) :</w:t>
      </w:r>
      <w:proofErr w:type="gramEnd"/>
      <w:r w:rsidRPr="00A7228A">
        <w:rPr>
          <w:rFonts w:ascii="Times New Roman" w:hAnsi="Times New Roman" w:cs="Times New Roman"/>
          <w:b/>
          <w:sz w:val="24"/>
          <w:szCs w:val="24"/>
        </w:rPr>
        <w:t xml:space="preserve"> 1-(4-(4,6-diethoxy-1,3,5-triazin-2-ylamino)phenyl)</w:t>
      </w:r>
      <w:proofErr w:type="spellStart"/>
      <w:r w:rsidRPr="00A7228A">
        <w:rPr>
          <w:rFonts w:ascii="Times New Roman" w:hAnsi="Times New Roman" w:cs="Times New Roman"/>
          <w:b/>
          <w:sz w:val="24"/>
          <w:szCs w:val="24"/>
        </w:rPr>
        <w:t>ethanone</w:t>
      </w:r>
      <w:proofErr w:type="spellEnd"/>
    </w:p>
    <w:tbl>
      <w:tblPr>
        <w:tblStyle w:val="TableGrid"/>
        <w:tblW w:w="0" w:type="auto"/>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9243"/>
      </w:tblGrid>
      <w:tr w:rsidR="00A7228A" w:rsidTr="00A7228A">
        <w:tc>
          <w:tcPr>
            <w:tcW w:w="9243" w:type="dxa"/>
          </w:tcPr>
          <w:p w:rsidR="00A7228A" w:rsidRDefault="00A7228A" w:rsidP="007339A8">
            <w:pPr>
              <w:jc w:val="both"/>
              <w:rPr>
                <w:rFonts w:ascii="Times New Roman" w:hAnsi="Times New Roman" w:cs="Times New Roman"/>
                <w:sz w:val="24"/>
                <w:szCs w:val="24"/>
              </w:rPr>
            </w:pPr>
            <w:r w:rsidRPr="00A7228A">
              <w:rPr>
                <w:rFonts w:ascii="Times New Roman" w:hAnsi="Times New Roman" w:cs="Times New Roman"/>
                <w:noProof/>
                <w:sz w:val="24"/>
                <w:szCs w:val="24"/>
              </w:rPr>
              <w:drawing>
                <wp:inline distT="0" distB="0" distL="0" distR="0" wp14:anchorId="5AB811E4" wp14:editId="62934AB1">
                  <wp:extent cx="5734050" cy="416242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4050" cy="4162425"/>
                          </a:xfrm>
                          <a:prstGeom prst="rect">
                            <a:avLst/>
                          </a:prstGeom>
                          <a:noFill/>
                          <a:ln>
                            <a:noFill/>
                          </a:ln>
                        </pic:spPr>
                      </pic:pic>
                    </a:graphicData>
                  </a:graphic>
                </wp:inline>
              </w:drawing>
            </w:r>
          </w:p>
        </w:tc>
      </w:tr>
    </w:tbl>
    <w:p w:rsidR="006F5F10" w:rsidRDefault="006F5F10" w:rsidP="00302001">
      <w:pPr>
        <w:jc w:val="both"/>
        <w:rPr>
          <w:rFonts w:ascii="Times New Roman" w:hAnsi="Times New Roman" w:cs="Times New Roman"/>
          <w:sz w:val="24"/>
          <w:szCs w:val="24"/>
        </w:rPr>
      </w:pPr>
    </w:p>
    <w:p w:rsidR="006F5F10" w:rsidRDefault="006F5F10" w:rsidP="00302001">
      <w:pPr>
        <w:jc w:val="both"/>
        <w:rPr>
          <w:rFonts w:ascii="Times New Roman" w:hAnsi="Times New Roman" w:cs="Times New Roman"/>
          <w:sz w:val="24"/>
          <w:szCs w:val="24"/>
        </w:rPr>
      </w:pPr>
    </w:p>
    <w:p w:rsidR="006F5F10" w:rsidRDefault="006F5F10" w:rsidP="00302001">
      <w:pPr>
        <w:jc w:val="both"/>
        <w:rPr>
          <w:rFonts w:ascii="Times New Roman" w:hAnsi="Times New Roman" w:cs="Times New Roman"/>
          <w:sz w:val="24"/>
          <w:szCs w:val="24"/>
        </w:rPr>
      </w:pPr>
    </w:p>
    <w:p w:rsidR="006F5F10" w:rsidRDefault="006F5F10" w:rsidP="00302001">
      <w:pPr>
        <w:jc w:val="both"/>
        <w:rPr>
          <w:rFonts w:ascii="Times New Roman" w:hAnsi="Times New Roman" w:cs="Times New Roman"/>
          <w:sz w:val="24"/>
          <w:szCs w:val="24"/>
        </w:rPr>
      </w:pPr>
    </w:p>
    <w:p w:rsidR="00A7228A" w:rsidRDefault="00A7228A" w:rsidP="00302001">
      <w:pPr>
        <w:jc w:val="both"/>
        <w:rPr>
          <w:rFonts w:ascii="Times New Roman" w:hAnsi="Times New Roman" w:cs="Times New Roman"/>
          <w:b/>
          <w:sz w:val="24"/>
          <w:szCs w:val="24"/>
        </w:rPr>
      </w:pPr>
    </w:p>
    <w:p w:rsidR="00A7228A" w:rsidRDefault="00A7228A" w:rsidP="00302001">
      <w:pPr>
        <w:jc w:val="both"/>
        <w:rPr>
          <w:rFonts w:ascii="Times New Roman" w:hAnsi="Times New Roman" w:cs="Times New Roman"/>
          <w:b/>
          <w:sz w:val="24"/>
          <w:szCs w:val="24"/>
        </w:rPr>
      </w:pPr>
    </w:p>
    <w:p w:rsidR="00DA12F0" w:rsidRDefault="00DA12F0" w:rsidP="00302001">
      <w:pPr>
        <w:jc w:val="both"/>
        <w:rPr>
          <w:rFonts w:ascii="Times New Roman" w:hAnsi="Times New Roman" w:cs="Times New Roman"/>
          <w:b/>
          <w:sz w:val="24"/>
          <w:szCs w:val="24"/>
        </w:rPr>
      </w:pPr>
    </w:p>
    <w:p w:rsidR="00DA12F0" w:rsidRDefault="00DA12F0" w:rsidP="00302001">
      <w:pPr>
        <w:jc w:val="both"/>
        <w:rPr>
          <w:rFonts w:ascii="Times New Roman" w:hAnsi="Times New Roman" w:cs="Times New Roman"/>
          <w:b/>
          <w:sz w:val="24"/>
          <w:szCs w:val="24"/>
        </w:rPr>
      </w:pPr>
    </w:p>
    <w:p w:rsidR="00DA12F0" w:rsidRDefault="00DA12F0" w:rsidP="00302001">
      <w:pPr>
        <w:jc w:val="both"/>
        <w:rPr>
          <w:rFonts w:ascii="Times New Roman" w:hAnsi="Times New Roman" w:cs="Times New Roman"/>
          <w:b/>
          <w:sz w:val="24"/>
          <w:szCs w:val="24"/>
        </w:rPr>
      </w:pPr>
    </w:p>
    <w:p w:rsidR="00DA12F0" w:rsidRDefault="00DA12F0" w:rsidP="00302001">
      <w:pPr>
        <w:jc w:val="both"/>
        <w:rPr>
          <w:rFonts w:ascii="Times New Roman" w:hAnsi="Times New Roman" w:cs="Times New Roman"/>
          <w:b/>
          <w:sz w:val="24"/>
          <w:szCs w:val="24"/>
        </w:rPr>
      </w:pPr>
    </w:p>
    <w:p w:rsidR="00DA12F0" w:rsidRDefault="00DA12F0" w:rsidP="00302001">
      <w:pPr>
        <w:jc w:val="both"/>
        <w:rPr>
          <w:rFonts w:ascii="Times New Roman" w:hAnsi="Times New Roman" w:cs="Times New Roman"/>
          <w:b/>
          <w:sz w:val="24"/>
          <w:szCs w:val="24"/>
        </w:rPr>
      </w:pPr>
    </w:p>
    <w:p w:rsidR="00DA12F0" w:rsidRDefault="00DA12F0" w:rsidP="00302001">
      <w:pPr>
        <w:jc w:val="both"/>
        <w:rPr>
          <w:rFonts w:ascii="Times New Roman" w:hAnsi="Times New Roman" w:cs="Times New Roman"/>
          <w:b/>
          <w:sz w:val="24"/>
          <w:szCs w:val="24"/>
        </w:rPr>
      </w:pPr>
    </w:p>
    <w:p w:rsidR="003A33B2" w:rsidRPr="003A33B2" w:rsidRDefault="003A33B2" w:rsidP="00302001">
      <w:pPr>
        <w:jc w:val="both"/>
        <w:rPr>
          <w:rFonts w:ascii="Times New Roman" w:hAnsi="Times New Roman" w:cs="Times New Roman"/>
          <w:b/>
          <w:sz w:val="24"/>
          <w:szCs w:val="24"/>
        </w:rPr>
      </w:pPr>
      <w:r w:rsidRPr="003A33B2">
        <w:rPr>
          <w:rFonts w:ascii="Times New Roman" w:hAnsi="Times New Roman" w:cs="Times New Roman"/>
          <w:b/>
          <w:sz w:val="24"/>
          <w:szCs w:val="24"/>
        </w:rPr>
        <w:lastRenderedPageBreak/>
        <w:t>Spectra: IR (6g): 1-(4-(4</w:t>
      </w:r>
      <w:proofErr w:type="gramStart"/>
      <w:r w:rsidRPr="003A33B2">
        <w:rPr>
          <w:rFonts w:ascii="Times New Roman" w:hAnsi="Times New Roman" w:cs="Times New Roman"/>
          <w:b/>
          <w:sz w:val="24"/>
          <w:szCs w:val="24"/>
        </w:rPr>
        <w:t>,6</w:t>
      </w:r>
      <w:proofErr w:type="gramEnd"/>
      <w:r w:rsidRPr="003A33B2">
        <w:rPr>
          <w:rFonts w:ascii="Times New Roman" w:hAnsi="Times New Roman" w:cs="Times New Roman"/>
          <w:b/>
          <w:sz w:val="24"/>
          <w:szCs w:val="24"/>
        </w:rPr>
        <w:t>-diethoxy-1,3,5-triazin-2-ylamino)phenyl)-3-(4-chloro phenyl) prop-2-en-1-one</w:t>
      </w:r>
    </w:p>
    <w:tbl>
      <w:tblPr>
        <w:tblStyle w:val="TableGrid"/>
        <w:tblW w:w="0" w:type="auto"/>
        <w:tblBorders>
          <w:top w:val="single" w:sz="24" w:space="0" w:color="auto"/>
          <w:left w:val="single" w:sz="24" w:space="0" w:color="auto"/>
          <w:bottom w:val="single" w:sz="24" w:space="0" w:color="auto"/>
          <w:right w:val="single" w:sz="24" w:space="0" w:color="auto"/>
          <w:insideH w:val="none" w:sz="0" w:space="0" w:color="auto"/>
          <w:insideV w:val="none" w:sz="0" w:space="0" w:color="auto"/>
        </w:tblBorders>
        <w:tblLook w:val="04A0" w:firstRow="1" w:lastRow="0" w:firstColumn="1" w:lastColumn="0" w:noHBand="0" w:noVBand="1"/>
      </w:tblPr>
      <w:tblGrid>
        <w:gridCol w:w="8526"/>
      </w:tblGrid>
      <w:tr w:rsidR="003A33B2" w:rsidTr="009F0207">
        <w:trPr>
          <w:trHeight w:val="6464"/>
        </w:trPr>
        <w:tc>
          <w:tcPr>
            <w:tcW w:w="8419" w:type="dxa"/>
          </w:tcPr>
          <w:p w:rsidR="003A33B2" w:rsidRDefault="003A33B2" w:rsidP="005F661E">
            <w:pPr>
              <w:jc w:val="both"/>
              <w:rPr>
                <w:rFonts w:ascii="Times New Roman" w:hAnsi="Times New Roman" w:cs="Times New Roman"/>
                <w:sz w:val="24"/>
                <w:szCs w:val="24"/>
              </w:rPr>
            </w:pPr>
            <w:r w:rsidRPr="003A33B2">
              <w:rPr>
                <w:rFonts w:ascii="Times New Roman" w:hAnsi="Times New Roman" w:cs="Times New Roman"/>
                <w:noProof/>
                <w:sz w:val="24"/>
                <w:szCs w:val="24"/>
              </w:rPr>
              <w:drawing>
                <wp:inline distT="0" distB="0" distL="0" distR="0" wp14:anchorId="2DC629FD" wp14:editId="2645AD2C">
                  <wp:extent cx="5273675" cy="4212590"/>
                  <wp:effectExtent l="0" t="0" r="317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3675" cy="4212590"/>
                          </a:xfrm>
                          <a:prstGeom prst="rect">
                            <a:avLst/>
                          </a:prstGeom>
                          <a:noFill/>
                        </pic:spPr>
                      </pic:pic>
                    </a:graphicData>
                  </a:graphic>
                </wp:inline>
              </w:drawing>
            </w:r>
          </w:p>
        </w:tc>
      </w:tr>
    </w:tbl>
    <w:p w:rsidR="003A33B2" w:rsidRDefault="003A33B2" w:rsidP="00302001">
      <w:pPr>
        <w:jc w:val="both"/>
        <w:rPr>
          <w:rFonts w:ascii="Times New Roman" w:hAnsi="Times New Roman" w:cs="Times New Roman"/>
          <w:sz w:val="24"/>
          <w:szCs w:val="24"/>
        </w:rPr>
      </w:pPr>
    </w:p>
    <w:p w:rsidR="007B6B85" w:rsidRDefault="007B6B85" w:rsidP="00302001">
      <w:pPr>
        <w:jc w:val="both"/>
        <w:rPr>
          <w:rFonts w:ascii="Times New Roman" w:hAnsi="Times New Roman" w:cs="Times New Roman"/>
          <w:b/>
          <w:sz w:val="24"/>
          <w:szCs w:val="24"/>
          <w:vertAlign w:val="superscript"/>
        </w:rPr>
      </w:pPr>
    </w:p>
    <w:p w:rsidR="00C726CA" w:rsidRDefault="00C726CA" w:rsidP="00302001">
      <w:pPr>
        <w:jc w:val="both"/>
        <w:rPr>
          <w:rFonts w:ascii="Times New Roman" w:hAnsi="Times New Roman" w:cs="Times New Roman"/>
          <w:b/>
          <w:sz w:val="24"/>
          <w:szCs w:val="24"/>
          <w:vertAlign w:val="superscript"/>
        </w:rPr>
      </w:pPr>
    </w:p>
    <w:p w:rsidR="00C726CA" w:rsidRDefault="00C726CA" w:rsidP="00302001">
      <w:pPr>
        <w:jc w:val="both"/>
        <w:rPr>
          <w:rFonts w:ascii="Times New Roman" w:hAnsi="Times New Roman" w:cs="Times New Roman"/>
          <w:b/>
          <w:sz w:val="24"/>
          <w:szCs w:val="24"/>
          <w:vertAlign w:val="superscript"/>
        </w:rPr>
      </w:pPr>
    </w:p>
    <w:p w:rsidR="00C726CA" w:rsidRDefault="00C726CA" w:rsidP="00302001">
      <w:pPr>
        <w:jc w:val="both"/>
        <w:rPr>
          <w:rFonts w:ascii="Times New Roman" w:hAnsi="Times New Roman" w:cs="Times New Roman"/>
          <w:b/>
          <w:sz w:val="24"/>
          <w:szCs w:val="24"/>
          <w:vertAlign w:val="superscript"/>
        </w:rPr>
      </w:pPr>
    </w:p>
    <w:p w:rsidR="00C726CA" w:rsidRDefault="00C726CA" w:rsidP="00302001">
      <w:pPr>
        <w:jc w:val="both"/>
        <w:rPr>
          <w:rFonts w:ascii="Times New Roman" w:hAnsi="Times New Roman" w:cs="Times New Roman"/>
          <w:b/>
          <w:sz w:val="24"/>
          <w:szCs w:val="24"/>
          <w:vertAlign w:val="superscript"/>
        </w:rPr>
      </w:pPr>
    </w:p>
    <w:p w:rsidR="00C726CA" w:rsidRDefault="00C726CA" w:rsidP="00302001">
      <w:pPr>
        <w:jc w:val="both"/>
        <w:rPr>
          <w:rFonts w:ascii="Times New Roman" w:hAnsi="Times New Roman" w:cs="Times New Roman"/>
          <w:b/>
          <w:sz w:val="24"/>
          <w:szCs w:val="24"/>
          <w:vertAlign w:val="superscript"/>
        </w:rPr>
      </w:pPr>
    </w:p>
    <w:p w:rsidR="00C726CA" w:rsidRDefault="00C726CA" w:rsidP="00302001">
      <w:pPr>
        <w:jc w:val="both"/>
        <w:rPr>
          <w:rFonts w:ascii="Times New Roman" w:hAnsi="Times New Roman" w:cs="Times New Roman"/>
          <w:b/>
          <w:sz w:val="24"/>
          <w:szCs w:val="24"/>
          <w:vertAlign w:val="superscript"/>
        </w:rPr>
      </w:pPr>
    </w:p>
    <w:p w:rsidR="00C726CA" w:rsidRDefault="00C726CA" w:rsidP="00302001">
      <w:pPr>
        <w:jc w:val="both"/>
        <w:rPr>
          <w:rFonts w:ascii="Times New Roman" w:hAnsi="Times New Roman" w:cs="Times New Roman"/>
          <w:b/>
          <w:sz w:val="24"/>
          <w:szCs w:val="24"/>
          <w:vertAlign w:val="superscript"/>
        </w:rPr>
      </w:pPr>
    </w:p>
    <w:p w:rsidR="00C726CA" w:rsidRDefault="00C726CA" w:rsidP="00302001">
      <w:pPr>
        <w:jc w:val="both"/>
        <w:rPr>
          <w:rFonts w:ascii="Times New Roman" w:hAnsi="Times New Roman" w:cs="Times New Roman"/>
          <w:b/>
          <w:sz w:val="24"/>
          <w:szCs w:val="24"/>
          <w:vertAlign w:val="superscript"/>
        </w:rPr>
      </w:pPr>
    </w:p>
    <w:p w:rsidR="00C726CA" w:rsidRDefault="00C726CA" w:rsidP="00302001">
      <w:pPr>
        <w:jc w:val="both"/>
        <w:rPr>
          <w:rFonts w:ascii="Times New Roman" w:hAnsi="Times New Roman" w:cs="Times New Roman"/>
          <w:b/>
          <w:sz w:val="24"/>
          <w:szCs w:val="24"/>
          <w:vertAlign w:val="superscript"/>
        </w:rPr>
      </w:pPr>
    </w:p>
    <w:p w:rsidR="00C726CA" w:rsidRDefault="00C726CA" w:rsidP="00302001">
      <w:pPr>
        <w:jc w:val="both"/>
        <w:rPr>
          <w:rFonts w:ascii="Times New Roman" w:hAnsi="Times New Roman" w:cs="Times New Roman"/>
          <w:b/>
          <w:sz w:val="24"/>
          <w:szCs w:val="24"/>
          <w:vertAlign w:val="superscript"/>
        </w:rPr>
      </w:pPr>
    </w:p>
    <w:p w:rsidR="003A33B2" w:rsidRDefault="00652520" w:rsidP="00302001">
      <w:pPr>
        <w:jc w:val="both"/>
        <w:rPr>
          <w:rFonts w:ascii="Times New Roman" w:hAnsi="Times New Roman" w:cs="Times New Roman"/>
          <w:b/>
          <w:sz w:val="24"/>
          <w:szCs w:val="24"/>
        </w:rPr>
      </w:pPr>
      <w:r w:rsidRPr="00652520">
        <w:rPr>
          <w:rFonts w:ascii="Times New Roman" w:hAnsi="Times New Roman" w:cs="Times New Roman"/>
          <w:b/>
          <w:sz w:val="24"/>
          <w:szCs w:val="24"/>
          <w:vertAlign w:val="superscript"/>
        </w:rPr>
        <w:lastRenderedPageBreak/>
        <w:t>1</w:t>
      </w:r>
      <w:r w:rsidRPr="00652520">
        <w:rPr>
          <w:rFonts w:ascii="Times New Roman" w:hAnsi="Times New Roman" w:cs="Times New Roman"/>
          <w:b/>
          <w:sz w:val="24"/>
          <w:szCs w:val="24"/>
        </w:rPr>
        <w:t>H NMR (6g): 1-(4-(4</w:t>
      </w:r>
      <w:proofErr w:type="gramStart"/>
      <w:r w:rsidRPr="00652520">
        <w:rPr>
          <w:rFonts w:ascii="Times New Roman" w:hAnsi="Times New Roman" w:cs="Times New Roman"/>
          <w:b/>
          <w:sz w:val="24"/>
          <w:szCs w:val="24"/>
        </w:rPr>
        <w:t>,6</w:t>
      </w:r>
      <w:proofErr w:type="gramEnd"/>
      <w:r w:rsidRPr="00652520">
        <w:rPr>
          <w:rFonts w:ascii="Times New Roman" w:hAnsi="Times New Roman" w:cs="Times New Roman"/>
          <w:b/>
          <w:sz w:val="24"/>
          <w:szCs w:val="24"/>
        </w:rPr>
        <w:t>-diethoxy-1,3,5-triazin-2-ylamino)phenyl)-3-(4-chloro phenyl) prop-2-en-1-one</w:t>
      </w:r>
    </w:p>
    <w:tbl>
      <w:tblPr>
        <w:tblStyle w:val="TableGrid"/>
        <w:tblW w:w="0" w:type="auto"/>
        <w:tblBorders>
          <w:top w:val="single" w:sz="24" w:space="0" w:color="auto"/>
          <w:left w:val="single" w:sz="24" w:space="0" w:color="auto"/>
          <w:bottom w:val="single" w:sz="24" w:space="0" w:color="auto"/>
          <w:right w:val="single" w:sz="24" w:space="0" w:color="auto"/>
          <w:insideH w:val="none" w:sz="0" w:space="0" w:color="auto"/>
          <w:insideV w:val="none" w:sz="0" w:space="0" w:color="auto"/>
        </w:tblBorders>
        <w:tblLook w:val="04A0" w:firstRow="1" w:lastRow="0" w:firstColumn="1" w:lastColumn="0" w:noHBand="0" w:noVBand="1"/>
      </w:tblPr>
      <w:tblGrid>
        <w:gridCol w:w="8526"/>
      </w:tblGrid>
      <w:tr w:rsidR="00652520" w:rsidTr="009F0207">
        <w:trPr>
          <w:trHeight w:val="6053"/>
        </w:trPr>
        <w:tc>
          <w:tcPr>
            <w:tcW w:w="7709" w:type="dxa"/>
          </w:tcPr>
          <w:p w:rsidR="00652520" w:rsidRDefault="00652520" w:rsidP="009665AC">
            <w:pPr>
              <w:jc w:val="both"/>
              <w:rPr>
                <w:rFonts w:ascii="Times New Roman" w:hAnsi="Times New Roman" w:cs="Times New Roman"/>
                <w:b/>
                <w:sz w:val="24"/>
                <w:szCs w:val="24"/>
              </w:rPr>
            </w:pPr>
            <w:r w:rsidRPr="00652520">
              <w:rPr>
                <w:rFonts w:ascii="Times New Roman" w:hAnsi="Times New Roman" w:cs="Times New Roman"/>
                <w:b/>
                <w:noProof/>
                <w:sz w:val="24"/>
                <w:szCs w:val="24"/>
              </w:rPr>
              <w:drawing>
                <wp:inline distT="0" distB="0" distL="0" distR="0" wp14:anchorId="5F86F7DB" wp14:editId="57DF6BB7">
                  <wp:extent cx="5273675" cy="4620895"/>
                  <wp:effectExtent l="0" t="0" r="3175" b="82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3675" cy="4620895"/>
                          </a:xfrm>
                          <a:prstGeom prst="rect">
                            <a:avLst/>
                          </a:prstGeom>
                          <a:noFill/>
                        </pic:spPr>
                      </pic:pic>
                    </a:graphicData>
                  </a:graphic>
                </wp:inline>
              </w:drawing>
            </w:r>
          </w:p>
        </w:tc>
      </w:tr>
    </w:tbl>
    <w:p w:rsidR="00652520" w:rsidRDefault="00652520" w:rsidP="00302001">
      <w:pPr>
        <w:jc w:val="both"/>
        <w:rPr>
          <w:rFonts w:ascii="Times New Roman" w:hAnsi="Times New Roman" w:cs="Times New Roman"/>
          <w:b/>
          <w:sz w:val="24"/>
          <w:szCs w:val="24"/>
        </w:rPr>
      </w:pPr>
    </w:p>
    <w:p w:rsidR="003A33B2" w:rsidRDefault="003A33B2" w:rsidP="00302001">
      <w:pPr>
        <w:jc w:val="both"/>
        <w:rPr>
          <w:rFonts w:ascii="Times New Roman" w:hAnsi="Times New Roman" w:cs="Times New Roman"/>
          <w:b/>
          <w:sz w:val="24"/>
          <w:szCs w:val="24"/>
        </w:rPr>
      </w:pPr>
    </w:p>
    <w:p w:rsidR="003A33B2" w:rsidRDefault="003A33B2" w:rsidP="00302001">
      <w:pPr>
        <w:jc w:val="both"/>
        <w:rPr>
          <w:rFonts w:ascii="Times New Roman" w:hAnsi="Times New Roman" w:cs="Times New Roman"/>
          <w:b/>
          <w:sz w:val="24"/>
          <w:szCs w:val="24"/>
        </w:rPr>
      </w:pPr>
    </w:p>
    <w:p w:rsidR="007B6B85" w:rsidRDefault="007B6B85" w:rsidP="00302001">
      <w:pPr>
        <w:jc w:val="both"/>
        <w:rPr>
          <w:rFonts w:ascii="Times New Roman" w:hAnsi="Times New Roman" w:cs="Times New Roman"/>
          <w:b/>
          <w:sz w:val="24"/>
          <w:szCs w:val="24"/>
        </w:rPr>
      </w:pPr>
    </w:p>
    <w:p w:rsidR="007B6B85" w:rsidRDefault="007B6B85" w:rsidP="00302001">
      <w:pPr>
        <w:jc w:val="both"/>
        <w:rPr>
          <w:rFonts w:ascii="Times New Roman" w:hAnsi="Times New Roman" w:cs="Times New Roman"/>
          <w:b/>
          <w:sz w:val="24"/>
          <w:szCs w:val="24"/>
        </w:rPr>
      </w:pPr>
    </w:p>
    <w:p w:rsidR="007B6B85" w:rsidRDefault="007B6B85" w:rsidP="00302001">
      <w:pPr>
        <w:jc w:val="both"/>
        <w:rPr>
          <w:rFonts w:ascii="Times New Roman" w:hAnsi="Times New Roman" w:cs="Times New Roman"/>
          <w:b/>
          <w:sz w:val="24"/>
          <w:szCs w:val="24"/>
        </w:rPr>
      </w:pPr>
    </w:p>
    <w:p w:rsidR="007B6B85" w:rsidRDefault="007B6B85" w:rsidP="00302001">
      <w:pPr>
        <w:jc w:val="both"/>
        <w:rPr>
          <w:rFonts w:ascii="Times New Roman" w:hAnsi="Times New Roman" w:cs="Times New Roman"/>
          <w:b/>
          <w:sz w:val="24"/>
          <w:szCs w:val="24"/>
        </w:rPr>
      </w:pPr>
    </w:p>
    <w:p w:rsidR="007B6B85" w:rsidRDefault="007B6B85" w:rsidP="00302001">
      <w:pPr>
        <w:jc w:val="both"/>
        <w:rPr>
          <w:rFonts w:ascii="Times New Roman" w:hAnsi="Times New Roman" w:cs="Times New Roman"/>
          <w:b/>
          <w:sz w:val="24"/>
          <w:szCs w:val="24"/>
        </w:rPr>
      </w:pPr>
    </w:p>
    <w:p w:rsidR="007B6B85" w:rsidRDefault="007B6B85" w:rsidP="00302001">
      <w:pPr>
        <w:jc w:val="both"/>
        <w:rPr>
          <w:rFonts w:ascii="Times New Roman" w:hAnsi="Times New Roman" w:cs="Times New Roman"/>
          <w:b/>
          <w:sz w:val="24"/>
          <w:szCs w:val="24"/>
        </w:rPr>
      </w:pPr>
    </w:p>
    <w:p w:rsidR="007B6B85" w:rsidRDefault="007B6B85" w:rsidP="00302001">
      <w:pPr>
        <w:jc w:val="both"/>
        <w:rPr>
          <w:rFonts w:ascii="Times New Roman" w:hAnsi="Times New Roman" w:cs="Times New Roman"/>
          <w:b/>
          <w:sz w:val="24"/>
          <w:szCs w:val="24"/>
        </w:rPr>
      </w:pPr>
    </w:p>
    <w:p w:rsidR="00C726CA" w:rsidRDefault="00C726CA" w:rsidP="00302001">
      <w:pPr>
        <w:jc w:val="both"/>
        <w:rPr>
          <w:rFonts w:ascii="Times New Roman" w:hAnsi="Times New Roman" w:cs="Times New Roman"/>
          <w:b/>
          <w:sz w:val="24"/>
          <w:szCs w:val="24"/>
        </w:rPr>
      </w:pPr>
    </w:p>
    <w:p w:rsidR="00C726CA" w:rsidRDefault="00C726CA" w:rsidP="00302001">
      <w:pPr>
        <w:jc w:val="both"/>
        <w:rPr>
          <w:rFonts w:ascii="Times New Roman" w:hAnsi="Times New Roman" w:cs="Times New Roman"/>
          <w:b/>
          <w:sz w:val="24"/>
          <w:szCs w:val="24"/>
        </w:rPr>
      </w:pPr>
    </w:p>
    <w:p w:rsidR="003A33B2" w:rsidRDefault="00C566C2" w:rsidP="00302001">
      <w:pPr>
        <w:jc w:val="both"/>
        <w:rPr>
          <w:rFonts w:ascii="Times New Roman" w:hAnsi="Times New Roman" w:cs="Times New Roman"/>
          <w:b/>
          <w:sz w:val="24"/>
          <w:szCs w:val="24"/>
        </w:rPr>
      </w:pPr>
      <w:r w:rsidRPr="00C566C2">
        <w:rPr>
          <w:rFonts w:ascii="Times New Roman" w:hAnsi="Times New Roman" w:cs="Times New Roman"/>
          <w:b/>
          <w:sz w:val="24"/>
          <w:szCs w:val="24"/>
        </w:rPr>
        <w:t>Mass (6g): 1-(4-(4</w:t>
      </w:r>
      <w:proofErr w:type="gramStart"/>
      <w:r w:rsidRPr="00C566C2">
        <w:rPr>
          <w:rFonts w:ascii="Times New Roman" w:hAnsi="Times New Roman" w:cs="Times New Roman"/>
          <w:b/>
          <w:sz w:val="24"/>
          <w:szCs w:val="24"/>
        </w:rPr>
        <w:t>,6</w:t>
      </w:r>
      <w:proofErr w:type="gramEnd"/>
      <w:r w:rsidRPr="00C566C2">
        <w:rPr>
          <w:rFonts w:ascii="Times New Roman" w:hAnsi="Times New Roman" w:cs="Times New Roman"/>
          <w:b/>
          <w:sz w:val="24"/>
          <w:szCs w:val="24"/>
        </w:rPr>
        <w:t>-diethoxy-1,3,5-triazin-2-ylamino)phenyl)-3-(4-chloro phenyl) prop-2-en-1-one</w:t>
      </w:r>
    </w:p>
    <w:tbl>
      <w:tblPr>
        <w:tblStyle w:val="TableGrid"/>
        <w:tblW w:w="0" w:type="auto"/>
        <w:tblBorders>
          <w:top w:val="single" w:sz="24" w:space="0" w:color="auto"/>
          <w:left w:val="single" w:sz="24" w:space="0" w:color="auto"/>
          <w:bottom w:val="single" w:sz="24" w:space="0" w:color="auto"/>
          <w:right w:val="single" w:sz="24" w:space="0" w:color="auto"/>
          <w:insideH w:val="none" w:sz="0" w:space="0" w:color="auto"/>
          <w:insideV w:val="none" w:sz="0" w:space="0" w:color="auto"/>
        </w:tblBorders>
        <w:tblLook w:val="04A0" w:firstRow="1" w:lastRow="0" w:firstColumn="1" w:lastColumn="0" w:noHBand="0" w:noVBand="1"/>
      </w:tblPr>
      <w:tblGrid>
        <w:gridCol w:w="8526"/>
      </w:tblGrid>
      <w:tr w:rsidR="00C566C2" w:rsidTr="007B6B85">
        <w:trPr>
          <w:trHeight w:val="5215"/>
        </w:trPr>
        <w:tc>
          <w:tcPr>
            <w:tcW w:w="8320" w:type="dxa"/>
          </w:tcPr>
          <w:p w:rsidR="00C566C2" w:rsidRDefault="00C566C2" w:rsidP="000B19BC">
            <w:pPr>
              <w:jc w:val="both"/>
              <w:rPr>
                <w:rFonts w:ascii="Times New Roman" w:hAnsi="Times New Roman" w:cs="Times New Roman"/>
                <w:b/>
                <w:sz w:val="24"/>
                <w:szCs w:val="24"/>
              </w:rPr>
            </w:pPr>
            <w:r w:rsidRPr="00C566C2">
              <w:rPr>
                <w:rFonts w:ascii="Times New Roman" w:hAnsi="Times New Roman" w:cs="Times New Roman"/>
                <w:b/>
                <w:noProof/>
                <w:sz w:val="24"/>
                <w:szCs w:val="24"/>
              </w:rPr>
              <w:drawing>
                <wp:inline distT="0" distB="0" distL="0" distR="0" wp14:anchorId="716B6D88" wp14:editId="4155E956">
                  <wp:extent cx="5273675" cy="3523615"/>
                  <wp:effectExtent l="0" t="0" r="3175"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3675" cy="3523615"/>
                          </a:xfrm>
                          <a:prstGeom prst="rect">
                            <a:avLst/>
                          </a:prstGeom>
                          <a:noFill/>
                        </pic:spPr>
                      </pic:pic>
                    </a:graphicData>
                  </a:graphic>
                </wp:inline>
              </w:drawing>
            </w:r>
          </w:p>
        </w:tc>
      </w:tr>
    </w:tbl>
    <w:p w:rsidR="00C566C2" w:rsidRDefault="00C566C2" w:rsidP="00302001">
      <w:pPr>
        <w:jc w:val="both"/>
        <w:rPr>
          <w:rFonts w:ascii="Times New Roman" w:hAnsi="Times New Roman" w:cs="Times New Roman"/>
          <w:b/>
          <w:sz w:val="24"/>
          <w:szCs w:val="24"/>
        </w:rPr>
      </w:pPr>
    </w:p>
    <w:p w:rsidR="00DA12F0" w:rsidRDefault="00DA12F0" w:rsidP="00302001">
      <w:pPr>
        <w:jc w:val="both"/>
        <w:rPr>
          <w:rFonts w:ascii="Times New Roman" w:hAnsi="Times New Roman" w:cs="Times New Roman"/>
          <w:b/>
          <w:sz w:val="24"/>
          <w:szCs w:val="24"/>
        </w:rPr>
      </w:pPr>
    </w:p>
    <w:p w:rsidR="00DA12F0" w:rsidRDefault="00DA12F0" w:rsidP="00302001">
      <w:pPr>
        <w:jc w:val="both"/>
        <w:rPr>
          <w:rFonts w:ascii="Times New Roman" w:hAnsi="Times New Roman" w:cs="Times New Roman"/>
          <w:b/>
          <w:sz w:val="24"/>
          <w:szCs w:val="24"/>
        </w:rPr>
      </w:pPr>
    </w:p>
    <w:p w:rsidR="00DA12F0" w:rsidRDefault="00DA12F0" w:rsidP="00302001">
      <w:pPr>
        <w:jc w:val="both"/>
        <w:rPr>
          <w:rFonts w:ascii="Times New Roman" w:hAnsi="Times New Roman" w:cs="Times New Roman"/>
          <w:b/>
          <w:sz w:val="24"/>
          <w:szCs w:val="24"/>
        </w:rPr>
      </w:pPr>
    </w:p>
    <w:p w:rsidR="00DA12F0" w:rsidRDefault="00DA12F0" w:rsidP="00302001">
      <w:pPr>
        <w:jc w:val="both"/>
        <w:rPr>
          <w:rFonts w:ascii="Times New Roman" w:hAnsi="Times New Roman" w:cs="Times New Roman"/>
          <w:b/>
          <w:sz w:val="24"/>
          <w:szCs w:val="24"/>
        </w:rPr>
      </w:pPr>
    </w:p>
    <w:p w:rsidR="00DA12F0" w:rsidRDefault="00DA12F0" w:rsidP="00302001">
      <w:pPr>
        <w:jc w:val="both"/>
        <w:rPr>
          <w:rFonts w:ascii="Times New Roman" w:hAnsi="Times New Roman" w:cs="Times New Roman"/>
          <w:b/>
          <w:sz w:val="24"/>
          <w:szCs w:val="24"/>
        </w:rPr>
      </w:pPr>
    </w:p>
    <w:p w:rsidR="00DA12F0" w:rsidRDefault="00DA12F0" w:rsidP="00302001">
      <w:pPr>
        <w:jc w:val="both"/>
        <w:rPr>
          <w:rFonts w:ascii="Times New Roman" w:hAnsi="Times New Roman" w:cs="Times New Roman"/>
          <w:b/>
          <w:sz w:val="24"/>
          <w:szCs w:val="24"/>
        </w:rPr>
      </w:pPr>
    </w:p>
    <w:p w:rsidR="00DA12F0" w:rsidRDefault="00DA12F0" w:rsidP="00302001">
      <w:pPr>
        <w:jc w:val="both"/>
        <w:rPr>
          <w:rFonts w:ascii="Times New Roman" w:hAnsi="Times New Roman" w:cs="Times New Roman"/>
          <w:b/>
          <w:sz w:val="24"/>
          <w:szCs w:val="24"/>
        </w:rPr>
      </w:pPr>
    </w:p>
    <w:p w:rsidR="00DA12F0" w:rsidRDefault="00DA12F0" w:rsidP="00302001">
      <w:pPr>
        <w:jc w:val="both"/>
        <w:rPr>
          <w:rFonts w:ascii="Times New Roman" w:hAnsi="Times New Roman" w:cs="Times New Roman"/>
          <w:b/>
          <w:sz w:val="24"/>
          <w:szCs w:val="24"/>
        </w:rPr>
      </w:pPr>
    </w:p>
    <w:p w:rsidR="00DA12F0" w:rsidRDefault="00DA12F0" w:rsidP="00302001">
      <w:pPr>
        <w:jc w:val="both"/>
        <w:rPr>
          <w:rFonts w:ascii="Times New Roman" w:hAnsi="Times New Roman" w:cs="Times New Roman"/>
          <w:b/>
          <w:sz w:val="24"/>
          <w:szCs w:val="24"/>
        </w:rPr>
      </w:pPr>
    </w:p>
    <w:p w:rsidR="00DA12F0" w:rsidRDefault="00DA12F0" w:rsidP="00302001">
      <w:pPr>
        <w:jc w:val="both"/>
        <w:rPr>
          <w:rFonts w:ascii="Times New Roman" w:hAnsi="Times New Roman" w:cs="Times New Roman"/>
          <w:b/>
          <w:sz w:val="24"/>
          <w:szCs w:val="24"/>
        </w:rPr>
      </w:pPr>
    </w:p>
    <w:p w:rsidR="00DA12F0" w:rsidRDefault="00DA12F0" w:rsidP="00302001">
      <w:pPr>
        <w:jc w:val="both"/>
        <w:rPr>
          <w:rFonts w:ascii="Times New Roman" w:hAnsi="Times New Roman" w:cs="Times New Roman"/>
          <w:b/>
          <w:sz w:val="24"/>
          <w:szCs w:val="24"/>
        </w:rPr>
      </w:pPr>
    </w:p>
    <w:p w:rsidR="00DA12F0" w:rsidRDefault="00DA12F0" w:rsidP="00302001">
      <w:pPr>
        <w:jc w:val="both"/>
        <w:rPr>
          <w:rFonts w:ascii="Times New Roman" w:hAnsi="Times New Roman" w:cs="Times New Roman"/>
          <w:b/>
          <w:sz w:val="24"/>
          <w:szCs w:val="24"/>
        </w:rPr>
      </w:pPr>
    </w:p>
    <w:p w:rsidR="00037911" w:rsidRDefault="00037911" w:rsidP="00302001">
      <w:pPr>
        <w:jc w:val="both"/>
        <w:rPr>
          <w:rFonts w:ascii="Times New Roman" w:hAnsi="Times New Roman" w:cs="Times New Roman"/>
          <w:b/>
          <w:sz w:val="24"/>
          <w:szCs w:val="24"/>
        </w:rPr>
      </w:pPr>
      <w:r w:rsidRPr="00037911">
        <w:rPr>
          <w:rFonts w:ascii="Times New Roman" w:hAnsi="Times New Roman" w:cs="Times New Roman"/>
          <w:b/>
          <w:sz w:val="24"/>
          <w:szCs w:val="24"/>
        </w:rPr>
        <w:lastRenderedPageBreak/>
        <w:t>Spectra: IR (7a) N-(4-(2-amino-6-p-tolylpyrimidin-4-yl</w:t>
      </w:r>
      <w:proofErr w:type="gramStart"/>
      <w:r w:rsidRPr="00037911">
        <w:rPr>
          <w:rFonts w:ascii="Times New Roman" w:hAnsi="Times New Roman" w:cs="Times New Roman"/>
          <w:b/>
          <w:sz w:val="24"/>
          <w:szCs w:val="24"/>
        </w:rPr>
        <w:t>)phenyl</w:t>
      </w:r>
      <w:proofErr w:type="gramEnd"/>
      <w:r w:rsidRPr="00037911">
        <w:rPr>
          <w:rFonts w:ascii="Times New Roman" w:hAnsi="Times New Roman" w:cs="Times New Roman"/>
          <w:b/>
          <w:sz w:val="24"/>
          <w:szCs w:val="24"/>
        </w:rPr>
        <w:t>)-4,6-diethoxy-1,3,5-triazin-2-amine</w:t>
      </w:r>
    </w:p>
    <w:tbl>
      <w:tblPr>
        <w:tblStyle w:val="TableGrid"/>
        <w:tblW w:w="0" w:type="auto"/>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9243"/>
      </w:tblGrid>
      <w:tr w:rsidR="00037911" w:rsidTr="00037911">
        <w:tc>
          <w:tcPr>
            <w:tcW w:w="9243" w:type="dxa"/>
          </w:tcPr>
          <w:p w:rsidR="00037911" w:rsidRDefault="00037911" w:rsidP="00A12177">
            <w:pPr>
              <w:jc w:val="both"/>
              <w:rPr>
                <w:rFonts w:ascii="Times New Roman" w:hAnsi="Times New Roman" w:cs="Times New Roman"/>
                <w:b/>
                <w:sz w:val="24"/>
                <w:szCs w:val="24"/>
              </w:rPr>
            </w:pPr>
            <w:r w:rsidRPr="00037911">
              <w:rPr>
                <w:rFonts w:ascii="Times New Roman" w:hAnsi="Times New Roman" w:cs="Times New Roman"/>
                <w:b/>
                <w:noProof/>
                <w:sz w:val="24"/>
                <w:szCs w:val="24"/>
              </w:rPr>
              <w:drawing>
                <wp:inline distT="0" distB="0" distL="0" distR="0" wp14:anchorId="29AFEAE4" wp14:editId="5CD2E9E5">
                  <wp:extent cx="5734050" cy="41624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4050" cy="4162425"/>
                          </a:xfrm>
                          <a:prstGeom prst="rect">
                            <a:avLst/>
                          </a:prstGeom>
                          <a:noFill/>
                          <a:ln>
                            <a:noFill/>
                          </a:ln>
                        </pic:spPr>
                      </pic:pic>
                    </a:graphicData>
                  </a:graphic>
                </wp:inline>
              </w:drawing>
            </w:r>
          </w:p>
        </w:tc>
      </w:tr>
    </w:tbl>
    <w:p w:rsidR="00037911" w:rsidRDefault="00037911" w:rsidP="00302001">
      <w:pPr>
        <w:jc w:val="both"/>
        <w:rPr>
          <w:rFonts w:ascii="Times New Roman" w:hAnsi="Times New Roman" w:cs="Times New Roman"/>
          <w:b/>
          <w:sz w:val="24"/>
          <w:szCs w:val="24"/>
        </w:rPr>
      </w:pPr>
    </w:p>
    <w:p w:rsidR="00037911" w:rsidRDefault="00037911" w:rsidP="00302001">
      <w:pPr>
        <w:jc w:val="both"/>
        <w:rPr>
          <w:rFonts w:ascii="Times New Roman" w:hAnsi="Times New Roman" w:cs="Times New Roman"/>
          <w:b/>
          <w:sz w:val="24"/>
          <w:szCs w:val="24"/>
        </w:rPr>
      </w:pPr>
    </w:p>
    <w:p w:rsidR="00037911" w:rsidRDefault="00037911" w:rsidP="00302001">
      <w:pPr>
        <w:jc w:val="both"/>
        <w:rPr>
          <w:rFonts w:ascii="Times New Roman" w:hAnsi="Times New Roman" w:cs="Times New Roman"/>
          <w:b/>
          <w:sz w:val="24"/>
          <w:szCs w:val="24"/>
        </w:rPr>
      </w:pPr>
    </w:p>
    <w:p w:rsidR="00037911" w:rsidRDefault="00037911" w:rsidP="00302001">
      <w:pPr>
        <w:jc w:val="both"/>
        <w:rPr>
          <w:rFonts w:ascii="Times New Roman" w:hAnsi="Times New Roman" w:cs="Times New Roman"/>
          <w:b/>
          <w:sz w:val="24"/>
          <w:szCs w:val="24"/>
        </w:rPr>
      </w:pPr>
    </w:p>
    <w:p w:rsidR="00037911" w:rsidRDefault="00037911" w:rsidP="00302001">
      <w:pPr>
        <w:jc w:val="both"/>
        <w:rPr>
          <w:rFonts w:ascii="Times New Roman" w:hAnsi="Times New Roman" w:cs="Times New Roman"/>
          <w:b/>
          <w:sz w:val="24"/>
          <w:szCs w:val="24"/>
        </w:rPr>
      </w:pPr>
    </w:p>
    <w:p w:rsidR="00037911" w:rsidRDefault="00037911" w:rsidP="00302001">
      <w:pPr>
        <w:jc w:val="both"/>
        <w:rPr>
          <w:rFonts w:ascii="Times New Roman" w:hAnsi="Times New Roman" w:cs="Times New Roman"/>
          <w:b/>
          <w:sz w:val="24"/>
          <w:szCs w:val="24"/>
        </w:rPr>
      </w:pPr>
    </w:p>
    <w:p w:rsidR="00037911" w:rsidRDefault="00037911" w:rsidP="00302001">
      <w:pPr>
        <w:jc w:val="both"/>
        <w:rPr>
          <w:rFonts w:ascii="Times New Roman" w:hAnsi="Times New Roman" w:cs="Times New Roman"/>
          <w:b/>
          <w:sz w:val="24"/>
          <w:szCs w:val="24"/>
        </w:rPr>
      </w:pPr>
    </w:p>
    <w:p w:rsidR="00037911" w:rsidRDefault="00037911" w:rsidP="00302001">
      <w:pPr>
        <w:jc w:val="both"/>
        <w:rPr>
          <w:rFonts w:ascii="Times New Roman" w:hAnsi="Times New Roman" w:cs="Times New Roman"/>
          <w:b/>
          <w:sz w:val="24"/>
          <w:szCs w:val="24"/>
        </w:rPr>
      </w:pPr>
    </w:p>
    <w:p w:rsidR="00037911" w:rsidRDefault="00037911" w:rsidP="00302001">
      <w:pPr>
        <w:jc w:val="both"/>
        <w:rPr>
          <w:rFonts w:ascii="Times New Roman" w:hAnsi="Times New Roman" w:cs="Times New Roman"/>
          <w:b/>
          <w:sz w:val="24"/>
          <w:szCs w:val="24"/>
        </w:rPr>
      </w:pPr>
    </w:p>
    <w:p w:rsidR="00037911" w:rsidRDefault="00037911" w:rsidP="00302001">
      <w:pPr>
        <w:jc w:val="both"/>
        <w:rPr>
          <w:rFonts w:ascii="Times New Roman" w:hAnsi="Times New Roman" w:cs="Times New Roman"/>
          <w:b/>
          <w:sz w:val="24"/>
          <w:szCs w:val="24"/>
        </w:rPr>
      </w:pPr>
    </w:p>
    <w:p w:rsidR="00037911" w:rsidRDefault="00037911" w:rsidP="00302001">
      <w:pPr>
        <w:jc w:val="both"/>
        <w:rPr>
          <w:rFonts w:ascii="Times New Roman" w:hAnsi="Times New Roman" w:cs="Times New Roman"/>
          <w:b/>
          <w:sz w:val="24"/>
          <w:szCs w:val="24"/>
        </w:rPr>
      </w:pPr>
    </w:p>
    <w:p w:rsidR="00DA12F0" w:rsidRDefault="00DA12F0" w:rsidP="00302001">
      <w:pPr>
        <w:jc w:val="both"/>
        <w:rPr>
          <w:rFonts w:ascii="Times New Roman" w:hAnsi="Times New Roman" w:cs="Times New Roman"/>
          <w:b/>
          <w:sz w:val="24"/>
          <w:szCs w:val="24"/>
        </w:rPr>
      </w:pPr>
    </w:p>
    <w:p w:rsidR="00037911" w:rsidRDefault="00302001" w:rsidP="00302001">
      <w:pPr>
        <w:jc w:val="both"/>
        <w:rPr>
          <w:rFonts w:ascii="Times New Roman" w:hAnsi="Times New Roman" w:cs="Times New Roman"/>
          <w:b/>
          <w:sz w:val="24"/>
          <w:szCs w:val="24"/>
        </w:rPr>
      </w:pPr>
      <w:r w:rsidRPr="00385DA2">
        <w:rPr>
          <w:rFonts w:ascii="Times New Roman" w:hAnsi="Times New Roman" w:cs="Times New Roman"/>
          <w:b/>
          <w:sz w:val="24"/>
          <w:szCs w:val="24"/>
        </w:rPr>
        <w:lastRenderedPageBreak/>
        <w:t xml:space="preserve">Spectra: </w:t>
      </w:r>
      <w:r w:rsidRPr="00FE0ECB">
        <w:rPr>
          <w:rFonts w:ascii="Times New Roman" w:hAnsi="Times New Roman" w:cs="Times New Roman"/>
          <w:b/>
          <w:sz w:val="24"/>
          <w:szCs w:val="24"/>
          <w:vertAlign w:val="superscript"/>
        </w:rPr>
        <w:t>1</w:t>
      </w:r>
      <w:r w:rsidRPr="00385DA2">
        <w:rPr>
          <w:rFonts w:ascii="Times New Roman" w:hAnsi="Times New Roman" w:cs="Times New Roman"/>
          <w:b/>
          <w:sz w:val="24"/>
          <w:szCs w:val="24"/>
        </w:rPr>
        <w:t>H NMR</w:t>
      </w:r>
      <w:r w:rsidR="00C36CDB">
        <w:rPr>
          <w:rFonts w:ascii="Times New Roman" w:hAnsi="Times New Roman" w:cs="Times New Roman"/>
          <w:b/>
          <w:sz w:val="24"/>
          <w:szCs w:val="24"/>
        </w:rPr>
        <w:t xml:space="preserve"> (7a)</w:t>
      </w:r>
      <w:r w:rsidRPr="00385DA2">
        <w:rPr>
          <w:rFonts w:ascii="Times New Roman" w:hAnsi="Times New Roman" w:cs="Times New Roman"/>
          <w:b/>
          <w:sz w:val="24"/>
          <w:szCs w:val="24"/>
        </w:rPr>
        <w:t xml:space="preserve"> </w:t>
      </w:r>
      <w:r w:rsidR="00037911" w:rsidRPr="00037911">
        <w:rPr>
          <w:rFonts w:ascii="Times New Roman" w:hAnsi="Times New Roman" w:cs="Times New Roman"/>
          <w:b/>
          <w:sz w:val="24"/>
          <w:szCs w:val="24"/>
        </w:rPr>
        <w:t>N-(4-(2-amino-6-p-tolylpyrimidin-4-yl</w:t>
      </w:r>
      <w:proofErr w:type="gramStart"/>
      <w:r w:rsidR="00037911" w:rsidRPr="00037911">
        <w:rPr>
          <w:rFonts w:ascii="Times New Roman" w:hAnsi="Times New Roman" w:cs="Times New Roman"/>
          <w:b/>
          <w:sz w:val="24"/>
          <w:szCs w:val="24"/>
        </w:rPr>
        <w:t>)phenyl</w:t>
      </w:r>
      <w:proofErr w:type="gramEnd"/>
      <w:r w:rsidR="00037911" w:rsidRPr="00037911">
        <w:rPr>
          <w:rFonts w:ascii="Times New Roman" w:hAnsi="Times New Roman" w:cs="Times New Roman"/>
          <w:b/>
          <w:sz w:val="24"/>
          <w:szCs w:val="24"/>
        </w:rPr>
        <w:t>)-4,6-diethoxy-1,3,5-triazin-2-amine</w:t>
      </w:r>
    </w:p>
    <w:tbl>
      <w:tblPr>
        <w:tblStyle w:val="TableGrid"/>
        <w:tblW w:w="0" w:type="auto"/>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9243"/>
      </w:tblGrid>
      <w:tr w:rsidR="00037911" w:rsidTr="00037911">
        <w:tc>
          <w:tcPr>
            <w:tcW w:w="9243" w:type="dxa"/>
          </w:tcPr>
          <w:p w:rsidR="00037911" w:rsidRDefault="00037911" w:rsidP="00F974C9">
            <w:pPr>
              <w:jc w:val="both"/>
              <w:rPr>
                <w:rFonts w:ascii="Times New Roman" w:hAnsi="Times New Roman" w:cs="Times New Roman"/>
                <w:b/>
                <w:sz w:val="24"/>
                <w:szCs w:val="24"/>
              </w:rPr>
            </w:pPr>
            <w:r w:rsidRPr="00037911">
              <w:rPr>
                <w:rFonts w:ascii="Times New Roman" w:hAnsi="Times New Roman" w:cs="Times New Roman"/>
                <w:b/>
                <w:noProof/>
                <w:sz w:val="24"/>
                <w:szCs w:val="24"/>
              </w:rPr>
              <w:drawing>
                <wp:inline distT="0" distB="0" distL="0" distR="0" wp14:anchorId="729F157B" wp14:editId="5C07F669">
                  <wp:extent cx="5734050" cy="416242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4050" cy="4162425"/>
                          </a:xfrm>
                          <a:prstGeom prst="rect">
                            <a:avLst/>
                          </a:prstGeom>
                          <a:noFill/>
                          <a:ln>
                            <a:noFill/>
                          </a:ln>
                        </pic:spPr>
                      </pic:pic>
                    </a:graphicData>
                  </a:graphic>
                </wp:inline>
              </w:drawing>
            </w:r>
          </w:p>
        </w:tc>
      </w:tr>
    </w:tbl>
    <w:p w:rsidR="00037911" w:rsidRDefault="00037911" w:rsidP="00302001">
      <w:pPr>
        <w:jc w:val="both"/>
        <w:rPr>
          <w:rFonts w:ascii="Times New Roman" w:hAnsi="Times New Roman" w:cs="Times New Roman"/>
          <w:b/>
          <w:sz w:val="24"/>
          <w:szCs w:val="24"/>
        </w:rPr>
      </w:pPr>
    </w:p>
    <w:p w:rsidR="00037911" w:rsidRDefault="00037911" w:rsidP="00302001">
      <w:pPr>
        <w:jc w:val="both"/>
        <w:rPr>
          <w:rFonts w:ascii="Times New Roman" w:hAnsi="Times New Roman" w:cs="Times New Roman"/>
          <w:b/>
          <w:sz w:val="24"/>
          <w:szCs w:val="24"/>
        </w:rPr>
      </w:pPr>
    </w:p>
    <w:p w:rsidR="00037911" w:rsidRDefault="00037911" w:rsidP="00302001">
      <w:pPr>
        <w:jc w:val="both"/>
        <w:rPr>
          <w:rFonts w:ascii="Times New Roman" w:hAnsi="Times New Roman" w:cs="Times New Roman"/>
          <w:b/>
          <w:sz w:val="24"/>
          <w:szCs w:val="24"/>
        </w:rPr>
      </w:pPr>
    </w:p>
    <w:p w:rsidR="00C579F7" w:rsidRDefault="00C579F7" w:rsidP="00302001">
      <w:pPr>
        <w:jc w:val="both"/>
        <w:rPr>
          <w:rFonts w:ascii="Times New Roman" w:hAnsi="Times New Roman" w:cs="Times New Roman"/>
          <w:b/>
          <w:sz w:val="24"/>
          <w:szCs w:val="24"/>
        </w:rPr>
      </w:pPr>
    </w:p>
    <w:p w:rsidR="00C579F7" w:rsidRDefault="00C579F7" w:rsidP="00302001">
      <w:pPr>
        <w:jc w:val="both"/>
        <w:rPr>
          <w:rFonts w:ascii="Times New Roman" w:hAnsi="Times New Roman" w:cs="Times New Roman"/>
          <w:b/>
          <w:sz w:val="24"/>
          <w:szCs w:val="24"/>
        </w:rPr>
      </w:pPr>
    </w:p>
    <w:p w:rsidR="00C579F7" w:rsidRDefault="00C579F7" w:rsidP="00302001">
      <w:pPr>
        <w:jc w:val="both"/>
        <w:rPr>
          <w:rFonts w:ascii="Times New Roman" w:hAnsi="Times New Roman" w:cs="Times New Roman"/>
          <w:b/>
          <w:sz w:val="24"/>
          <w:szCs w:val="24"/>
        </w:rPr>
      </w:pPr>
    </w:p>
    <w:p w:rsidR="00C579F7" w:rsidRDefault="00C579F7" w:rsidP="00302001">
      <w:pPr>
        <w:jc w:val="both"/>
        <w:rPr>
          <w:rFonts w:ascii="Times New Roman" w:hAnsi="Times New Roman" w:cs="Times New Roman"/>
          <w:b/>
          <w:sz w:val="24"/>
          <w:szCs w:val="24"/>
        </w:rPr>
      </w:pPr>
    </w:p>
    <w:p w:rsidR="00C579F7" w:rsidRDefault="00C579F7" w:rsidP="00302001">
      <w:pPr>
        <w:jc w:val="both"/>
        <w:rPr>
          <w:rFonts w:ascii="Times New Roman" w:hAnsi="Times New Roman" w:cs="Times New Roman"/>
          <w:b/>
          <w:sz w:val="24"/>
          <w:szCs w:val="24"/>
        </w:rPr>
      </w:pPr>
    </w:p>
    <w:p w:rsidR="00C579F7" w:rsidRDefault="00C579F7" w:rsidP="00302001">
      <w:pPr>
        <w:jc w:val="both"/>
        <w:rPr>
          <w:rFonts w:ascii="Times New Roman" w:hAnsi="Times New Roman" w:cs="Times New Roman"/>
          <w:b/>
          <w:sz w:val="24"/>
          <w:szCs w:val="24"/>
        </w:rPr>
      </w:pPr>
    </w:p>
    <w:p w:rsidR="00C579F7" w:rsidRDefault="00C579F7" w:rsidP="00302001">
      <w:pPr>
        <w:jc w:val="both"/>
        <w:rPr>
          <w:rFonts w:ascii="Times New Roman" w:hAnsi="Times New Roman" w:cs="Times New Roman"/>
          <w:b/>
          <w:sz w:val="24"/>
          <w:szCs w:val="24"/>
        </w:rPr>
      </w:pPr>
    </w:p>
    <w:p w:rsidR="00C579F7" w:rsidRDefault="00C579F7" w:rsidP="00302001">
      <w:pPr>
        <w:jc w:val="both"/>
        <w:rPr>
          <w:rFonts w:ascii="Times New Roman" w:hAnsi="Times New Roman" w:cs="Times New Roman"/>
          <w:b/>
          <w:sz w:val="24"/>
          <w:szCs w:val="24"/>
        </w:rPr>
      </w:pPr>
    </w:p>
    <w:p w:rsidR="00DA12F0" w:rsidRDefault="00DA12F0" w:rsidP="00302001">
      <w:pPr>
        <w:jc w:val="both"/>
        <w:rPr>
          <w:rFonts w:ascii="Times New Roman" w:hAnsi="Times New Roman" w:cs="Times New Roman"/>
          <w:b/>
          <w:sz w:val="24"/>
          <w:szCs w:val="24"/>
        </w:rPr>
      </w:pPr>
    </w:p>
    <w:p w:rsidR="00897A6E" w:rsidRDefault="0027287B" w:rsidP="00302001">
      <w:pPr>
        <w:jc w:val="both"/>
        <w:rPr>
          <w:rFonts w:ascii="Times New Roman" w:hAnsi="Times New Roman" w:cs="Times New Roman"/>
          <w:b/>
          <w:sz w:val="24"/>
          <w:szCs w:val="24"/>
        </w:rPr>
      </w:pPr>
      <w:r>
        <w:rPr>
          <w:rFonts w:ascii="Times New Roman" w:hAnsi="Times New Roman" w:cs="Times New Roman"/>
          <w:b/>
          <w:sz w:val="24"/>
          <w:szCs w:val="24"/>
        </w:rPr>
        <w:lastRenderedPageBreak/>
        <w:t>Spectra:</w:t>
      </w:r>
      <w:r w:rsidR="00457D63">
        <w:rPr>
          <w:rFonts w:ascii="Times New Roman" w:hAnsi="Times New Roman" w:cs="Times New Roman"/>
          <w:b/>
          <w:sz w:val="24"/>
          <w:szCs w:val="24"/>
        </w:rPr>
        <w:t xml:space="preserve"> </w:t>
      </w:r>
      <w:r w:rsidR="00457D63" w:rsidRPr="00457D63">
        <w:rPr>
          <w:rFonts w:ascii="Times New Roman" w:hAnsi="Times New Roman" w:cs="Times New Roman"/>
          <w:b/>
          <w:sz w:val="24"/>
          <w:szCs w:val="24"/>
          <w:vertAlign w:val="superscript"/>
        </w:rPr>
        <w:t>13</w:t>
      </w:r>
      <w:r w:rsidR="00457D63">
        <w:rPr>
          <w:rFonts w:ascii="Times New Roman" w:hAnsi="Times New Roman" w:cs="Times New Roman"/>
          <w:b/>
          <w:sz w:val="24"/>
          <w:szCs w:val="24"/>
        </w:rPr>
        <w:t>C NMR</w:t>
      </w:r>
      <w:r w:rsidR="00457D63" w:rsidRPr="00457D63">
        <w:t xml:space="preserve"> </w:t>
      </w:r>
      <w:r w:rsidR="00457D63" w:rsidRPr="00457D63">
        <w:rPr>
          <w:rFonts w:ascii="Times New Roman" w:hAnsi="Times New Roman" w:cs="Times New Roman"/>
          <w:b/>
          <w:sz w:val="24"/>
          <w:szCs w:val="24"/>
        </w:rPr>
        <w:t>(7a) N-(4-(2-amino-6-p-tolylpyrimidin-4-yl</w:t>
      </w:r>
      <w:proofErr w:type="gramStart"/>
      <w:r w:rsidR="00457D63" w:rsidRPr="00457D63">
        <w:rPr>
          <w:rFonts w:ascii="Times New Roman" w:hAnsi="Times New Roman" w:cs="Times New Roman"/>
          <w:b/>
          <w:sz w:val="24"/>
          <w:szCs w:val="24"/>
        </w:rPr>
        <w:t>)phenyl</w:t>
      </w:r>
      <w:proofErr w:type="gramEnd"/>
      <w:r w:rsidR="00457D63" w:rsidRPr="00457D63">
        <w:rPr>
          <w:rFonts w:ascii="Times New Roman" w:hAnsi="Times New Roman" w:cs="Times New Roman"/>
          <w:b/>
          <w:sz w:val="24"/>
          <w:szCs w:val="24"/>
        </w:rPr>
        <w:t>)-4,6-diethoxy-1,3,5-triazin-2-amine</w:t>
      </w:r>
      <w:r>
        <w:rPr>
          <w:rFonts w:ascii="Times New Roman" w:hAnsi="Times New Roman" w:cs="Times New Roman"/>
          <w:b/>
          <w:sz w:val="24"/>
          <w:szCs w:val="24"/>
        </w:rPr>
        <w:t xml:space="preserve"> </w:t>
      </w:r>
    </w:p>
    <w:tbl>
      <w:tblPr>
        <w:tblStyle w:val="TableGrid"/>
        <w:tblW w:w="0" w:type="auto"/>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9243"/>
      </w:tblGrid>
      <w:tr w:rsidR="001D25A9" w:rsidTr="001D25A9">
        <w:tc>
          <w:tcPr>
            <w:tcW w:w="9243" w:type="dxa"/>
          </w:tcPr>
          <w:p w:rsidR="001D25A9" w:rsidRDefault="001D25A9" w:rsidP="00916EA6">
            <w:pPr>
              <w:jc w:val="both"/>
              <w:rPr>
                <w:rFonts w:ascii="Times New Roman" w:hAnsi="Times New Roman" w:cs="Times New Roman"/>
                <w:b/>
                <w:sz w:val="24"/>
                <w:szCs w:val="24"/>
              </w:rPr>
            </w:pPr>
            <w:r w:rsidRPr="001D25A9">
              <w:rPr>
                <w:rFonts w:ascii="Times New Roman" w:hAnsi="Times New Roman" w:cs="Times New Roman"/>
                <w:b/>
                <w:noProof/>
                <w:sz w:val="24"/>
                <w:szCs w:val="24"/>
              </w:rPr>
              <w:drawing>
                <wp:inline distT="0" distB="0" distL="0" distR="0" wp14:anchorId="4276A3B2" wp14:editId="5C72C6F1">
                  <wp:extent cx="5734050" cy="416242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4050" cy="4162425"/>
                          </a:xfrm>
                          <a:prstGeom prst="rect">
                            <a:avLst/>
                          </a:prstGeom>
                          <a:noFill/>
                          <a:ln>
                            <a:noFill/>
                          </a:ln>
                        </pic:spPr>
                      </pic:pic>
                    </a:graphicData>
                  </a:graphic>
                </wp:inline>
              </w:drawing>
            </w:r>
          </w:p>
        </w:tc>
      </w:tr>
    </w:tbl>
    <w:p w:rsidR="001D25A9" w:rsidRDefault="001D25A9" w:rsidP="00302001">
      <w:pPr>
        <w:jc w:val="both"/>
        <w:rPr>
          <w:rFonts w:ascii="Times New Roman" w:hAnsi="Times New Roman" w:cs="Times New Roman"/>
          <w:b/>
          <w:sz w:val="24"/>
          <w:szCs w:val="24"/>
        </w:rPr>
      </w:pPr>
    </w:p>
    <w:p w:rsidR="00B50DE4" w:rsidRDefault="00B50DE4" w:rsidP="00302001">
      <w:pPr>
        <w:jc w:val="both"/>
        <w:rPr>
          <w:rFonts w:ascii="Times New Roman" w:hAnsi="Times New Roman" w:cs="Times New Roman"/>
          <w:b/>
          <w:sz w:val="24"/>
          <w:szCs w:val="24"/>
        </w:rPr>
      </w:pPr>
    </w:p>
    <w:p w:rsidR="00B50DE4" w:rsidRDefault="00B50DE4" w:rsidP="00302001">
      <w:pPr>
        <w:jc w:val="both"/>
        <w:rPr>
          <w:rFonts w:ascii="Times New Roman" w:hAnsi="Times New Roman" w:cs="Times New Roman"/>
          <w:b/>
          <w:sz w:val="24"/>
          <w:szCs w:val="24"/>
        </w:rPr>
      </w:pPr>
    </w:p>
    <w:p w:rsidR="00B50DE4" w:rsidRDefault="00B50DE4" w:rsidP="00302001">
      <w:pPr>
        <w:jc w:val="both"/>
        <w:rPr>
          <w:rFonts w:ascii="Times New Roman" w:hAnsi="Times New Roman" w:cs="Times New Roman"/>
          <w:b/>
          <w:sz w:val="24"/>
          <w:szCs w:val="24"/>
        </w:rPr>
      </w:pPr>
    </w:p>
    <w:p w:rsidR="00B50DE4" w:rsidRDefault="00B50DE4" w:rsidP="00302001">
      <w:pPr>
        <w:jc w:val="both"/>
        <w:rPr>
          <w:rFonts w:ascii="Times New Roman" w:hAnsi="Times New Roman" w:cs="Times New Roman"/>
          <w:b/>
          <w:sz w:val="24"/>
          <w:szCs w:val="24"/>
        </w:rPr>
      </w:pPr>
    </w:p>
    <w:p w:rsidR="00B50DE4" w:rsidRDefault="00B50DE4" w:rsidP="00302001">
      <w:pPr>
        <w:jc w:val="both"/>
        <w:rPr>
          <w:rFonts w:ascii="Times New Roman" w:hAnsi="Times New Roman" w:cs="Times New Roman"/>
          <w:b/>
          <w:sz w:val="24"/>
          <w:szCs w:val="24"/>
        </w:rPr>
      </w:pPr>
    </w:p>
    <w:p w:rsidR="00B50DE4" w:rsidRDefault="00B50DE4" w:rsidP="00302001">
      <w:pPr>
        <w:jc w:val="both"/>
        <w:rPr>
          <w:rFonts w:ascii="Times New Roman" w:hAnsi="Times New Roman" w:cs="Times New Roman"/>
          <w:b/>
          <w:sz w:val="24"/>
          <w:szCs w:val="24"/>
        </w:rPr>
      </w:pPr>
    </w:p>
    <w:p w:rsidR="00B50DE4" w:rsidRDefault="00B50DE4" w:rsidP="00302001">
      <w:pPr>
        <w:jc w:val="both"/>
        <w:rPr>
          <w:rFonts w:ascii="Times New Roman" w:hAnsi="Times New Roman" w:cs="Times New Roman"/>
          <w:b/>
          <w:sz w:val="24"/>
          <w:szCs w:val="24"/>
        </w:rPr>
      </w:pPr>
    </w:p>
    <w:p w:rsidR="00B50DE4" w:rsidRDefault="00B50DE4" w:rsidP="00302001">
      <w:pPr>
        <w:jc w:val="both"/>
        <w:rPr>
          <w:rFonts w:ascii="Times New Roman" w:hAnsi="Times New Roman" w:cs="Times New Roman"/>
          <w:b/>
          <w:sz w:val="24"/>
          <w:szCs w:val="24"/>
        </w:rPr>
      </w:pPr>
    </w:p>
    <w:p w:rsidR="00B50DE4" w:rsidRDefault="00B50DE4" w:rsidP="00302001">
      <w:pPr>
        <w:jc w:val="both"/>
        <w:rPr>
          <w:rFonts w:ascii="Times New Roman" w:hAnsi="Times New Roman" w:cs="Times New Roman"/>
          <w:b/>
          <w:sz w:val="24"/>
          <w:szCs w:val="24"/>
        </w:rPr>
      </w:pPr>
    </w:p>
    <w:p w:rsidR="00B50DE4" w:rsidRDefault="00B50DE4" w:rsidP="00302001">
      <w:pPr>
        <w:jc w:val="both"/>
        <w:rPr>
          <w:rFonts w:ascii="Times New Roman" w:hAnsi="Times New Roman" w:cs="Times New Roman"/>
          <w:b/>
          <w:sz w:val="24"/>
          <w:szCs w:val="24"/>
        </w:rPr>
      </w:pPr>
    </w:p>
    <w:p w:rsidR="00DA12F0" w:rsidRDefault="00DA12F0" w:rsidP="00302001">
      <w:pPr>
        <w:jc w:val="both"/>
        <w:rPr>
          <w:rFonts w:ascii="Times New Roman" w:hAnsi="Times New Roman" w:cs="Times New Roman"/>
          <w:b/>
          <w:sz w:val="24"/>
          <w:szCs w:val="24"/>
        </w:rPr>
      </w:pPr>
    </w:p>
    <w:p w:rsidR="005412F6" w:rsidRDefault="00884B6E" w:rsidP="00302001">
      <w:pPr>
        <w:jc w:val="both"/>
        <w:rPr>
          <w:rFonts w:ascii="Times New Roman" w:hAnsi="Times New Roman" w:cs="Times New Roman"/>
          <w:b/>
          <w:sz w:val="24"/>
          <w:szCs w:val="24"/>
        </w:rPr>
      </w:pPr>
      <w:r w:rsidRPr="00884B6E">
        <w:rPr>
          <w:rFonts w:ascii="Times New Roman" w:hAnsi="Times New Roman" w:cs="Times New Roman"/>
          <w:b/>
          <w:sz w:val="24"/>
          <w:szCs w:val="24"/>
        </w:rPr>
        <w:lastRenderedPageBreak/>
        <w:t>Spectra: Mass (7a):</w:t>
      </w:r>
      <w:r w:rsidR="001D25A9" w:rsidRPr="001D25A9">
        <w:rPr>
          <w:rFonts w:ascii="Times New Roman" w:hAnsi="Times New Roman" w:cs="Times New Roman"/>
          <w:b/>
          <w:sz w:val="24"/>
          <w:szCs w:val="24"/>
        </w:rPr>
        <w:t xml:space="preserve"> N-(4-(2-amino-6-p-tolylpyrimidin-4-yl</w:t>
      </w:r>
      <w:proofErr w:type="gramStart"/>
      <w:r w:rsidR="001D25A9" w:rsidRPr="001D25A9">
        <w:rPr>
          <w:rFonts w:ascii="Times New Roman" w:hAnsi="Times New Roman" w:cs="Times New Roman"/>
          <w:b/>
          <w:sz w:val="24"/>
          <w:szCs w:val="24"/>
        </w:rPr>
        <w:t>)phenyl</w:t>
      </w:r>
      <w:proofErr w:type="gramEnd"/>
      <w:r w:rsidR="001D25A9" w:rsidRPr="001D25A9">
        <w:rPr>
          <w:rFonts w:ascii="Times New Roman" w:hAnsi="Times New Roman" w:cs="Times New Roman"/>
          <w:b/>
          <w:sz w:val="24"/>
          <w:szCs w:val="24"/>
        </w:rPr>
        <w:t xml:space="preserve">)-4,6-diethoxy-1,3,5-triazin-2-amine </w:t>
      </w:r>
      <w:r w:rsidRPr="00884B6E">
        <w:rPr>
          <w:rFonts w:ascii="Times New Roman" w:hAnsi="Times New Roman" w:cs="Times New Roman"/>
          <w:b/>
          <w:sz w:val="24"/>
          <w:szCs w:val="24"/>
        </w:rPr>
        <w:t xml:space="preserve"> </w:t>
      </w:r>
    </w:p>
    <w:tbl>
      <w:tblPr>
        <w:tblStyle w:val="TableGrid"/>
        <w:tblW w:w="0" w:type="auto"/>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9243"/>
      </w:tblGrid>
      <w:tr w:rsidR="001D25A9" w:rsidTr="001D25A9">
        <w:tc>
          <w:tcPr>
            <w:tcW w:w="9243" w:type="dxa"/>
          </w:tcPr>
          <w:p w:rsidR="001D25A9" w:rsidRDefault="001D25A9" w:rsidP="00C1577B">
            <w:pPr>
              <w:jc w:val="both"/>
              <w:rPr>
                <w:rFonts w:ascii="Times New Roman" w:hAnsi="Times New Roman" w:cs="Times New Roman"/>
                <w:b/>
                <w:sz w:val="24"/>
                <w:szCs w:val="24"/>
              </w:rPr>
            </w:pPr>
            <w:r w:rsidRPr="001D25A9">
              <w:rPr>
                <w:rFonts w:ascii="Times New Roman" w:hAnsi="Times New Roman" w:cs="Times New Roman"/>
                <w:b/>
                <w:noProof/>
                <w:sz w:val="24"/>
                <w:szCs w:val="24"/>
              </w:rPr>
              <w:drawing>
                <wp:inline distT="0" distB="0" distL="0" distR="0" wp14:anchorId="4BFF1213" wp14:editId="136546C9">
                  <wp:extent cx="5734050" cy="416242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4050" cy="4162425"/>
                          </a:xfrm>
                          <a:prstGeom prst="rect">
                            <a:avLst/>
                          </a:prstGeom>
                          <a:noFill/>
                          <a:ln>
                            <a:noFill/>
                          </a:ln>
                        </pic:spPr>
                      </pic:pic>
                    </a:graphicData>
                  </a:graphic>
                </wp:inline>
              </w:drawing>
            </w:r>
          </w:p>
        </w:tc>
      </w:tr>
    </w:tbl>
    <w:p w:rsidR="00897A6E" w:rsidRDefault="00897A6E" w:rsidP="00302001">
      <w:pPr>
        <w:jc w:val="both"/>
        <w:rPr>
          <w:rFonts w:ascii="Times New Roman" w:hAnsi="Times New Roman" w:cs="Times New Roman"/>
          <w:b/>
          <w:sz w:val="24"/>
          <w:szCs w:val="24"/>
        </w:rPr>
      </w:pPr>
    </w:p>
    <w:p w:rsidR="00897A6E" w:rsidRDefault="00897A6E" w:rsidP="00302001">
      <w:pPr>
        <w:jc w:val="both"/>
        <w:rPr>
          <w:rFonts w:ascii="Times New Roman" w:hAnsi="Times New Roman" w:cs="Times New Roman"/>
          <w:b/>
          <w:sz w:val="24"/>
          <w:szCs w:val="24"/>
        </w:rPr>
      </w:pPr>
    </w:p>
    <w:tbl>
      <w:tblPr>
        <w:tblStyle w:val="TableGrid"/>
        <w:tblpPr w:leftFromText="180" w:rightFromText="180" w:vertAnchor="text" w:horzAnchor="margin" w:tblpY="-14"/>
        <w:tblW w:w="0" w:type="auto"/>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4A0" w:firstRow="1" w:lastRow="0" w:firstColumn="1" w:lastColumn="0" w:noHBand="0" w:noVBand="1"/>
      </w:tblPr>
      <w:tblGrid>
        <w:gridCol w:w="8374"/>
      </w:tblGrid>
      <w:tr w:rsidR="00F461D9" w:rsidRPr="00302001" w:rsidTr="00F16991">
        <w:trPr>
          <w:trHeight w:val="5158"/>
        </w:trPr>
        <w:tc>
          <w:tcPr>
            <w:tcW w:w="8374" w:type="dxa"/>
          </w:tcPr>
          <w:p w:rsidR="00F461D9" w:rsidRPr="00302001" w:rsidRDefault="00F461D9" w:rsidP="00F461D9">
            <w:pPr>
              <w:tabs>
                <w:tab w:val="left" w:pos="1615"/>
                <w:tab w:val="right" w:pos="2142"/>
              </w:tabs>
              <w:jc w:val="both"/>
              <w:rPr>
                <w:rFonts w:ascii="Times New Roman" w:hAnsi="Times New Roman" w:cs="Times New Roman"/>
                <w:sz w:val="24"/>
                <w:szCs w:val="24"/>
              </w:rPr>
            </w:pPr>
            <w:r>
              <w:object w:dxaOrig="12285" w:dyaOrig="86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6.75pt;height:256.5pt" o:ole="">
                  <v:imagedata r:id="rId15" o:title=""/>
                </v:shape>
                <o:OLEObject Type="Embed" ProgID="PBrush" ShapeID="_x0000_i1025" DrawAspect="Content" ObjectID="_1722761499" r:id="rId16"/>
              </w:object>
            </w:r>
            <w:r>
              <w:tab/>
            </w:r>
          </w:p>
        </w:tc>
      </w:tr>
    </w:tbl>
    <w:p w:rsidR="00302001" w:rsidRPr="00302001" w:rsidRDefault="00302001" w:rsidP="00302001">
      <w:pPr>
        <w:jc w:val="both"/>
        <w:rPr>
          <w:rFonts w:ascii="Times New Roman" w:hAnsi="Times New Roman" w:cs="Times New Roman"/>
          <w:sz w:val="24"/>
          <w:szCs w:val="24"/>
        </w:rPr>
      </w:pPr>
    </w:p>
    <w:p w:rsidR="00302001" w:rsidRDefault="00302001" w:rsidP="008B0940">
      <w:pPr>
        <w:jc w:val="both"/>
        <w:rPr>
          <w:rFonts w:ascii="Times New Roman" w:hAnsi="Times New Roman" w:cs="Times New Roman"/>
          <w:sz w:val="24"/>
          <w:szCs w:val="24"/>
        </w:rPr>
      </w:pPr>
    </w:p>
    <w:p w:rsidR="006E05B6" w:rsidRDefault="006E05B6" w:rsidP="00302001">
      <w:pPr>
        <w:jc w:val="both"/>
        <w:rPr>
          <w:rFonts w:ascii="Times New Roman" w:hAnsi="Times New Roman" w:cs="Times New Roman"/>
          <w:sz w:val="24"/>
          <w:szCs w:val="24"/>
        </w:rPr>
      </w:pPr>
    </w:p>
    <w:p w:rsidR="006E05B6" w:rsidRPr="006E05B6" w:rsidRDefault="006E05B6" w:rsidP="006E05B6">
      <w:pPr>
        <w:rPr>
          <w:rFonts w:ascii="Times New Roman" w:hAnsi="Times New Roman" w:cs="Times New Roman"/>
          <w:sz w:val="24"/>
          <w:szCs w:val="24"/>
        </w:rPr>
      </w:pPr>
    </w:p>
    <w:p w:rsidR="006E05B6" w:rsidRPr="006E05B6" w:rsidRDefault="006E05B6" w:rsidP="006E05B6">
      <w:pPr>
        <w:rPr>
          <w:rFonts w:ascii="Times New Roman" w:hAnsi="Times New Roman" w:cs="Times New Roman"/>
          <w:sz w:val="24"/>
          <w:szCs w:val="24"/>
        </w:rPr>
      </w:pPr>
    </w:p>
    <w:p w:rsidR="006E05B6" w:rsidRPr="006E05B6" w:rsidRDefault="006E05B6" w:rsidP="006E05B6">
      <w:pPr>
        <w:rPr>
          <w:rFonts w:ascii="Times New Roman" w:hAnsi="Times New Roman" w:cs="Times New Roman"/>
          <w:sz w:val="24"/>
          <w:szCs w:val="24"/>
        </w:rPr>
      </w:pPr>
    </w:p>
    <w:p w:rsidR="006E05B6" w:rsidRPr="006E05B6" w:rsidRDefault="006E05B6" w:rsidP="006E05B6">
      <w:pPr>
        <w:rPr>
          <w:rFonts w:ascii="Times New Roman" w:hAnsi="Times New Roman" w:cs="Times New Roman"/>
          <w:sz w:val="24"/>
          <w:szCs w:val="24"/>
        </w:rPr>
      </w:pPr>
    </w:p>
    <w:p w:rsidR="006E05B6" w:rsidRPr="006E05B6" w:rsidRDefault="006E05B6" w:rsidP="006E05B6">
      <w:pPr>
        <w:rPr>
          <w:rFonts w:ascii="Times New Roman" w:hAnsi="Times New Roman" w:cs="Times New Roman"/>
          <w:sz w:val="24"/>
          <w:szCs w:val="24"/>
        </w:rPr>
      </w:pPr>
    </w:p>
    <w:p w:rsidR="00A8030E" w:rsidRDefault="00A8030E" w:rsidP="006E05B6">
      <w:pPr>
        <w:tabs>
          <w:tab w:val="left" w:pos="5109"/>
        </w:tabs>
        <w:rPr>
          <w:rFonts w:ascii="Times New Roman" w:hAnsi="Times New Roman" w:cs="Times New Roman"/>
          <w:sz w:val="24"/>
          <w:szCs w:val="24"/>
        </w:rPr>
      </w:pPr>
    </w:p>
    <w:p w:rsidR="00F461D9" w:rsidRDefault="00F461D9" w:rsidP="006E05B6">
      <w:pPr>
        <w:tabs>
          <w:tab w:val="left" w:pos="5109"/>
        </w:tabs>
        <w:rPr>
          <w:rFonts w:ascii="Times New Roman" w:hAnsi="Times New Roman" w:cs="Times New Roman"/>
          <w:b/>
          <w:sz w:val="24"/>
          <w:szCs w:val="24"/>
        </w:rPr>
      </w:pPr>
    </w:p>
    <w:p w:rsidR="006E05B6" w:rsidRPr="006E05B6" w:rsidRDefault="006E05B6" w:rsidP="006E05B6">
      <w:pPr>
        <w:tabs>
          <w:tab w:val="left" w:pos="5109"/>
        </w:tabs>
        <w:rPr>
          <w:rFonts w:ascii="Times New Roman" w:hAnsi="Times New Roman" w:cs="Times New Roman"/>
          <w:b/>
          <w:sz w:val="24"/>
          <w:szCs w:val="24"/>
        </w:rPr>
      </w:pPr>
      <w:r w:rsidRPr="006E05B6">
        <w:rPr>
          <w:rFonts w:ascii="Times New Roman" w:hAnsi="Times New Roman" w:cs="Times New Roman"/>
          <w:b/>
          <w:sz w:val="24"/>
          <w:szCs w:val="24"/>
        </w:rPr>
        <w:lastRenderedPageBreak/>
        <w:t>Biological activity</w:t>
      </w:r>
    </w:p>
    <w:p w:rsidR="006E05B6" w:rsidRPr="006E05B6" w:rsidRDefault="006E05B6" w:rsidP="006E05B6">
      <w:pPr>
        <w:tabs>
          <w:tab w:val="left" w:pos="5109"/>
        </w:tabs>
        <w:rPr>
          <w:rFonts w:ascii="Times New Roman" w:hAnsi="Times New Roman" w:cs="Times New Roman"/>
          <w:b/>
          <w:sz w:val="24"/>
          <w:szCs w:val="24"/>
        </w:rPr>
      </w:pPr>
      <w:r w:rsidRPr="006E05B6">
        <w:rPr>
          <w:rFonts w:ascii="Times New Roman" w:hAnsi="Times New Roman" w:cs="Times New Roman"/>
          <w:b/>
          <w:sz w:val="24"/>
          <w:szCs w:val="24"/>
        </w:rPr>
        <w:t>Antimicrobial activity</w:t>
      </w:r>
    </w:p>
    <w:p w:rsidR="006E05B6" w:rsidRDefault="006E05B6" w:rsidP="006E05B6">
      <w:pPr>
        <w:tabs>
          <w:tab w:val="left" w:pos="5109"/>
        </w:tabs>
        <w:jc w:val="both"/>
        <w:rPr>
          <w:rFonts w:ascii="Times New Roman" w:hAnsi="Times New Roman" w:cs="Times New Roman"/>
          <w:sz w:val="24"/>
          <w:szCs w:val="24"/>
        </w:rPr>
      </w:pPr>
      <w:r w:rsidRPr="006E05B6">
        <w:rPr>
          <w:rFonts w:ascii="Times New Roman" w:hAnsi="Times New Roman" w:cs="Times New Roman"/>
          <w:sz w:val="24"/>
          <w:szCs w:val="24"/>
        </w:rPr>
        <w:t xml:space="preserve">The newly synthesized compounds were screened for anti-bacterial activity against the species like E. coli, Salmonella </w:t>
      </w:r>
      <w:proofErr w:type="spellStart"/>
      <w:r w:rsidRPr="006E05B6">
        <w:rPr>
          <w:rFonts w:ascii="Times New Roman" w:hAnsi="Times New Roman" w:cs="Times New Roman"/>
          <w:sz w:val="24"/>
          <w:szCs w:val="24"/>
        </w:rPr>
        <w:t>typhi</w:t>
      </w:r>
      <w:proofErr w:type="spellEnd"/>
      <w:r w:rsidRPr="006E05B6">
        <w:rPr>
          <w:rFonts w:ascii="Times New Roman" w:hAnsi="Times New Roman" w:cs="Times New Roman"/>
          <w:sz w:val="24"/>
          <w:szCs w:val="24"/>
        </w:rPr>
        <w:t xml:space="preserve"> and Staphylococcus </w:t>
      </w:r>
      <w:proofErr w:type="spellStart"/>
      <w:r w:rsidRPr="006E05B6">
        <w:rPr>
          <w:rFonts w:ascii="Times New Roman" w:hAnsi="Times New Roman" w:cs="Times New Roman"/>
          <w:sz w:val="24"/>
          <w:szCs w:val="24"/>
        </w:rPr>
        <w:t>aureus</w:t>
      </w:r>
      <w:proofErr w:type="spellEnd"/>
      <w:r w:rsidRPr="006E05B6">
        <w:rPr>
          <w:rFonts w:ascii="Times New Roman" w:hAnsi="Times New Roman" w:cs="Times New Roman"/>
          <w:sz w:val="24"/>
          <w:szCs w:val="24"/>
        </w:rPr>
        <w:t xml:space="preserve"> the method used was disc diffusion method for</w:t>
      </w:r>
      <w:r w:rsidR="00F55EF8">
        <w:rPr>
          <w:rFonts w:ascii="Times New Roman" w:hAnsi="Times New Roman" w:cs="Times New Roman"/>
          <w:sz w:val="24"/>
          <w:szCs w:val="24"/>
        </w:rPr>
        <w:t xml:space="preserve"> antibacterial activity. </w:t>
      </w:r>
      <w:r w:rsidRPr="006E05B6">
        <w:rPr>
          <w:rFonts w:ascii="Times New Roman" w:hAnsi="Times New Roman" w:cs="Times New Roman"/>
          <w:sz w:val="24"/>
          <w:szCs w:val="24"/>
        </w:rPr>
        <w:t xml:space="preserve"> the standard drugs used was Penicillin and anti-fungal activity has done against by using species like </w:t>
      </w:r>
      <w:proofErr w:type="spellStart"/>
      <w:r w:rsidRPr="006E05B6">
        <w:rPr>
          <w:rFonts w:ascii="Times New Roman" w:hAnsi="Times New Roman" w:cs="Times New Roman"/>
          <w:sz w:val="24"/>
          <w:szCs w:val="24"/>
        </w:rPr>
        <w:t>Aspergillus</w:t>
      </w:r>
      <w:proofErr w:type="spellEnd"/>
      <w:r w:rsidRPr="006E05B6">
        <w:rPr>
          <w:rFonts w:ascii="Times New Roman" w:hAnsi="Times New Roman" w:cs="Times New Roman"/>
          <w:sz w:val="24"/>
          <w:szCs w:val="24"/>
        </w:rPr>
        <w:t xml:space="preserve"> </w:t>
      </w:r>
      <w:proofErr w:type="spellStart"/>
      <w:r w:rsidRPr="006E05B6">
        <w:rPr>
          <w:rFonts w:ascii="Times New Roman" w:hAnsi="Times New Roman" w:cs="Times New Roman"/>
          <w:sz w:val="24"/>
          <w:szCs w:val="24"/>
        </w:rPr>
        <w:t>niger</w:t>
      </w:r>
      <w:proofErr w:type="spellEnd"/>
      <w:r w:rsidRPr="006E05B6">
        <w:rPr>
          <w:rFonts w:ascii="Times New Roman" w:hAnsi="Times New Roman" w:cs="Times New Roman"/>
          <w:sz w:val="24"/>
          <w:szCs w:val="24"/>
        </w:rPr>
        <w:t xml:space="preserve">, </w:t>
      </w:r>
      <w:proofErr w:type="spellStart"/>
      <w:r w:rsidRPr="006E05B6">
        <w:rPr>
          <w:rFonts w:ascii="Times New Roman" w:hAnsi="Times New Roman" w:cs="Times New Roman"/>
          <w:sz w:val="24"/>
          <w:szCs w:val="24"/>
        </w:rPr>
        <w:t>Aspergillus</w:t>
      </w:r>
      <w:proofErr w:type="spellEnd"/>
      <w:r w:rsidRPr="006E05B6">
        <w:rPr>
          <w:rFonts w:ascii="Times New Roman" w:hAnsi="Times New Roman" w:cs="Times New Roman"/>
          <w:sz w:val="24"/>
          <w:szCs w:val="24"/>
        </w:rPr>
        <w:t xml:space="preserve"> </w:t>
      </w:r>
      <w:proofErr w:type="spellStart"/>
      <w:r w:rsidRPr="006E05B6">
        <w:rPr>
          <w:rFonts w:ascii="Times New Roman" w:hAnsi="Times New Roman" w:cs="Times New Roman"/>
          <w:sz w:val="24"/>
          <w:szCs w:val="24"/>
        </w:rPr>
        <w:t>flavus</w:t>
      </w:r>
      <w:proofErr w:type="spellEnd"/>
      <w:r w:rsidRPr="006E05B6">
        <w:rPr>
          <w:rFonts w:ascii="Times New Roman" w:hAnsi="Times New Roman" w:cs="Times New Roman"/>
          <w:sz w:val="24"/>
          <w:szCs w:val="24"/>
        </w:rPr>
        <w:t xml:space="preserve">, </w:t>
      </w:r>
      <w:proofErr w:type="spellStart"/>
      <w:r w:rsidRPr="006E05B6">
        <w:rPr>
          <w:rFonts w:ascii="Times New Roman" w:hAnsi="Times New Roman" w:cs="Times New Roman"/>
          <w:sz w:val="24"/>
          <w:szCs w:val="24"/>
        </w:rPr>
        <w:t>Penicillium</w:t>
      </w:r>
      <w:proofErr w:type="spellEnd"/>
      <w:r w:rsidRPr="006E05B6">
        <w:rPr>
          <w:rFonts w:ascii="Times New Roman" w:hAnsi="Times New Roman" w:cs="Times New Roman"/>
          <w:sz w:val="24"/>
          <w:szCs w:val="24"/>
        </w:rPr>
        <w:t xml:space="preserve"> </w:t>
      </w:r>
      <w:proofErr w:type="spellStart"/>
      <w:r w:rsidRPr="006E05B6">
        <w:rPr>
          <w:rFonts w:ascii="Times New Roman" w:hAnsi="Times New Roman" w:cs="Times New Roman"/>
          <w:sz w:val="24"/>
          <w:szCs w:val="24"/>
        </w:rPr>
        <w:t>chrysogenum.the</w:t>
      </w:r>
      <w:proofErr w:type="spellEnd"/>
      <w:r w:rsidRPr="006E05B6">
        <w:rPr>
          <w:rFonts w:ascii="Times New Roman" w:hAnsi="Times New Roman" w:cs="Times New Roman"/>
          <w:sz w:val="24"/>
          <w:szCs w:val="24"/>
        </w:rPr>
        <w:t xml:space="preserve"> method u</w:t>
      </w:r>
      <w:r w:rsidR="00F55EF8">
        <w:rPr>
          <w:rFonts w:ascii="Times New Roman" w:hAnsi="Times New Roman" w:cs="Times New Roman"/>
          <w:sz w:val="24"/>
          <w:szCs w:val="24"/>
        </w:rPr>
        <w:t xml:space="preserve">sed was poison plate method </w:t>
      </w:r>
      <w:r w:rsidRPr="006E05B6">
        <w:rPr>
          <w:rFonts w:ascii="Times New Roman" w:hAnsi="Times New Roman" w:cs="Times New Roman"/>
          <w:sz w:val="24"/>
          <w:szCs w:val="24"/>
        </w:rPr>
        <w:t xml:space="preserve"> using </w:t>
      </w:r>
      <w:proofErr w:type="spellStart"/>
      <w:r w:rsidRPr="006E05B6">
        <w:rPr>
          <w:rFonts w:ascii="Times New Roman" w:hAnsi="Times New Roman" w:cs="Times New Roman"/>
          <w:sz w:val="24"/>
          <w:szCs w:val="24"/>
        </w:rPr>
        <w:t>Griseofulvin</w:t>
      </w:r>
      <w:proofErr w:type="spellEnd"/>
      <w:r w:rsidRPr="006E05B6">
        <w:rPr>
          <w:rFonts w:ascii="Times New Roman" w:hAnsi="Times New Roman" w:cs="Times New Roman"/>
          <w:sz w:val="24"/>
          <w:szCs w:val="24"/>
        </w:rPr>
        <w:t xml:space="preserve"> as a standard drugs and solvent was DMSO. The anti-bacterial study shows that very few of the compounds were shows significant property while majority of the compounds shows the moderately active. The study of anti-fungal activity shows that some of the compounds have promising activity while some of them show no antifungal activity.</w:t>
      </w:r>
    </w:p>
    <w:p w:rsidR="00245975" w:rsidRPr="00245975" w:rsidRDefault="00245975" w:rsidP="006E05B6">
      <w:pPr>
        <w:tabs>
          <w:tab w:val="left" w:pos="5109"/>
        </w:tabs>
        <w:jc w:val="both"/>
        <w:rPr>
          <w:rFonts w:ascii="Times New Roman" w:hAnsi="Times New Roman" w:cs="Times New Roman"/>
          <w:b/>
          <w:sz w:val="24"/>
          <w:szCs w:val="24"/>
        </w:rPr>
      </w:pPr>
      <w:r w:rsidRPr="00245975">
        <w:rPr>
          <w:rFonts w:ascii="Times New Roman" w:hAnsi="Times New Roman" w:cs="Times New Roman"/>
          <w:b/>
          <w:sz w:val="24"/>
          <w:szCs w:val="24"/>
        </w:rPr>
        <w:t>Table 1: Antibacterial screening results of the compounds (7a-7h).</w:t>
      </w:r>
    </w:p>
    <w:tbl>
      <w:tblPr>
        <w:tblStyle w:val="TableGrid"/>
        <w:tblW w:w="0" w:type="auto"/>
        <w:tblLook w:val="04A0" w:firstRow="1" w:lastRow="0" w:firstColumn="1" w:lastColumn="0" w:noHBand="0" w:noVBand="1"/>
      </w:tblPr>
      <w:tblGrid>
        <w:gridCol w:w="1464"/>
        <w:gridCol w:w="1464"/>
        <w:gridCol w:w="1465"/>
        <w:gridCol w:w="1465"/>
        <w:gridCol w:w="1591"/>
      </w:tblGrid>
      <w:tr w:rsidR="00F23ED6" w:rsidTr="009D5D04">
        <w:trPr>
          <w:trHeight w:val="457"/>
        </w:trPr>
        <w:tc>
          <w:tcPr>
            <w:tcW w:w="1464" w:type="dxa"/>
          </w:tcPr>
          <w:p w:rsidR="00F23ED6" w:rsidRPr="00791A69" w:rsidRDefault="00F23ED6" w:rsidP="00025AD7">
            <w:r w:rsidRPr="00791A69">
              <w:t>S. No.</w:t>
            </w:r>
          </w:p>
        </w:tc>
        <w:tc>
          <w:tcPr>
            <w:tcW w:w="1464" w:type="dxa"/>
          </w:tcPr>
          <w:p w:rsidR="00F23ED6" w:rsidRPr="00791A69" w:rsidRDefault="00F23ED6" w:rsidP="00025AD7">
            <w:r w:rsidRPr="00791A69">
              <w:t>Compounds</w:t>
            </w:r>
          </w:p>
        </w:tc>
        <w:tc>
          <w:tcPr>
            <w:tcW w:w="1465" w:type="dxa"/>
          </w:tcPr>
          <w:p w:rsidR="00F23ED6" w:rsidRPr="00791A69" w:rsidRDefault="00F23ED6" w:rsidP="00025AD7">
            <w:r w:rsidRPr="00791A69">
              <w:t>E. coli</w:t>
            </w:r>
          </w:p>
        </w:tc>
        <w:tc>
          <w:tcPr>
            <w:tcW w:w="1465" w:type="dxa"/>
          </w:tcPr>
          <w:p w:rsidR="00F23ED6" w:rsidRPr="00791A69" w:rsidRDefault="00F23ED6" w:rsidP="00025AD7">
            <w:r w:rsidRPr="00791A69">
              <w:t xml:space="preserve">Salmonella </w:t>
            </w:r>
            <w:proofErr w:type="spellStart"/>
            <w:r w:rsidRPr="00791A69">
              <w:t>typhi</w:t>
            </w:r>
            <w:proofErr w:type="spellEnd"/>
          </w:p>
        </w:tc>
        <w:tc>
          <w:tcPr>
            <w:tcW w:w="1465" w:type="dxa"/>
          </w:tcPr>
          <w:p w:rsidR="00F23ED6" w:rsidRPr="00791A69" w:rsidRDefault="00F23ED6" w:rsidP="00025AD7">
            <w:r w:rsidRPr="00791A69">
              <w:t xml:space="preserve">Staphylococcus </w:t>
            </w:r>
            <w:proofErr w:type="spellStart"/>
            <w:r w:rsidRPr="00791A69">
              <w:t>aureus</w:t>
            </w:r>
            <w:proofErr w:type="spellEnd"/>
          </w:p>
        </w:tc>
      </w:tr>
      <w:tr w:rsidR="00F23ED6" w:rsidTr="009D5D04">
        <w:trPr>
          <w:trHeight w:val="233"/>
        </w:trPr>
        <w:tc>
          <w:tcPr>
            <w:tcW w:w="1464" w:type="dxa"/>
          </w:tcPr>
          <w:p w:rsidR="00F23ED6" w:rsidRPr="00791A69" w:rsidRDefault="00F23ED6" w:rsidP="00025AD7">
            <w:r w:rsidRPr="00791A69">
              <w:t>1</w:t>
            </w:r>
          </w:p>
        </w:tc>
        <w:tc>
          <w:tcPr>
            <w:tcW w:w="1464" w:type="dxa"/>
          </w:tcPr>
          <w:p w:rsidR="00F23ED6" w:rsidRPr="00791A69" w:rsidRDefault="00F23ED6" w:rsidP="00025AD7">
            <w:r w:rsidRPr="00791A69">
              <w:t>7a</w:t>
            </w:r>
          </w:p>
        </w:tc>
        <w:tc>
          <w:tcPr>
            <w:tcW w:w="1465" w:type="dxa"/>
          </w:tcPr>
          <w:p w:rsidR="00F23ED6" w:rsidRPr="00791A69" w:rsidRDefault="00F23ED6" w:rsidP="00025AD7">
            <w:r w:rsidRPr="00791A69">
              <w:t>12</w:t>
            </w:r>
          </w:p>
        </w:tc>
        <w:tc>
          <w:tcPr>
            <w:tcW w:w="1465" w:type="dxa"/>
          </w:tcPr>
          <w:p w:rsidR="00F23ED6" w:rsidRPr="00791A69" w:rsidRDefault="00F23ED6" w:rsidP="00025AD7">
            <w:r w:rsidRPr="00791A69">
              <w:t>14</w:t>
            </w:r>
          </w:p>
        </w:tc>
        <w:tc>
          <w:tcPr>
            <w:tcW w:w="1465" w:type="dxa"/>
          </w:tcPr>
          <w:p w:rsidR="00F23ED6" w:rsidRPr="00791A69" w:rsidRDefault="00F23ED6" w:rsidP="00025AD7">
            <w:r w:rsidRPr="00791A69">
              <w:t>16</w:t>
            </w:r>
          </w:p>
        </w:tc>
      </w:tr>
      <w:tr w:rsidR="00F23ED6" w:rsidTr="009D5D04">
        <w:trPr>
          <w:trHeight w:val="233"/>
        </w:trPr>
        <w:tc>
          <w:tcPr>
            <w:tcW w:w="1464" w:type="dxa"/>
          </w:tcPr>
          <w:p w:rsidR="00F23ED6" w:rsidRPr="00791A69" w:rsidRDefault="00F23ED6" w:rsidP="00025AD7">
            <w:r w:rsidRPr="00791A69">
              <w:t>2</w:t>
            </w:r>
          </w:p>
        </w:tc>
        <w:tc>
          <w:tcPr>
            <w:tcW w:w="1464" w:type="dxa"/>
          </w:tcPr>
          <w:p w:rsidR="00F23ED6" w:rsidRPr="00791A69" w:rsidRDefault="00F23ED6" w:rsidP="00025AD7">
            <w:r w:rsidRPr="00791A69">
              <w:t>7b</w:t>
            </w:r>
          </w:p>
        </w:tc>
        <w:tc>
          <w:tcPr>
            <w:tcW w:w="1465" w:type="dxa"/>
          </w:tcPr>
          <w:p w:rsidR="00F23ED6" w:rsidRPr="00791A69" w:rsidRDefault="00F23ED6" w:rsidP="00025AD7">
            <w:r w:rsidRPr="00791A69">
              <w:t>17</w:t>
            </w:r>
          </w:p>
        </w:tc>
        <w:tc>
          <w:tcPr>
            <w:tcW w:w="1465" w:type="dxa"/>
          </w:tcPr>
          <w:p w:rsidR="00F23ED6" w:rsidRPr="00791A69" w:rsidRDefault="00F23ED6" w:rsidP="00025AD7">
            <w:r w:rsidRPr="00791A69">
              <w:t>18</w:t>
            </w:r>
          </w:p>
        </w:tc>
        <w:tc>
          <w:tcPr>
            <w:tcW w:w="1465" w:type="dxa"/>
          </w:tcPr>
          <w:p w:rsidR="00F23ED6" w:rsidRPr="00791A69" w:rsidRDefault="00F23ED6" w:rsidP="00025AD7">
            <w:r w:rsidRPr="00791A69">
              <w:t>17</w:t>
            </w:r>
          </w:p>
        </w:tc>
      </w:tr>
      <w:tr w:rsidR="00F23ED6" w:rsidTr="009D5D04">
        <w:trPr>
          <w:trHeight w:val="233"/>
        </w:trPr>
        <w:tc>
          <w:tcPr>
            <w:tcW w:w="1464" w:type="dxa"/>
          </w:tcPr>
          <w:p w:rsidR="00F23ED6" w:rsidRPr="00791A69" w:rsidRDefault="00F23ED6" w:rsidP="00025AD7">
            <w:r w:rsidRPr="00791A69">
              <w:t>3</w:t>
            </w:r>
          </w:p>
        </w:tc>
        <w:tc>
          <w:tcPr>
            <w:tcW w:w="1464" w:type="dxa"/>
          </w:tcPr>
          <w:p w:rsidR="00F23ED6" w:rsidRPr="00791A69" w:rsidRDefault="00F23ED6" w:rsidP="00025AD7">
            <w:r w:rsidRPr="00791A69">
              <w:t>7c</w:t>
            </w:r>
          </w:p>
        </w:tc>
        <w:tc>
          <w:tcPr>
            <w:tcW w:w="1465" w:type="dxa"/>
          </w:tcPr>
          <w:p w:rsidR="00F23ED6" w:rsidRPr="00791A69" w:rsidRDefault="00F23ED6" w:rsidP="00025AD7">
            <w:r w:rsidRPr="00791A69">
              <w:t>19</w:t>
            </w:r>
          </w:p>
        </w:tc>
        <w:tc>
          <w:tcPr>
            <w:tcW w:w="1465" w:type="dxa"/>
          </w:tcPr>
          <w:p w:rsidR="00F23ED6" w:rsidRPr="00791A69" w:rsidRDefault="00F23ED6" w:rsidP="00025AD7">
            <w:r w:rsidRPr="00791A69">
              <w:t>17</w:t>
            </w:r>
          </w:p>
        </w:tc>
        <w:tc>
          <w:tcPr>
            <w:tcW w:w="1465" w:type="dxa"/>
          </w:tcPr>
          <w:p w:rsidR="00F23ED6" w:rsidRPr="00791A69" w:rsidRDefault="00F23ED6" w:rsidP="00025AD7">
            <w:r w:rsidRPr="00791A69">
              <w:t>27</w:t>
            </w:r>
          </w:p>
        </w:tc>
      </w:tr>
      <w:tr w:rsidR="00F23ED6" w:rsidTr="009D5D04">
        <w:trPr>
          <w:trHeight w:val="233"/>
        </w:trPr>
        <w:tc>
          <w:tcPr>
            <w:tcW w:w="1464" w:type="dxa"/>
          </w:tcPr>
          <w:p w:rsidR="00F23ED6" w:rsidRPr="00791A69" w:rsidRDefault="00F23ED6" w:rsidP="00025AD7">
            <w:r w:rsidRPr="00791A69">
              <w:t>4</w:t>
            </w:r>
          </w:p>
        </w:tc>
        <w:tc>
          <w:tcPr>
            <w:tcW w:w="1464" w:type="dxa"/>
          </w:tcPr>
          <w:p w:rsidR="00F23ED6" w:rsidRPr="00791A69" w:rsidRDefault="00F23ED6" w:rsidP="00025AD7">
            <w:r w:rsidRPr="00791A69">
              <w:t>7d</w:t>
            </w:r>
          </w:p>
        </w:tc>
        <w:tc>
          <w:tcPr>
            <w:tcW w:w="1465" w:type="dxa"/>
          </w:tcPr>
          <w:p w:rsidR="00F23ED6" w:rsidRPr="00791A69" w:rsidRDefault="00F23ED6" w:rsidP="00025AD7">
            <w:r w:rsidRPr="00791A69">
              <w:t>17</w:t>
            </w:r>
          </w:p>
        </w:tc>
        <w:tc>
          <w:tcPr>
            <w:tcW w:w="1465" w:type="dxa"/>
          </w:tcPr>
          <w:p w:rsidR="00F23ED6" w:rsidRPr="00791A69" w:rsidRDefault="00F23ED6" w:rsidP="00025AD7">
            <w:r w:rsidRPr="00791A69">
              <w:t>19</w:t>
            </w:r>
          </w:p>
        </w:tc>
        <w:tc>
          <w:tcPr>
            <w:tcW w:w="1465" w:type="dxa"/>
          </w:tcPr>
          <w:p w:rsidR="00F23ED6" w:rsidRPr="00791A69" w:rsidRDefault="00F23ED6" w:rsidP="00025AD7">
            <w:r w:rsidRPr="00791A69">
              <w:t>30</w:t>
            </w:r>
          </w:p>
        </w:tc>
      </w:tr>
      <w:tr w:rsidR="00F23ED6" w:rsidTr="009D5D04">
        <w:trPr>
          <w:trHeight w:val="233"/>
        </w:trPr>
        <w:tc>
          <w:tcPr>
            <w:tcW w:w="1464" w:type="dxa"/>
          </w:tcPr>
          <w:p w:rsidR="00F23ED6" w:rsidRPr="00791A69" w:rsidRDefault="00F23ED6" w:rsidP="00025AD7">
            <w:r w:rsidRPr="00791A69">
              <w:t>5</w:t>
            </w:r>
          </w:p>
        </w:tc>
        <w:tc>
          <w:tcPr>
            <w:tcW w:w="1464" w:type="dxa"/>
          </w:tcPr>
          <w:p w:rsidR="00F23ED6" w:rsidRPr="00791A69" w:rsidRDefault="00F23ED6" w:rsidP="00025AD7">
            <w:r w:rsidRPr="00791A69">
              <w:t>7e</w:t>
            </w:r>
          </w:p>
        </w:tc>
        <w:tc>
          <w:tcPr>
            <w:tcW w:w="1465" w:type="dxa"/>
          </w:tcPr>
          <w:p w:rsidR="00F23ED6" w:rsidRPr="00791A69" w:rsidRDefault="00F23ED6" w:rsidP="00025AD7">
            <w:r w:rsidRPr="00791A69">
              <w:t>19</w:t>
            </w:r>
          </w:p>
        </w:tc>
        <w:tc>
          <w:tcPr>
            <w:tcW w:w="1465" w:type="dxa"/>
          </w:tcPr>
          <w:p w:rsidR="00F23ED6" w:rsidRPr="00791A69" w:rsidRDefault="00F23ED6" w:rsidP="00025AD7">
            <w:r w:rsidRPr="00791A69">
              <w:t>20</w:t>
            </w:r>
          </w:p>
        </w:tc>
        <w:tc>
          <w:tcPr>
            <w:tcW w:w="1465" w:type="dxa"/>
          </w:tcPr>
          <w:p w:rsidR="00F23ED6" w:rsidRPr="00791A69" w:rsidRDefault="00F23ED6" w:rsidP="00025AD7">
            <w:r w:rsidRPr="00791A69">
              <w:t>31</w:t>
            </w:r>
          </w:p>
        </w:tc>
      </w:tr>
      <w:tr w:rsidR="00F23ED6" w:rsidTr="009D5D04">
        <w:trPr>
          <w:trHeight w:val="233"/>
        </w:trPr>
        <w:tc>
          <w:tcPr>
            <w:tcW w:w="1464" w:type="dxa"/>
          </w:tcPr>
          <w:p w:rsidR="00F23ED6" w:rsidRPr="00791A69" w:rsidRDefault="00F23ED6" w:rsidP="00025AD7">
            <w:r w:rsidRPr="00791A69">
              <w:t>6</w:t>
            </w:r>
          </w:p>
        </w:tc>
        <w:tc>
          <w:tcPr>
            <w:tcW w:w="1464" w:type="dxa"/>
          </w:tcPr>
          <w:p w:rsidR="00F23ED6" w:rsidRPr="00791A69" w:rsidRDefault="00F23ED6" w:rsidP="00025AD7">
            <w:r w:rsidRPr="00791A69">
              <w:t>7f</w:t>
            </w:r>
          </w:p>
        </w:tc>
        <w:tc>
          <w:tcPr>
            <w:tcW w:w="1465" w:type="dxa"/>
          </w:tcPr>
          <w:p w:rsidR="00F23ED6" w:rsidRPr="00791A69" w:rsidRDefault="00F23ED6" w:rsidP="00025AD7">
            <w:r w:rsidRPr="00791A69">
              <w:t>15</w:t>
            </w:r>
          </w:p>
        </w:tc>
        <w:tc>
          <w:tcPr>
            <w:tcW w:w="1465" w:type="dxa"/>
          </w:tcPr>
          <w:p w:rsidR="00F23ED6" w:rsidRPr="00791A69" w:rsidRDefault="00F23ED6" w:rsidP="00025AD7">
            <w:r w:rsidRPr="00791A69">
              <w:t>16</w:t>
            </w:r>
          </w:p>
        </w:tc>
        <w:tc>
          <w:tcPr>
            <w:tcW w:w="1465" w:type="dxa"/>
          </w:tcPr>
          <w:p w:rsidR="00F23ED6" w:rsidRPr="00791A69" w:rsidRDefault="00F23ED6" w:rsidP="00025AD7">
            <w:r w:rsidRPr="00791A69">
              <w:t>21</w:t>
            </w:r>
          </w:p>
        </w:tc>
      </w:tr>
      <w:tr w:rsidR="00F23ED6" w:rsidTr="009D5D04">
        <w:trPr>
          <w:trHeight w:val="224"/>
        </w:trPr>
        <w:tc>
          <w:tcPr>
            <w:tcW w:w="1464" w:type="dxa"/>
          </w:tcPr>
          <w:p w:rsidR="00F23ED6" w:rsidRPr="00791A69" w:rsidRDefault="00F23ED6" w:rsidP="00025AD7">
            <w:r w:rsidRPr="00791A69">
              <w:t>7</w:t>
            </w:r>
          </w:p>
        </w:tc>
        <w:tc>
          <w:tcPr>
            <w:tcW w:w="1464" w:type="dxa"/>
          </w:tcPr>
          <w:p w:rsidR="00F23ED6" w:rsidRPr="00791A69" w:rsidRDefault="00F23ED6" w:rsidP="00025AD7">
            <w:r w:rsidRPr="00791A69">
              <w:t>7g</w:t>
            </w:r>
          </w:p>
        </w:tc>
        <w:tc>
          <w:tcPr>
            <w:tcW w:w="1465" w:type="dxa"/>
          </w:tcPr>
          <w:p w:rsidR="00F23ED6" w:rsidRPr="00791A69" w:rsidRDefault="00F23ED6" w:rsidP="00025AD7">
            <w:r w:rsidRPr="00791A69">
              <w:t>14</w:t>
            </w:r>
          </w:p>
        </w:tc>
        <w:tc>
          <w:tcPr>
            <w:tcW w:w="1465" w:type="dxa"/>
          </w:tcPr>
          <w:p w:rsidR="00F23ED6" w:rsidRPr="00791A69" w:rsidRDefault="00F23ED6" w:rsidP="00025AD7">
            <w:r w:rsidRPr="00791A69">
              <w:t>15</w:t>
            </w:r>
          </w:p>
        </w:tc>
        <w:tc>
          <w:tcPr>
            <w:tcW w:w="1465" w:type="dxa"/>
          </w:tcPr>
          <w:p w:rsidR="00F23ED6" w:rsidRPr="00791A69" w:rsidRDefault="00F23ED6" w:rsidP="00025AD7">
            <w:r w:rsidRPr="00791A69">
              <w:t>19</w:t>
            </w:r>
          </w:p>
        </w:tc>
      </w:tr>
      <w:tr w:rsidR="00F23ED6" w:rsidTr="009D5D04">
        <w:trPr>
          <w:trHeight w:val="233"/>
        </w:trPr>
        <w:tc>
          <w:tcPr>
            <w:tcW w:w="1464" w:type="dxa"/>
          </w:tcPr>
          <w:p w:rsidR="00F23ED6" w:rsidRPr="00791A69" w:rsidRDefault="00F23ED6" w:rsidP="00025AD7">
            <w:r w:rsidRPr="00791A69">
              <w:t>8</w:t>
            </w:r>
          </w:p>
        </w:tc>
        <w:tc>
          <w:tcPr>
            <w:tcW w:w="1464" w:type="dxa"/>
          </w:tcPr>
          <w:p w:rsidR="00F23ED6" w:rsidRPr="00791A69" w:rsidRDefault="00F23ED6" w:rsidP="00025AD7">
            <w:r w:rsidRPr="00791A69">
              <w:t>7h</w:t>
            </w:r>
          </w:p>
        </w:tc>
        <w:tc>
          <w:tcPr>
            <w:tcW w:w="1465" w:type="dxa"/>
          </w:tcPr>
          <w:p w:rsidR="00F23ED6" w:rsidRPr="00791A69" w:rsidRDefault="00F23ED6" w:rsidP="00025AD7">
            <w:r w:rsidRPr="00791A69">
              <w:t>20</w:t>
            </w:r>
          </w:p>
        </w:tc>
        <w:tc>
          <w:tcPr>
            <w:tcW w:w="1465" w:type="dxa"/>
          </w:tcPr>
          <w:p w:rsidR="00F23ED6" w:rsidRPr="00791A69" w:rsidRDefault="00F23ED6" w:rsidP="00025AD7">
            <w:r w:rsidRPr="00791A69">
              <w:t>21</w:t>
            </w:r>
          </w:p>
        </w:tc>
        <w:tc>
          <w:tcPr>
            <w:tcW w:w="1465" w:type="dxa"/>
          </w:tcPr>
          <w:p w:rsidR="00F23ED6" w:rsidRPr="00791A69" w:rsidRDefault="00F23ED6" w:rsidP="00025AD7">
            <w:r w:rsidRPr="00791A69">
              <w:t>26</w:t>
            </w:r>
          </w:p>
        </w:tc>
      </w:tr>
      <w:tr w:rsidR="00F23ED6" w:rsidTr="009D5D04">
        <w:trPr>
          <w:trHeight w:val="233"/>
        </w:trPr>
        <w:tc>
          <w:tcPr>
            <w:tcW w:w="1464" w:type="dxa"/>
          </w:tcPr>
          <w:p w:rsidR="00F23ED6" w:rsidRPr="00791A69" w:rsidRDefault="00F23ED6" w:rsidP="00025AD7">
            <w:r w:rsidRPr="00791A69">
              <w:t>9</w:t>
            </w:r>
          </w:p>
        </w:tc>
        <w:tc>
          <w:tcPr>
            <w:tcW w:w="1464" w:type="dxa"/>
          </w:tcPr>
          <w:p w:rsidR="00F23ED6" w:rsidRPr="00791A69" w:rsidRDefault="00F23ED6" w:rsidP="00025AD7">
            <w:r w:rsidRPr="00791A69">
              <w:t>Penicillin</w:t>
            </w:r>
          </w:p>
        </w:tc>
        <w:tc>
          <w:tcPr>
            <w:tcW w:w="1465" w:type="dxa"/>
          </w:tcPr>
          <w:p w:rsidR="00F23ED6" w:rsidRPr="00791A69" w:rsidRDefault="00F23ED6" w:rsidP="00025AD7">
            <w:r w:rsidRPr="00791A69">
              <w:t>22</w:t>
            </w:r>
          </w:p>
        </w:tc>
        <w:tc>
          <w:tcPr>
            <w:tcW w:w="1465" w:type="dxa"/>
          </w:tcPr>
          <w:p w:rsidR="00F23ED6" w:rsidRPr="00791A69" w:rsidRDefault="00F23ED6" w:rsidP="00025AD7">
            <w:r w:rsidRPr="00791A69">
              <w:t>25</w:t>
            </w:r>
          </w:p>
        </w:tc>
        <w:tc>
          <w:tcPr>
            <w:tcW w:w="1465" w:type="dxa"/>
          </w:tcPr>
          <w:p w:rsidR="00F23ED6" w:rsidRPr="00791A69" w:rsidRDefault="00F23ED6" w:rsidP="00025AD7">
            <w:r w:rsidRPr="00791A69">
              <w:t>35</w:t>
            </w:r>
          </w:p>
        </w:tc>
      </w:tr>
      <w:tr w:rsidR="00F23ED6" w:rsidTr="009D5D04">
        <w:trPr>
          <w:trHeight w:val="233"/>
        </w:trPr>
        <w:tc>
          <w:tcPr>
            <w:tcW w:w="1464" w:type="dxa"/>
          </w:tcPr>
          <w:p w:rsidR="00F23ED6" w:rsidRPr="00791A69" w:rsidRDefault="00F23ED6" w:rsidP="00025AD7">
            <w:r w:rsidRPr="00791A69">
              <w:t>10</w:t>
            </w:r>
          </w:p>
        </w:tc>
        <w:tc>
          <w:tcPr>
            <w:tcW w:w="1464" w:type="dxa"/>
          </w:tcPr>
          <w:p w:rsidR="00F23ED6" w:rsidRPr="00791A69" w:rsidRDefault="00F23ED6" w:rsidP="00025AD7">
            <w:r w:rsidRPr="00791A69">
              <w:t>DMSO</w:t>
            </w:r>
          </w:p>
        </w:tc>
        <w:tc>
          <w:tcPr>
            <w:tcW w:w="1465" w:type="dxa"/>
          </w:tcPr>
          <w:p w:rsidR="00F23ED6" w:rsidRPr="00791A69" w:rsidRDefault="00F23ED6" w:rsidP="00025AD7">
            <w:r w:rsidRPr="00791A69">
              <w:t>-ve</w:t>
            </w:r>
          </w:p>
        </w:tc>
        <w:tc>
          <w:tcPr>
            <w:tcW w:w="1465" w:type="dxa"/>
          </w:tcPr>
          <w:p w:rsidR="00F23ED6" w:rsidRPr="00791A69" w:rsidRDefault="00F23ED6" w:rsidP="00025AD7">
            <w:r w:rsidRPr="00791A69">
              <w:t>-ve</w:t>
            </w:r>
          </w:p>
        </w:tc>
        <w:tc>
          <w:tcPr>
            <w:tcW w:w="1465" w:type="dxa"/>
          </w:tcPr>
          <w:p w:rsidR="00F23ED6" w:rsidRDefault="00F23ED6" w:rsidP="00025AD7">
            <w:r w:rsidRPr="00791A69">
              <w:t>-ve</w:t>
            </w:r>
          </w:p>
        </w:tc>
      </w:tr>
    </w:tbl>
    <w:p w:rsidR="00F23ED6" w:rsidRDefault="00F23ED6" w:rsidP="00035197">
      <w:pPr>
        <w:tabs>
          <w:tab w:val="left" w:pos="5109"/>
        </w:tabs>
        <w:jc w:val="both"/>
        <w:rPr>
          <w:rFonts w:ascii="Times New Roman" w:hAnsi="Times New Roman" w:cs="Times New Roman"/>
          <w:b/>
          <w:sz w:val="24"/>
          <w:szCs w:val="24"/>
        </w:rPr>
      </w:pPr>
      <w:proofErr w:type="gramStart"/>
      <w:r>
        <w:rPr>
          <w:rFonts w:ascii="Times New Roman" w:hAnsi="Times New Roman" w:cs="Times New Roman"/>
          <w:b/>
          <w:sz w:val="24"/>
          <w:szCs w:val="24"/>
        </w:rPr>
        <w:t xml:space="preserve">Table 2: </w:t>
      </w:r>
      <w:r w:rsidRPr="00F23ED6">
        <w:rPr>
          <w:rFonts w:ascii="Times New Roman" w:hAnsi="Times New Roman" w:cs="Times New Roman"/>
          <w:b/>
          <w:sz w:val="24"/>
          <w:szCs w:val="24"/>
        </w:rPr>
        <w:t>Antifungal screening results of the compounds (7a-7h).</w:t>
      </w:r>
      <w:proofErr w:type="gramEnd"/>
    </w:p>
    <w:tbl>
      <w:tblPr>
        <w:tblStyle w:val="TableGrid"/>
        <w:tblW w:w="0" w:type="auto"/>
        <w:tblLook w:val="04A0" w:firstRow="1" w:lastRow="0" w:firstColumn="1" w:lastColumn="0" w:noHBand="0" w:noVBand="1"/>
      </w:tblPr>
      <w:tblGrid>
        <w:gridCol w:w="1432"/>
        <w:gridCol w:w="1466"/>
        <w:gridCol w:w="1433"/>
        <w:gridCol w:w="1433"/>
        <w:gridCol w:w="1544"/>
      </w:tblGrid>
      <w:tr w:rsidR="009D5D04" w:rsidTr="009D5D04">
        <w:trPr>
          <w:trHeight w:val="470"/>
        </w:trPr>
        <w:tc>
          <w:tcPr>
            <w:tcW w:w="1432" w:type="dxa"/>
          </w:tcPr>
          <w:p w:rsidR="009D5D04" w:rsidRPr="009D5D04" w:rsidRDefault="009D5D04" w:rsidP="009D5D04">
            <w:r w:rsidRPr="009D5D04">
              <w:t>S. No.</w:t>
            </w:r>
          </w:p>
        </w:tc>
        <w:tc>
          <w:tcPr>
            <w:tcW w:w="1466" w:type="dxa"/>
          </w:tcPr>
          <w:p w:rsidR="009D5D04" w:rsidRPr="009D5D04" w:rsidRDefault="009D5D04" w:rsidP="009D5D04">
            <w:r w:rsidRPr="009D5D04">
              <w:t>Compounds</w:t>
            </w:r>
          </w:p>
        </w:tc>
        <w:tc>
          <w:tcPr>
            <w:tcW w:w="1433" w:type="dxa"/>
          </w:tcPr>
          <w:p w:rsidR="009D5D04" w:rsidRPr="009D5D04" w:rsidRDefault="009D5D04" w:rsidP="009D5D04">
            <w:proofErr w:type="spellStart"/>
            <w:r w:rsidRPr="009D5D04">
              <w:t>Aspergillus</w:t>
            </w:r>
            <w:proofErr w:type="spellEnd"/>
            <w:r w:rsidRPr="009D5D04">
              <w:t xml:space="preserve"> </w:t>
            </w:r>
            <w:proofErr w:type="spellStart"/>
            <w:r w:rsidRPr="009D5D04">
              <w:t>niger</w:t>
            </w:r>
            <w:proofErr w:type="spellEnd"/>
          </w:p>
        </w:tc>
        <w:tc>
          <w:tcPr>
            <w:tcW w:w="1433" w:type="dxa"/>
          </w:tcPr>
          <w:p w:rsidR="009D5D04" w:rsidRPr="009D5D04" w:rsidRDefault="009D5D04" w:rsidP="009D5D04">
            <w:proofErr w:type="spellStart"/>
            <w:r w:rsidRPr="009D5D04">
              <w:t>Aspergillus</w:t>
            </w:r>
            <w:proofErr w:type="spellEnd"/>
            <w:r w:rsidRPr="009D5D04">
              <w:t xml:space="preserve"> </w:t>
            </w:r>
            <w:proofErr w:type="spellStart"/>
            <w:r w:rsidRPr="009D5D04">
              <w:t>flavus</w:t>
            </w:r>
            <w:proofErr w:type="spellEnd"/>
          </w:p>
        </w:tc>
        <w:tc>
          <w:tcPr>
            <w:tcW w:w="1544" w:type="dxa"/>
          </w:tcPr>
          <w:p w:rsidR="009D5D04" w:rsidRPr="009D5D04" w:rsidRDefault="009D5D04" w:rsidP="009D5D04">
            <w:proofErr w:type="spellStart"/>
            <w:r w:rsidRPr="009D5D04">
              <w:t>Penicillium</w:t>
            </w:r>
            <w:proofErr w:type="spellEnd"/>
            <w:r w:rsidRPr="009D5D04">
              <w:t xml:space="preserve"> </w:t>
            </w:r>
            <w:proofErr w:type="spellStart"/>
            <w:r w:rsidRPr="009D5D04">
              <w:t>chrysogenum</w:t>
            </w:r>
            <w:proofErr w:type="spellEnd"/>
          </w:p>
        </w:tc>
      </w:tr>
      <w:tr w:rsidR="009D5D04" w:rsidTr="009D5D04">
        <w:trPr>
          <w:trHeight w:val="235"/>
        </w:trPr>
        <w:tc>
          <w:tcPr>
            <w:tcW w:w="1432" w:type="dxa"/>
          </w:tcPr>
          <w:p w:rsidR="009D5D04" w:rsidRPr="009D5D04" w:rsidRDefault="009D5D04" w:rsidP="009D5D04">
            <w:r w:rsidRPr="009D5D04">
              <w:t>1</w:t>
            </w:r>
          </w:p>
        </w:tc>
        <w:tc>
          <w:tcPr>
            <w:tcW w:w="1466" w:type="dxa"/>
          </w:tcPr>
          <w:p w:rsidR="009D5D04" w:rsidRPr="009D5D04" w:rsidRDefault="009D5D04" w:rsidP="009D5D04">
            <w:r w:rsidRPr="009D5D04">
              <w:t>7a</w:t>
            </w:r>
          </w:p>
        </w:tc>
        <w:tc>
          <w:tcPr>
            <w:tcW w:w="1433" w:type="dxa"/>
          </w:tcPr>
          <w:p w:rsidR="009D5D04" w:rsidRPr="009D5D04" w:rsidRDefault="009D5D04" w:rsidP="009D5D04">
            <w:r w:rsidRPr="009D5D04">
              <w:t>+ve</w:t>
            </w:r>
          </w:p>
        </w:tc>
        <w:tc>
          <w:tcPr>
            <w:tcW w:w="1433" w:type="dxa"/>
          </w:tcPr>
          <w:p w:rsidR="009D5D04" w:rsidRPr="009D5D04" w:rsidRDefault="009D5D04" w:rsidP="009D5D04">
            <w:r w:rsidRPr="009D5D04">
              <w:t>RG</w:t>
            </w:r>
          </w:p>
        </w:tc>
        <w:tc>
          <w:tcPr>
            <w:tcW w:w="1544" w:type="dxa"/>
          </w:tcPr>
          <w:p w:rsidR="009D5D04" w:rsidRPr="009D5D04" w:rsidRDefault="009D5D04" w:rsidP="009D5D04">
            <w:r w:rsidRPr="009D5D04">
              <w:t>+ve</w:t>
            </w:r>
          </w:p>
        </w:tc>
      </w:tr>
      <w:tr w:rsidR="009D5D04" w:rsidTr="009D5D04">
        <w:trPr>
          <w:trHeight w:val="235"/>
        </w:trPr>
        <w:tc>
          <w:tcPr>
            <w:tcW w:w="1432" w:type="dxa"/>
          </w:tcPr>
          <w:p w:rsidR="009D5D04" w:rsidRPr="009D5D04" w:rsidRDefault="009D5D04" w:rsidP="009D5D04">
            <w:r w:rsidRPr="009D5D04">
              <w:t>2</w:t>
            </w:r>
          </w:p>
        </w:tc>
        <w:tc>
          <w:tcPr>
            <w:tcW w:w="1466" w:type="dxa"/>
          </w:tcPr>
          <w:p w:rsidR="009D5D04" w:rsidRPr="009D5D04" w:rsidRDefault="009D5D04" w:rsidP="009D5D04">
            <w:r w:rsidRPr="009D5D04">
              <w:t>7b</w:t>
            </w:r>
          </w:p>
        </w:tc>
        <w:tc>
          <w:tcPr>
            <w:tcW w:w="1433" w:type="dxa"/>
          </w:tcPr>
          <w:p w:rsidR="009D5D04" w:rsidRPr="009D5D04" w:rsidRDefault="009D5D04" w:rsidP="009D5D04">
            <w:r w:rsidRPr="009D5D04">
              <w:t>-ve</w:t>
            </w:r>
          </w:p>
        </w:tc>
        <w:tc>
          <w:tcPr>
            <w:tcW w:w="1433" w:type="dxa"/>
          </w:tcPr>
          <w:p w:rsidR="009D5D04" w:rsidRPr="009D5D04" w:rsidRDefault="009D5D04" w:rsidP="009D5D04">
            <w:r w:rsidRPr="009D5D04">
              <w:t>-ve</w:t>
            </w:r>
          </w:p>
        </w:tc>
        <w:tc>
          <w:tcPr>
            <w:tcW w:w="1544" w:type="dxa"/>
          </w:tcPr>
          <w:p w:rsidR="009D5D04" w:rsidRPr="009D5D04" w:rsidRDefault="009D5D04" w:rsidP="009D5D04">
            <w:r w:rsidRPr="009D5D04">
              <w:t>-ve</w:t>
            </w:r>
          </w:p>
        </w:tc>
      </w:tr>
      <w:tr w:rsidR="009D5D04" w:rsidTr="009D5D04">
        <w:trPr>
          <w:trHeight w:val="235"/>
        </w:trPr>
        <w:tc>
          <w:tcPr>
            <w:tcW w:w="1432" w:type="dxa"/>
          </w:tcPr>
          <w:p w:rsidR="009D5D04" w:rsidRPr="009D5D04" w:rsidRDefault="009D5D04" w:rsidP="009D5D04">
            <w:r w:rsidRPr="009D5D04">
              <w:t>3</w:t>
            </w:r>
          </w:p>
        </w:tc>
        <w:tc>
          <w:tcPr>
            <w:tcW w:w="1466" w:type="dxa"/>
          </w:tcPr>
          <w:p w:rsidR="009D5D04" w:rsidRPr="009D5D04" w:rsidRDefault="009D5D04" w:rsidP="009D5D04">
            <w:r w:rsidRPr="009D5D04">
              <w:t>7c</w:t>
            </w:r>
          </w:p>
        </w:tc>
        <w:tc>
          <w:tcPr>
            <w:tcW w:w="1433" w:type="dxa"/>
          </w:tcPr>
          <w:p w:rsidR="009D5D04" w:rsidRPr="009D5D04" w:rsidRDefault="009D5D04" w:rsidP="009D5D04">
            <w:r w:rsidRPr="009D5D04">
              <w:t>-ve</w:t>
            </w:r>
          </w:p>
        </w:tc>
        <w:tc>
          <w:tcPr>
            <w:tcW w:w="1433" w:type="dxa"/>
          </w:tcPr>
          <w:p w:rsidR="009D5D04" w:rsidRPr="009D5D04" w:rsidRDefault="009D5D04" w:rsidP="009D5D04">
            <w:r w:rsidRPr="009D5D04">
              <w:t>-ve</w:t>
            </w:r>
          </w:p>
        </w:tc>
        <w:tc>
          <w:tcPr>
            <w:tcW w:w="1544" w:type="dxa"/>
          </w:tcPr>
          <w:p w:rsidR="009D5D04" w:rsidRPr="009D5D04" w:rsidRDefault="009D5D04" w:rsidP="009D5D04">
            <w:r w:rsidRPr="009D5D04">
              <w:t>-ve</w:t>
            </w:r>
          </w:p>
        </w:tc>
      </w:tr>
      <w:tr w:rsidR="009D5D04" w:rsidTr="009D5D04">
        <w:trPr>
          <w:trHeight w:val="235"/>
        </w:trPr>
        <w:tc>
          <w:tcPr>
            <w:tcW w:w="1432" w:type="dxa"/>
          </w:tcPr>
          <w:p w:rsidR="009D5D04" w:rsidRPr="009D5D04" w:rsidRDefault="009D5D04" w:rsidP="009D5D04">
            <w:r w:rsidRPr="009D5D04">
              <w:t>4</w:t>
            </w:r>
          </w:p>
        </w:tc>
        <w:tc>
          <w:tcPr>
            <w:tcW w:w="1466" w:type="dxa"/>
          </w:tcPr>
          <w:p w:rsidR="009D5D04" w:rsidRPr="009D5D04" w:rsidRDefault="009D5D04" w:rsidP="009D5D04">
            <w:r w:rsidRPr="009D5D04">
              <w:t>7d</w:t>
            </w:r>
          </w:p>
        </w:tc>
        <w:tc>
          <w:tcPr>
            <w:tcW w:w="1433" w:type="dxa"/>
          </w:tcPr>
          <w:p w:rsidR="009D5D04" w:rsidRPr="009D5D04" w:rsidRDefault="009D5D04" w:rsidP="009D5D04">
            <w:r w:rsidRPr="009D5D04">
              <w:t>-ve</w:t>
            </w:r>
          </w:p>
        </w:tc>
        <w:tc>
          <w:tcPr>
            <w:tcW w:w="1433" w:type="dxa"/>
          </w:tcPr>
          <w:p w:rsidR="009D5D04" w:rsidRPr="009D5D04" w:rsidRDefault="009D5D04" w:rsidP="009D5D04">
            <w:r w:rsidRPr="009D5D04">
              <w:t>-ve</w:t>
            </w:r>
          </w:p>
        </w:tc>
        <w:tc>
          <w:tcPr>
            <w:tcW w:w="1544" w:type="dxa"/>
          </w:tcPr>
          <w:p w:rsidR="009D5D04" w:rsidRPr="009D5D04" w:rsidRDefault="009D5D04" w:rsidP="009D5D04">
            <w:r w:rsidRPr="009D5D04">
              <w:t>-ve</w:t>
            </w:r>
          </w:p>
        </w:tc>
      </w:tr>
      <w:tr w:rsidR="009D5D04" w:rsidTr="009D5D04">
        <w:trPr>
          <w:trHeight w:val="226"/>
        </w:trPr>
        <w:tc>
          <w:tcPr>
            <w:tcW w:w="1432" w:type="dxa"/>
          </w:tcPr>
          <w:p w:rsidR="009D5D04" w:rsidRPr="009D5D04" w:rsidRDefault="009D5D04" w:rsidP="009D5D04">
            <w:r w:rsidRPr="009D5D04">
              <w:t>5</w:t>
            </w:r>
          </w:p>
        </w:tc>
        <w:tc>
          <w:tcPr>
            <w:tcW w:w="1466" w:type="dxa"/>
          </w:tcPr>
          <w:p w:rsidR="009D5D04" w:rsidRPr="009D5D04" w:rsidRDefault="009D5D04" w:rsidP="009D5D04">
            <w:r w:rsidRPr="009D5D04">
              <w:t>7e</w:t>
            </w:r>
          </w:p>
        </w:tc>
        <w:tc>
          <w:tcPr>
            <w:tcW w:w="1433" w:type="dxa"/>
          </w:tcPr>
          <w:p w:rsidR="009D5D04" w:rsidRPr="009D5D04" w:rsidRDefault="009D5D04" w:rsidP="009D5D04">
            <w:r w:rsidRPr="009D5D04">
              <w:t>-ve</w:t>
            </w:r>
          </w:p>
        </w:tc>
        <w:tc>
          <w:tcPr>
            <w:tcW w:w="1433" w:type="dxa"/>
          </w:tcPr>
          <w:p w:rsidR="009D5D04" w:rsidRPr="009D5D04" w:rsidRDefault="009D5D04" w:rsidP="009D5D04">
            <w:r w:rsidRPr="009D5D04">
              <w:t>-ve</w:t>
            </w:r>
          </w:p>
        </w:tc>
        <w:tc>
          <w:tcPr>
            <w:tcW w:w="1544" w:type="dxa"/>
          </w:tcPr>
          <w:p w:rsidR="009D5D04" w:rsidRPr="009D5D04" w:rsidRDefault="009D5D04" w:rsidP="009D5D04">
            <w:r w:rsidRPr="009D5D04">
              <w:t>-ve</w:t>
            </w:r>
          </w:p>
        </w:tc>
      </w:tr>
      <w:tr w:rsidR="009D5D04" w:rsidTr="009D5D04">
        <w:trPr>
          <w:trHeight w:val="235"/>
        </w:trPr>
        <w:tc>
          <w:tcPr>
            <w:tcW w:w="1432" w:type="dxa"/>
          </w:tcPr>
          <w:p w:rsidR="009D5D04" w:rsidRPr="009D5D04" w:rsidRDefault="009D5D04" w:rsidP="009D5D04">
            <w:r w:rsidRPr="009D5D04">
              <w:t>6</w:t>
            </w:r>
          </w:p>
        </w:tc>
        <w:tc>
          <w:tcPr>
            <w:tcW w:w="1466" w:type="dxa"/>
          </w:tcPr>
          <w:p w:rsidR="009D5D04" w:rsidRPr="009D5D04" w:rsidRDefault="009D5D04" w:rsidP="009D5D04">
            <w:r w:rsidRPr="009D5D04">
              <w:t>7f</w:t>
            </w:r>
          </w:p>
        </w:tc>
        <w:tc>
          <w:tcPr>
            <w:tcW w:w="1433" w:type="dxa"/>
          </w:tcPr>
          <w:p w:rsidR="009D5D04" w:rsidRPr="009D5D04" w:rsidRDefault="009D5D04" w:rsidP="009D5D04">
            <w:r w:rsidRPr="009D5D04">
              <w:t>RG</w:t>
            </w:r>
          </w:p>
        </w:tc>
        <w:tc>
          <w:tcPr>
            <w:tcW w:w="1433" w:type="dxa"/>
          </w:tcPr>
          <w:p w:rsidR="009D5D04" w:rsidRPr="009D5D04" w:rsidRDefault="009D5D04" w:rsidP="009D5D04">
            <w:r w:rsidRPr="009D5D04">
              <w:t>+ve</w:t>
            </w:r>
          </w:p>
        </w:tc>
        <w:tc>
          <w:tcPr>
            <w:tcW w:w="1544" w:type="dxa"/>
          </w:tcPr>
          <w:p w:rsidR="009D5D04" w:rsidRPr="009D5D04" w:rsidRDefault="009D5D04" w:rsidP="009D5D04">
            <w:r w:rsidRPr="009D5D04">
              <w:t>RG</w:t>
            </w:r>
          </w:p>
        </w:tc>
      </w:tr>
      <w:tr w:rsidR="009D5D04" w:rsidTr="009D5D04">
        <w:trPr>
          <w:trHeight w:val="235"/>
        </w:trPr>
        <w:tc>
          <w:tcPr>
            <w:tcW w:w="1432" w:type="dxa"/>
          </w:tcPr>
          <w:p w:rsidR="009D5D04" w:rsidRPr="009D5D04" w:rsidRDefault="009D5D04" w:rsidP="009D5D04">
            <w:r w:rsidRPr="009D5D04">
              <w:t>7</w:t>
            </w:r>
          </w:p>
        </w:tc>
        <w:tc>
          <w:tcPr>
            <w:tcW w:w="1466" w:type="dxa"/>
          </w:tcPr>
          <w:p w:rsidR="009D5D04" w:rsidRPr="009D5D04" w:rsidRDefault="009D5D04" w:rsidP="009D5D04">
            <w:r w:rsidRPr="009D5D04">
              <w:t>7g</w:t>
            </w:r>
          </w:p>
        </w:tc>
        <w:tc>
          <w:tcPr>
            <w:tcW w:w="1433" w:type="dxa"/>
          </w:tcPr>
          <w:p w:rsidR="009D5D04" w:rsidRPr="009D5D04" w:rsidRDefault="009D5D04" w:rsidP="009D5D04">
            <w:r w:rsidRPr="009D5D04">
              <w:t>+ve</w:t>
            </w:r>
          </w:p>
        </w:tc>
        <w:tc>
          <w:tcPr>
            <w:tcW w:w="1433" w:type="dxa"/>
          </w:tcPr>
          <w:p w:rsidR="009D5D04" w:rsidRPr="009D5D04" w:rsidRDefault="009D5D04" w:rsidP="009D5D04">
            <w:r w:rsidRPr="009D5D04">
              <w:t>-ve</w:t>
            </w:r>
          </w:p>
        </w:tc>
        <w:tc>
          <w:tcPr>
            <w:tcW w:w="1544" w:type="dxa"/>
          </w:tcPr>
          <w:p w:rsidR="009D5D04" w:rsidRPr="009D5D04" w:rsidRDefault="009D5D04" w:rsidP="009D5D04">
            <w:r w:rsidRPr="009D5D04">
              <w:t>-ve</w:t>
            </w:r>
          </w:p>
        </w:tc>
      </w:tr>
      <w:tr w:rsidR="009D5D04" w:rsidTr="009D5D04">
        <w:trPr>
          <w:trHeight w:val="235"/>
        </w:trPr>
        <w:tc>
          <w:tcPr>
            <w:tcW w:w="1432" w:type="dxa"/>
          </w:tcPr>
          <w:p w:rsidR="009D5D04" w:rsidRPr="009D5D04" w:rsidRDefault="009D5D04" w:rsidP="009D5D04">
            <w:r w:rsidRPr="009D5D04">
              <w:t>8</w:t>
            </w:r>
          </w:p>
        </w:tc>
        <w:tc>
          <w:tcPr>
            <w:tcW w:w="1466" w:type="dxa"/>
          </w:tcPr>
          <w:p w:rsidR="009D5D04" w:rsidRPr="009D5D04" w:rsidRDefault="009D5D04" w:rsidP="009D5D04">
            <w:r w:rsidRPr="009D5D04">
              <w:t>7h</w:t>
            </w:r>
          </w:p>
        </w:tc>
        <w:tc>
          <w:tcPr>
            <w:tcW w:w="1433" w:type="dxa"/>
          </w:tcPr>
          <w:p w:rsidR="009D5D04" w:rsidRPr="009D5D04" w:rsidRDefault="009D5D04" w:rsidP="009D5D04">
            <w:r w:rsidRPr="009D5D04">
              <w:t>-ve</w:t>
            </w:r>
          </w:p>
        </w:tc>
        <w:tc>
          <w:tcPr>
            <w:tcW w:w="1433" w:type="dxa"/>
          </w:tcPr>
          <w:p w:rsidR="009D5D04" w:rsidRPr="009D5D04" w:rsidRDefault="009D5D04" w:rsidP="009D5D04">
            <w:r w:rsidRPr="009D5D04">
              <w:t>-ve</w:t>
            </w:r>
          </w:p>
        </w:tc>
        <w:tc>
          <w:tcPr>
            <w:tcW w:w="1544" w:type="dxa"/>
          </w:tcPr>
          <w:p w:rsidR="009D5D04" w:rsidRPr="009D5D04" w:rsidRDefault="009D5D04" w:rsidP="009D5D04">
            <w:r w:rsidRPr="009D5D04">
              <w:t>-ve</w:t>
            </w:r>
          </w:p>
        </w:tc>
      </w:tr>
      <w:tr w:rsidR="009D5D04" w:rsidTr="009D5D04">
        <w:trPr>
          <w:trHeight w:val="235"/>
        </w:trPr>
        <w:tc>
          <w:tcPr>
            <w:tcW w:w="1432" w:type="dxa"/>
          </w:tcPr>
          <w:p w:rsidR="009D5D04" w:rsidRPr="009D5D04" w:rsidRDefault="009D5D04" w:rsidP="009D5D04">
            <w:r w:rsidRPr="009D5D04">
              <w:t>9</w:t>
            </w:r>
          </w:p>
        </w:tc>
        <w:tc>
          <w:tcPr>
            <w:tcW w:w="1466" w:type="dxa"/>
          </w:tcPr>
          <w:p w:rsidR="009D5D04" w:rsidRPr="009D5D04" w:rsidRDefault="009D5D04" w:rsidP="009D5D04">
            <w:proofErr w:type="spellStart"/>
            <w:r w:rsidRPr="009D5D04">
              <w:t>Greseofulvin</w:t>
            </w:r>
            <w:proofErr w:type="spellEnd"/>
          </w:p>
        </w:tc>
        <w:tc>
          <w:tcPr>
            <w:tcW w:w="1433" w:type="dxa"/>
          </w:tcPr>
          <w:p w:rsidR="009D5D04" w:rsidRPr="009D5D04" w:rsidRDefault="009D5D04" w:rsidP="009D5D04">
            <w:r w:rsidRPr="009D5D04">
              <w:t>-ve</w:t>
            </w:r>
          </w:p>
        </w:tc>
        <w:tc>
          <w:tcPr>
            <w:tcW w:w="1433" w:type="dxa"/>
          </w:tcPr>
          <w:p w:rsidR="009D5D04" w:rsidRPr="009D5D04" w:rsidRDefault="009D5D04" w:rsidP="009D5D04">
            <w:r w:rsidRPr="009D5D04">
              <w:t>-ve</w:t>
            </w:r>
          </w:p>
        </w:tc>
        <w:tc>
          <w:tcPr>
            <w:tcW w:w="1544" w:type="dxa"/>
          </w:tcPr>
          <w:p w:rsidR="009D5D04" w:rsidRPr="009D5D04" w:rsidRDefault="009D5D04" w:rsidP="009D5D04">
            <w:r w:rsidRPr="009D5D04">
              <w:t>-ve</w:t>
            </w:r>
          </w:p>
        </w:tc>
      </w:tr>
      <w:tr w:rsidR="009D5D04" w:rsidTr="009D5D04">
        <w:trPr>
          <w:trHeight w:val="235"/>
        </w:trPr>
        <w:tc>
          <w:tcPr>
            <w:tcW w:w="1432" w:type="dxa"/>
          </w:tcPr>
          <w:p w:rsidR="009D5D04" w:rsidRPr="009D5D04" w:rsidRDefault="009D5D04" w:rsidP="009D5D04">
            <w:r w:rsidRPr="009D5D04">
              <w:t>10</w:t>
            </w:r>
          </w:p>
        </w:tc>
        <w:tc>
          <w:tcPr>
            <w:tcW w:w="1466" w:type="dxa"/>
          </w:tcPr>
          <w:p w:rsidR="009D5D04" w:rsidRPr="009D5D04" w:rsidRDefault="009D5D04" w:rsidP="009D5D04">
            <w:r w:rsidRPr="009D5D04">
              <w:t>DMSO</w:t>
            </w:r>
          </w:p>
        </w:tc>
        <w:tc>
          <w:tcPr>
            <w:tcW w:w="1433" w:type="dxa"/>
          </w:tcPr>
          <w:p w:rsidR="009D5D04" w:rsidRPr="009D5D04" w:rsidRDefault="009D5D04" w:rsidP="009D5D04">
            <w:r w:rsidRPr="009D5D04">
              <w:t>+ve</w:t>
            </w:r>
          </w:p>
        </w:tc>
        <w:tc>
          <w:tcPr>
            <w:tcW w:w="1433" w:type="dxa"/>
          </w:tcPr>
          <w:p w:rsidR="009D5D04" w:rsidRPr="009D5D04" w:rsidRDefault="009D5D04" w:rsidP="009D5D04">
            <w:r w:rsidRPr="009D5D04">
              <w:t>+ve</w:t>
            </w:r>
          </w:p>
        </w:tc>
        <w:tc>
          <w:tcPr>
            <w:tcW w:w="1544" w:type="dxa"/>
          </w:tcPr>
          <w:p w:rsidR="009D5D04" w:rsidRPr="009D5D04" w:rsidRDefault="009D5D04" w:rsidP="009D5D04">
            <w:r w:rsidRPr="009D5D04">
              <w:t>+ve</w:t>
            </w:r>
          </w:p>
        </w:tc>
      </w:tr>
      <w:tr w:rsidR="009D5D04" w:rsidTr="009D5D04">
        <w:tblPrEx>
          <w:tblLook w:val="0000" w:firstRow="0" w:lastRow="0" w:firstColumn="0" w:lastColumn="0" w:noHBand="0" w:noVBand="0"/>
        </w:tblPrEx>
        <w:trPr>
          <w:trHeight w:val="417"/>
        </w:trPr>
        <w:tc>
          <w:tcPr>
            <w:tcW w:w="7308" w:type="dxa"/>
            <w:gridSpan w:val="5"/>
          </w:tcPr>
          <w:p w:rsidR="009D5D04" w:rsidRPr="009D5D04" w:rsidRDefault="009D5D04" w:rsidP="00040B3D">
            <w:pPr>
              <w:tabs>
                <w:tab w:val="left" w:pos="5109"/>
              </w:tabs>
              <w:jc w:val="center"/>
              <w:rPr>
                <w:rFonts w:ascii="Times New Roman" w:hAnsi="Times New Roman" w:cs="Times New Roman"/>
                <w:sz w:val="24"/>
                <w:szCs w:val="24"/>
              </w:rPr>
            </w:pPr>
            <w:r w:rsidRPr="009D5D04">
              <w:rPr>
                <w:rFonts w:ascii="Times New Roman" w:hAnsi="Times New Roman" w:cs="Times New Roman"/>
                <w:sz w:val="24"/>
                <w:szCs w:val="24"/>
              </w:rPr>
              <w:t>-ve: No growth Antifungal activity present; +ve: Growth Antifungal activity absent; RG: Reduced growth</w:t>
            </w:r>
          </w:p>
        </w:tc>
      </w:tr>
    </w:tbl>
    <w:p w:rsidR="00F45A39" w:rsidRPr="00AE6834" w:rsidRDefault="00F45A39" w:rsidP="00F45A39">
      <w:pPr>
        <w:rPr>
          <w:rFonts w:ascii="Times New Roman" w:hAnsi="Times New Roman" w:cs="Times New Roman"/>
          <w:sz w:val="24"/>
          <w:szCs w:val="24"/>
        </w:rPr>
      </w:pPr>
    </w:p>
    <w:sectPr w:rsidR="00F45A39" w:rsidRPr="00AE6834" w:rsidSect="009E14FB">
      <w:pgSz w:w="11907" w:h="16839"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14FB"/>
    <w:rsid w:val="0001709C"/>
    <w:rsid w:val="00035197"/>
    <w:rsid w:val="00037911"/>
    <w:rsid w:val="00040B3D"/>
    <w:rsid w:val="000871E0"/>
    <w:rsid w:val="000A3FF5"/>
    <w:rsid w:val="000A5B24"/>
    <w:rsid w:val="000C1476"/>
    <w:rsid w:val="0015527C"/>
    <w:rsid w:val="001D25A9"/>
    <w:rsid w:val="001D6CD3"/>
    <w:rsid w:val="001F260A"/>
    <w:rsid w:val="00201EFA"/>
    <w:rsid w:val="0023749A"/>
    <w:rsid w:val="00245975"/>
    <w:rsid w:val="00254041"/>
    <w:rsid w:val="0027287B"/>
    <w:rsid w:val="00273189"/>
    <w:rsid w:val="0027705B"/>
    <w:rsid w:val="002B167A"/>
    <w:rsid w:val="002D5C97"/>
    <w:rsid w:val="00302001"/>
    <w:rsid w:val="00356529"/>
    <w:rsid w:val="00385DA2"/>
    <w:rsid w:val="003A030D"/>
    <w:rsid w:val="003A33B2"/>
    <w:rsid w:val="003B2938"/>
    <w:rsid w:val="003C6C84"/>
    <w:rsid w:val="003C7788"/>
    <w:rsid w:val="003D7F70"/>
    <w:rsid w:val="003F3700"/>
    <w:rsid w:val="004242F1"/>
    <w:rsid w:val="00457D63"/>
    <w:rsid w:val="00504C38"/>
    <w:rsid w:val="00536E55"/>
    <w:rsid w:val="005412F6"/>
    <w:rsid w:val="005A3B85"/>
    <w:rsid w:val="005B75E9"/>
    <w:rsid w:val="006239DD"/>
    <w:rsid w:val="00647C12"/>
    <w:rsid w:val="00652520"/>
    <w:rsid w:val="006E05B6"/>
    <w:rsid w:val="006F5F10"/>
    <w:rsid w:val="007332DB"/>
    <w:rsid w:val="00750D75"/>
    <w:rsid w:val="007B6B85"/>
    <w:rsid w:val="00841FEB"/>
    <w:rsid w:val="00884B6E"/>
    <w:rsid w:val="00896009"/>
    <w:rsid w:val="008972DB"/>
    <w:rsid w:val="00897A6E"/>
    <w:rsid w:val="008A57A8"/>
    <w:rsid w:val="008B0940"/>
    <w:rsid w:val="009001A3"/>
    <w:rsid w:val="00902FC1"/>
    <w:rsid w:val="00916990"/>
    <w:rsid w:val="00967F9E"/>
    <w:rsid w:val="00990168"/>
    <w:rsid w:val="009B6529"/>
    <w:rsid w:val="009C2444"/>
    <w:rsid w:val="009D5D04"/>
    <w:rsid w:val="009E14FB"/>
    <w:rsid w:val="009E3A9B"/>
    <w:rsid w:val="009F0207"/>
    <w:rsid w:val="00A42F56"/>
    <w:rsid w:val="00A5515E"/>
    <w:rsid w:val="00A7228A"/>
    <w:rsid w:val="00A8030E"/>
    <w:rsid w:val="00A8608C"/>
    <w:rsid w:val="00AB7EF1"/>
    <w:rsid w:val="00AC3BCF"/>
    <w:rsid w:val="00AE6834"/>
    <w:rsid w:val="00B05273"/>
    <w:rsid w:val="00B50DE4"/>
    <w:rsid w:val="00BE6C5E"/>
    <w:rsid w:val="00C36CDB"/>
    <w:rsid w:val="00C566C2"/>
    <w:rsid w:val="00C579F7"/>
    <w:rsid w:val="00C70439"/>
    <w:rsid w:val="00C726CA"/>
    <w:rsid w:val="00CB1AD4"/>
    <w:rsid w:val="00CC190E"/>
    <w:rsid w:val="00CD1A71"/>
    <w:rsid w:val="00CE75B4"/>
    <w:rsid w:val="00CF2282"/>
    <w:rsid w:val="00CF25F1"/>
    <w:rsid w:val="00CF337B"/>
    <w:rsid w:val="00D54017"/>
    <w:rsid w:val="00DA12F0"/>
    <w:rsid w:val="00DA776A"/>
    <w:rsid w:val="00DC09F8"/>
    <w:rsid w:val="00DF437C"/>
    <w:rsid w:val="00E15731"/>
    <w:rsid w:val="00EA7AA3"/>
    <w:rsid w:val="00EC53A3"/>
    <w:rsid w:val="00F16991"/>
    <w:rsid w:val="00F23ED6"/>
    <w:rsid w:val="00F45A39"/>
    <w:rsid w:val="00F461D9"/>
    <w:rsid w:val="00F469B8"/>
    <w:rsid w:val="00F51FDE"/>
    <w:rsid w:val="00F55EF8"/>
    <w:rsid w:val="00F776DA"/>
    <w:rsid w:val="00F90DE2"/>
    <w:rsid w:val="00FC185C"/>
    <w:rsid w:val="00FC1A21"/>
    <w:rsid w:val="00FE04AD"/>
    <w:rsid w:val="00FE0ECB"/>
    <w:rsid w:val="00FE2D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09F8"/>
    <w:rPr>
      <w:color w:val="0000FF" w:themeColor="hyperlink"/>
      <w:u w:val="single"/>
    </w:rPr>
  </w:style>
  <w:style w:type="paragraph" w:styleId="BalloonText">
    <w:name w:val="Balloon Text"/>
    <w:basedOn w:val="Normal"/>
    <w:link w:val="BalloonTextChar"/>
    <w:uiPriority w:val="99"/>
    <w:semiHidden/>
    <w:unhideWhenUsed/>
    <w:rsid w:val="003020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2001"/>
    <w:rPr>
      <w:rFonts w:ascii="Tahoma" w:hAnsi="Tahoma" w:cs="Tahoma"/>
      <w:sz w:val="16"/>
      <w:szCs w:val="16"/>
    </w:rPr>
  </w:style>
  <w:style w:type="table" w:styleId="TableGrid">
    <w:name w:val="Table Grid"/>
    <w:basedOn w:val="TableNormal"/>
    <w:uiPriority w:val="59"/>
    <w:rsid w:val="003020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09F8"/>
    <w:rPr>
      <w:color w:val="0000FF" w:themeColor="hyperlink"/>
      <w:u w:val="single"/>
    </w:rPr>
  </w:style>
  <w:style w:type="paragraph" w:styleId="BalloonText">
    <w:name w:val="Balloon Text"/>
    <w:basedOn w:val="Normal"/>
    <w:link w:val="BalloonTextChar"/>
    <w:uiPriority w:val="99"/>
    <w:semiHidden/>
    <w:unhideWhenUsed/>
    <w:rsid w:val="003020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2001"/>
    <w:rPr>
      <w:rFonts w:ascii="Tahoma" w:hAnsi="Tahoma" w:cs="Tahoma"/>
      <w:sz w:val="16"/>
      <w:szCs w:val="16"/>
    </w:rPr>
  </w:style>
  <w:style w:type="table" w:styleId="TableGrid">
    <w:name w:val="Table Grid"/>
    <w:basedOn w:val="TableNormal"/>
    <w:uiPriority w:val="59"/>
    <w:rsid w:val="0030200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oleObject" Target="embeddings/oleObject1.bin"/><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mailto:ramdongre341@gmail.com" TargetMode="Externa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320</TotalTime>
  <Pages>14</Pages>
  <Words>2130</Words>
  <Characters>12143</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156</cp:revision>
  <cp:lastPrinted>2018-06-15T09:37:00Z</cp:lastPrinted>
  <dcterms:created xsi:type="dcterms:W3CDTF">2018-03-12T10:39:00Z</dcterms:created>
  <dcterms:modified xsi:type="dcterms:W3CDTF">2022-08-23T06:35:00Z</dcterms:modified>
</cp:coreProperties>
</file>