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91B47" w14:textId="77777777" w:rsidR="005279EF" w:rsidRDefault="005279EF" w:rsidP="005279EF">
      <w:pPr>
        <w:widowControl/>
        <w:spacing w:after="200"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position w:val="-26"/>
          <w:sz w:val="24"/>
        </w:rPr>
        <w:object w:dxaOrig="2700" w:dyaOrig="639" w14:anchorId="771534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135pt;height:31.5pt;mso-position-horizontal-relative:page;mso-position-vertical-relative:page" o:ole="">
            <v:imagedata r:id="rId4" o:title=""/>
          </v:shape>
          <o:OLEObject Type="Embed" ProgID="Equations" ShapeID="对象 1" DrawAspect="Content" ObjectID="_1652115468" r:id="rId5"/>
        </w:object>
      </w:r>
    </w:p>
    <w:p w14:paraId="06A8C34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9EF"/>
    <w:rsid w:val="005279E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13BD5"/>
  <w15:chartTrackingRefBased/>
  <w15:docId w15:val="{A23F997B-2454-40D7-B9F6-4B9CA5C5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9E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2020-05-28T00:11:00Z</dcterms:created>
  <dcterms:modified xsi:type="dcterms:W3CDTF">2020-05-28T00:11:00Z</dcterms:modified>
</cp:coreProperties>
</file>