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08010" w14:textId="77777777" w:rsidR="003B7175" w:rsidRPr="00CA67B4" w:rsidRDefault="003B7175" w:rsidP="003B7175">
      <w:pPr>
        <w:spacing w:line="240" w:lineRule="auto"/>
        <w:jc w:val="center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/>
          <w:sz w:val="20"/>
          <w:szCs w:val="20"/>
        </w:rPr>
        <w:t>Table</w:t>
      </w:r>
      <w:r w:rsidRPr="00CA67B4">
        <w:rPr>
          <w:rFonts w:asciiTheme="majorBidi" w:hAnsiTheme="majorBidi" w:cstheme="majorBidi"/>
          <w:sz w:val="20"/>
          <w:szCs w:val="20"/>
        </w:rPr>
        <w:t xml:space="preserve">4. </w:t>
      </w:r>
      <w:r>
        <w:rPr>
          <w:rFonts w:asciiTheme="majorBidi" w:hAnsiTheme="majorBidi" w:cstheme="majorBidi"/>
          <w:sz w:val="20"/>
          <w:szCs w:val="20"/>
        </w:rPr>
        <w:t xml:space="preserve">The </w:t>
      </w:r>
      <w:r w:rsidRPr="00CA67B4">
        <w:rPr>
          <w:rFonts w:asciiTheme="majorBidi" w:hAnsiTheme="majorBidi" w:cstheme="majorBidi"/>
          <w:sz w:val="20"/>
          <w:szCs w:val="20"/>
        </w:rPr>
        <w:t>CD171 multi-epitope vaccine.</w:t>
      </w:r>
    </w:p>
    <w:tbl>
      <w:tblPr>
        <w:tblStyle w:val="TableGrid"/>
        <w:tblpPr w:leftFromText="180" w:rightFromText="180" w:vertAnchor="text" w:horzAnchor="margin" w:tblpXSpec="center" w:tblpY="396"/>
        <w:tblW w:w="8784" w:type="dxa"/>
        <w:tblLayout w:type="fixed"/>
        <w:tblLook w:val="04A0" w:firstRow="1" w:lastRow="0" w:firstColumn="1" w:lastColumn="0" w:noHBand="0" w:noVBand="1"/>
      </w:tblPr>
      <w:tblGrid>
        <w:gridCol w:w="396"/>
        <w:gridCol w:w="1890"/>
        <w:gridCol w:w="702"/>
        <w:gridCol w:w="540"/>
        <w:gridCol w:w="540"/>
        <w:gridCol w:w="720"/>
        <w:gridCol w:w="1260"/>
        <w:gridCol w:w="1170"/>
        <w:gridCol w:w="900"/>
        <w:gridCol w:w="666"/>
      </w:tblGrid>
      <w:tr w:rsidR="003B7175" w:rsidRPr="00536A5B" w14:paraId="678D0DCE" w14:textId="77777777" w:rsidTr="00DA75B9">
        <w:trPr>
          <w:trHeight w:val="529"/>
        </w:trPr>
        <w:tc>
          <w:tcPr>
            <w:tcW w:w="396" w:type="dxa"/>
            <w:vMerge w:val="restart"/>
          </w:tcPr>
          <w:p w14:paraId="059DEBDD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166E2F1E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1C123D5C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 xml:space="preserve">  NO.</w:t>
            </w:r>
          </w:p>
        </w:tc>
        <w:tc>
          <w:tcPr>
            <w:tcW w:w="1890" w:type="dxa"/>
            <w:vMerge w:val="restart"/>
            <w:vAlign w:val="center"/>
          </w:tcPr>
          <w:p w14:paraId="02C8B36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Sequence</w:t>
            </w:r>
          </w:p>
        </w:tc>
        <w:tc>
          <w:tcPr>
            <w:tcW w:w="702" w:type="dxa"/>
            <w:vMerge w:val="restart"/>
            <w:vAlign w:val="center"/>
          </w:tcPr>
          <w:p w14:paraId="6896A2F2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Position</w:t>
            </w:r>
          </w:p>
        </w:tc>
        <w:tc>
          <w:tcPr>
            <w:tcW w:w="1080" w:type="dxa"/>
            <w:gridSpan w:val="2"/>
            <w:tcBorders>
              <w:bottom w:val="double" w:sz="4" w:space="0" w:color="auto"/>
            </w:tcBorders>
            <w:vAlign w:val="center"/>
          </w:tcPr>
          <w:p w14:paraId="75F610C7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Count of T Epitopes</w:t>
            </w:r>
          </w:p>
        </w:tc>
        <w:tc>
          <w:tcPr>
            <w:tcW w:w="720" w:type="dxa"/>
            <w:vMerge w:val="restart"/>
            <w:vAlign w:val="center"/>
          </w:tcPr>
          <w:p w14:paraId="7BEEA497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Count of B</w:t>
            </w:r>
          </w:p>
          <w:p w14:paraId="0D2D304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Epitopes</w:t>
            </w:r>
          </w:p>
        </w:tc>
        <w:tc>
          <w:tcPr>
            <w:tcW w:w="1260" w:type="dxa"/>
            <w:vMerge w:val="restart"/>
            <w:vAlign w:val="center"/>
          </w:tcPr>
          <w:p w14:paraId="19A15A7A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Ab</w:t>
            </w:r>
          </w:p>
          <w:p w14:paraId="5E18AF85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(</w:t>
            </w:r>
            <w:proofErr w:type="spellStart"/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Vaxijen</w:t>
            </w:r>
            <w:proofErr w:type="spellEnd"/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 xml:space="preserve"> score)</w:t>
            </w:r>
          </w:p>
        </w:tc>
        <w:tc>
          <w:tcPr>
            <w:tcW w:w="1170" w:type="dxa"/>
            <w:vMerge w:val="restart"/>
          </w:tcPr>
          <w:p w14:paraId="741259CE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7F0C2187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0F6F354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proofErr w:type="spellStart"/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shd w:val="clear" w:color="auto" w:fill="FFFFFF"/>
                <w:vertAlign w:val="superscript"/>
              </w:rPr>
              <w:t>AllergenFP</w:t>
            </w:r>
            <w:proofErr w:type="spellEnd"/>
          </w:p>
        </w:tc>
        <w:tc>
          <w:tcPr>
            <w:tcW w:w="900" w:type="dxa"/>
            <w:vMerge w:val="restart"/>
          </w:tcPr>
          <w:p w14:paraId="385A9FCF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07B18D96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41916E9C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proofErr w:type="spellStart"/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AllerTOP</w:t>
            </w:r>
            <w:proofErr w:type="spellEnd"/>
          </w:p>
        </w:tc>
        <w:tc>
          <w:tcPr>
            <w:tcW w:w="666" w:type="dxa"/>
            <w:vMerge w:val="restart"/>
          </w:tcPr>
          <w:p w14:paraId="034D3C94" w14:textId="77777777" w:rsidR="003B7175" w:rsidRPr="00536A5B" w:rsidRDefault="003B7175" w:rsidP="00DA75B9">
            <w:pPr>
              <w:jc w:val="center"/>
              <w:textAlignment w:val="baseline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4519AE71" w14:textId="77777777" w:rsidR="003B7175" w:rsidRPr="00536A5B" w:rsidRDefault="003B7175" w:rsidP="00DA75B9">
            <w:pPr>
              <w:jc w:val="center"/>
              <w:textAlignment w:val="baseline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0545F322" w14:textId="77777777" w:rsidR="003B7175" w:rsidRPr="00536A5B" w:rsidRDefault="003B7175" w:rsidP="00DA75B9">
            <w:pPr>
              <w:jc w:val="center"/>
              <w:textAlignment w:val="baseline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Toxicity</w:t>
            </w:r>
          </w:p>
        </w:tc>
      </w:tr>
      <w:tr w:rsidR="003B7175" w:rsidRPr="00536A5B" w14:paraId="540BEDB9" w14:textId="77777777" w:rsidTr="00DA75B9">
        <w:trPr>
          <w:trHeight w:val="419"/>
        </w:trPr>
        <w:tc>
          <w:tcPr>
            <w:tcW w:w="396" w:type="dxa"/>
            <w:vMerge/>
            <w:tcBorders>
              <w:bottom w:val="double" w:sz="4" w:space="0" w:color="auto"/>
            </w:tcBorders>
          </w:tcPr>
          <w:p w14:paraId="2957895B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1890" w:type="dxa"/>
            <w:vMerge/>
            <w:tcBorders>
              <w:bottom w:val="double" w:sz="4" w:space="0" w:color="auto"/>
            </w:tcBorders>
            <w:vAlign w:val="center"/>
          </w:tcPr>
          <w:p w14:paraId="1E3D22A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Merge/>
            <w:tcBorders>
              <w:bottom w:val="double" w:sz="4" w:space="0" w:color="auto"/>
            </w:tcBorders>
            <w:vAlign w:val="center"/>
          </w:tcPr>
          <w:p w14:paraId="2A673C2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540" w:type="dxa"/>
            <w:tcBorders>
              <w:bottom w:val="double" w:sz="4" w:space="0" w:color="auto"/>
            </w:tcBorders>
            <w:vAlign w:val="center"/>
          </w:tcPr>
          <w:p w14:paraId="557B9C0D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CTL</w:t>
            </w:r>
          </w:p>
        </w:tc>
        <w:tc>
          <w:tcPr>
            <w:tcW w:w="540" w:type="dxa"/>
            <w:tcBorders>
              <w:bottom w:val="double" w:sz="4" w:space="0" w:color="auto"/>
            </w:tcBorders>
            <w:vAlign w:val="center"/>
          </w:tcPr>
          <w:p w14:paraId="021E908B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HTL</w:t>
            </w:r>
          </w:p>
        </w:tc>
        <w:tc>
          <w:tcPr>
            <w:tcW w:w="720" w:type="dxa"/>
            <w:vMerge/>
            <w:tcBorders>
              <w:bottom w:val="double" w:sz="4" w:space="0" w:color="auto"/>
            </w:tcBorders>
            <w:vAlign w:val="center"/>
          </w:tcPr>
          <w:p w14:paraId="699BD499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1260" w:type="dxa"/>
            <w:vMerge/>
            <w:tcBorders>
              <w:bottom w:val="double" w:sz="4" w:space="0" w:color="auto"/>
            </w:tcBorders>
            <w:vAlign w:val="center"/>
          </w:tcPr>
          <w:p w14:paraId="1A37E2F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1170" w:type="dxa"/>
            <w:vMerge/>
            <w:tcBorders>
              <w:bottom w:val="double" w:sz="4" w:space="0" w:color="auto"/>
            </w:tcBorders>
          </w:tcPr>
          <w:p w14:paraId="6D0A6E4C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  <w:vMerge/>
            <w:tcBorders>
              <w:bottom w:val="double" w:sz="4" w:space="0" w:color="auto"/>
            </w:tcBorders>
          </w:tcPr>
          <w:p w14:paraId="44365AA3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  <w:vMerge/>
            <w:tcBorders>
              <w:bottom w:val="double" w:sz="4" w:space="0" w:color="auto"/>
            </w:tcBorders>
          </w:tcPr>
          <w:p w14:paraId="743FF0F5" w14:textId="77777777" w:rsidR="003B7175" w:rsidRPr="00536A5B" w:rsidRDefault="003B7175" w:rsidP="00DA75B9">
            <w:pPr>
              <w:jc w:val="center"/>
              <w:textAlignment w:val="baseline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</w:tr>
      <w:tr w:rsidR="003B7175" w:rsidRPr="00536A5B" w14:paraId="28E977B4" w14:textId="77777777" w:rsidTr="00DA75B9">
        <w:trPr>
          <w:trHeight w:val="869"/>
        </w:trPr>
        <w:tc>
          <w:tcPr>
            <w:tcW w:w="396" w:type="dxa"/>
            <w:tcBorders>
              <w:top w:val="double" w:sz="4" w:space="0" w:color="auto"/>
            </w:tcBorders>
          </w:tcPr>
          <w:p w14:paraId="68ABC2D2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double" w:sz="4" w:space="0" w:color="auto"/>
            </w:tcBorders>
            <w:vAlign w:val="center"/>
          </w:tcPr>
          <w:p w14:paraId="205DF2B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rtl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YQSPHSGSFTITGNNSNFAQ</w:t>
            </w:r>
          </w:p>
          <w:p w14:paraId="4F353D0F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tcBorders>
              <w:top w:val="double" w:sz="4" w:space="0" w:color="auto"/>
            </w:tcBorders>
            <w:vAlign w:val="center"/>
          </w:tcPr>
          <w:p w14:paraId="4874357A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68-87</w:t>
            </w:r>
          </w:p>
        </w:tc>
        <w:tc>
          <w:tcPr>
            <w:tcW w:w="540" w:type="dxa"/>
            <w:tcBorders>
              <w:top w:val="double" w:sz="4" w:space="0" w:color="auto"/>
            </w:tcBorders>
            <w:vAlign w:val="center"/>
          </w:tcPr>
          <w:p w14:paraId="2D3458AC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40" w:type="dxa"/>
            <w:tcBorders>
              <w:top w:val="double" w:sz="4" w:space="0" w:color="auto"/>
            </w:tcBorders>
            <w:vAlign w:val="center"/>
          </w:tcPr>
          <w:p w14:paraId="4C3A7FAC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20" w:type="dxa"/>
            <w:tcBorders>
              <w:top w:val="double" w:sz="4" w:space="0" w:color="auto"/>
            </w:tcBorders>
            <w:vAlign w:val="center"/>
          </w:tcPr>
          <w:p w14:paraId="7B40C45E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tcBorders>
              <w:top w:val="double" w:sz="4" w:space="0" w:color="auto"/>
            </w:tcBorders>
            <w:vAlign w:val="center"/>
          </w:tcPr>
          <w:p w14:paraId="7EBA5703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0.9340 </w:t>
            </w:r>
          </w:p>
          <w:p w14:paraId="4DA8FA83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  <w:tcBorders>
              <w:top w:val="double" w:sz="4" w:space="0" w:color="auto"/>
            </w:tcBorders>
          </w:tcPr>
          <w:p w14:paraId="669F4722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ALLERGEN</w:t>
            </w:r>
          </w:p>
          <w:p w14:paraId="0778D18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  <w:tcBorders>
              <w:top w:val="double" w:sz="4" w:space="0" w:color="auto"/>
            </w:tcBorders>
          </w:tcPr>
          <w:p w14:paraId="4109CF6D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ALLERGEN</w:t>
            </w:r>
          </w:p>
          <w:p w14:paraId="30675DB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  <w:tcBorders>
              <w:top w:val="double" w:sz="4" w:space="0" w:color="auto"/>
            </w:tcBorders>
          </w:tcPr>
          <w:p w14:paraId="08831C83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29519E23" w14:textId="77777777" w:rsidTr="00DA75B9">
        <w:tc>
          <w:tcPr>
            <w:tcW w:w="396" w:type="dxa"/>
          </w:tcPr>
          <w:p w14:paraId="1FA1EB04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21C1BBE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VLPCNPPPSAEPLRIYWMNSKILHIKQDERVTM</w:t>
            </w:r>
          </w:p>
          <w:p w14:paraId="2051DF97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7FFB5B73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136-168</w:t>
            </w:r>
          </w:p>
        </w:tc>
        <w:tc>
          <w:tcPr>
            <w:tcW w:w="540" w:type="dxa"/>
            <w:vAlign w:val="center"/>
          </w:tcPr>
          <w:p w14:paraId="68F0427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540" w:type="dxa"/>
            <w:vAlign w:val="center"/>
          </w:tcPr>
          <w:p w14:paraId="64319FAC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20" w:type="dxa"/>
            <w:vAlign w:val="center"/>
          </w:tcPr>
          <w:p w14:paraId="5EC7734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vAlign w:val="center"/>
          </w:tcPr>
          <w:p w14:paraId="249E7D4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shd w:val="clear" w:color="auto" w:fill="DDDDDD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0.6857 </w:t>
            </w:r>
          </w:p>
          <w:p w14:paraId="6F38EAC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</w:tcPr>
          <w:p w14:paraId="7592BF68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ALLERGEN</w:t>
            </w:r>
          </w:p>
          <w:p w14:paraId="19C5FC22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</w:tcPr>
          <w:p w14:paraId="5B6667DC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02AB560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</w:tcPr>
          <w:p w14:paraId="020F8AEF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5651C6CA" w14:textId="77777777" w:rsidTr="00DA75B9">
        <w:tc>
          <w:tcPr>
            <w:tcW w:w="396" w:type="dxa"/>
          </w:tcPr>
          <w:p w14:paraId="3B2C6EBD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32A12C8A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HLVALQGQPLVLECIAEGFPTPTIKWLRPSGPMPADRVTYQN</w:t>
            </w:r>
          </w:p>
          <w:p w14:paraId="6C3688D7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032C90BA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232-273</w:t>
            </w:r>
          </w:p>
        </w:tc>
        <w:tc>
          <w:tcPr>
            <w:tcW w:w="540" w:type="dxa"/>
            <w:vAlign w:val="center"/>
          </w:tcPr>
          <w:p w14:paraId="5FB8E35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40" w:type="dxa"/>
            <w:vAlign w:val="center"/>
          </w:tcPr>
          <w:p w14:paraId="52F6948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20" w:type="dxa"/>
            <w:vAlign w:val="center"/>
          </w:tcPr>
          <w:p w14:paraId="58AC6BDC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vAlign w:val="center"/>
          </w:tcPr>
          <w:p w14:paraId="69B2C3F1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 0.4400 </w:t>
            </w:r>
          </w:p>
          <w:p w14:paraId="0A13D96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 xml:space="preserve"> Probable antigen</w:t>
            </w:r>
          </w:p>
        </w:tc>
        <w:tc>
          <w:tcPr>
            <w:tcW w:w="1170" w:type="dxa"/>
          </w:tcPr>
          <w:p w14:paraId="368830FD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21CC3B52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</w:tcPr>
          <w:p w14:paraId="330C715C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7F65B59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</w:tcPr>
          <w:p w14:paraId="7BF3E2D4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69F681F2" w14:textId="77777777" w:rsidTr="00DA75B9">
        <w:tc>
          <w:tcPr>
            <w:tcW w:w="396" w:type="dxa"/>
          </w:tcPr>
          <w:p w14:paraId="1A442341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43092F5B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VQGRPQPEVTWRINGIPVEELAKDQKYRIQRGALIL</w:t>
            </w:r>
          </w:p>
          <w:p w14:paraId="526A9F7B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5F752153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337-372</w:t>
            </w:r>
          </w:p>
        </w:tc>
        <w:tc>
          <w:tcPr>
            <w:tcW w:w="540" w:type="dxa"/>
            <w:vAlign w:val="center"/>
          </w:tcPr>
          <w:p w14:paraId="2B8C5FB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40" w:type="dxa"/>
            <w:vAlign w:val="center"/>
          </w:tcPr>
          <w:p w14:paraId="4340E545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20" w:type="dxa"/>
            <w:vAlign w:val="center"/>
          </w:tcPr>
          <w:p w14:paraId="2BA85039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vAlign w:val="center"/>
          </w:tcPr>
          <w:p w14:paraId="731A7179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0.3826 </w:t>
            </w:r>
          </w:p>
          <w:p w14:paraId="588015D5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</w:tcPr>
          <w:p w14:paraId="44D2755A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58ECE9E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</w:tcPr>
          <w:p w14:paraId="13D5B4C2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088443A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</w:tcPr>
          <w:p w14:paraId="55243AF4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517247E4" w14:textId="77777777" w:rsidTr="00DA75B9">
        <w:tc>
          <w:tcPr>
            <w:tcW w:w="396" w:type="dxa"/>
          </w:tcPr>
          <w:p w14:paraId="30E422EA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3B1C4A78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VQPSDTMVTQCEARNRHGLLLANAYIYV</w:t>
            </w:r>
          </w:p>
          <w:p w14:paraId="4761A0CE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0762D60E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375-402</w:t>
            </w:r>
          </w:p>
        </w:tc>
        <w:tc>
          <w:tcPr>
            <w:tcW w:w="540" w:type="dxa"/>
            <w:vAlign w:val="center"/>
          </w:tcPr>
          <w:p w14:paraId="75BA9B0B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540" w:type="dxa"/>
            <w:vAlign w:val="center"/>
          </w:tcPr>
          <w:p w14:paraId="12DAEB89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20" w:type="dxa"/>
            <w:vAlign w:val="center"/>
          </w:tcPr>
          <w:p w14:paraId="738AA807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vAlign w:val="center"/>
          </w:tcPr>
          <w:p w14:paraId="295D1CC4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0.4472 </w:t>
            </w:r>
          </w:p>
          <w:p w14:paraId="7425475E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</w:tcPr>
          <w:p w14:paraId="552FDBE1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281334F6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</w:tcPr>
          <w:p w14:paraId="03E37C44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4922E756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</w:tcPr>
          <w:p w14:paraId="5B11B5A4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5EF9162A" w14:textId="77777777" w:rsidTr="00DA75B9">
        <w:tc>
          <w:tcPr>
            <w:tcW w:w="396" w:type="dxa"/>
          </w:tcPr>
          <w:p w14:paraId="283CE493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4319A0B6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QTYMAVQGSTAYLLCKAFGAPVPSVQWLDEDGTTVLQDER</w:t>
            </w:r>
          </w:p>
          <w:p w14:paraId="493740A1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67B74A82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7DB25E4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415-456</w:t>
            </w:r>
          </w:p>
        </w:tc>
        <w:tc>
          <w:tcPr>
            <w:tcW w:w="540" w:type="dxa"/>
            <w:vAlign w:val="center"/>
          </w:tcPr>
          <w:p w14:paraId="3ED6B536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540" w:type="dxa"/>
            <w:vAlign w:val="center"/>
          </w:tcPr>
          <w:p w14:paraId="4DF2AB1D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20" w:type="dxa"/>
            <w:vAlign w:val="center"/>
          </w:tcPr>
          <w:p w14:paraId="719B50D9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vAlign w:val="center"/>
          </w:tcPr>
          <w:p w14:paraId="6E798273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0.2626 </w:t>
            </w:r>
          </w:p>
          <w:p w14:paraId="468E6C17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</w:tcPr>
          <w:p w14:paraId="60D58100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79C2C43F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vertAlign w:val="superscript"/>
              </w:rPr>
            </w:pPr>
          </w:p>
        </w:tc>
        <w:tc>
          <w:tcPr>
            <w:tcW w:w="900" w:type="dxa"/>
          </w:tcPr>
          <w:p w14:paraId="3FEFB0A1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6957E12F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vertAlign w:val="superscript"/>
              </w:rPr>
            </w:pPr>
          </w:p>
        </w:tc>
        <w:tc>
          <w:tcPr>
            <w:tcW w:w="666" w:type="dxa"/>
          </w:tcPr>
          <w:p w14:paraId="6B66B9F7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highlight w:val="yellow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7DA58057" w14:textId="77777777" w:rsidTr="00DA75B9">
        <w:tc>
          <w:tcPr>
            <w:tcW w:w="396" w:type="dxa"/>
          </w:tcPr>
          <w:p w14:paraId="14D43695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2C3EA621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PYVHYTFRVTAINKYGPGEPSPVSETVVTPEAAPEKNPVDVKGEGNETT</w:t>
            </w:r>
          </w:p>
          <w:p w14:paraId="7A781C12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6CD9E7CE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662-710</w:t>
            </w:r>
          </w:p>
        </w:tc>
        <w:tc>
          <w:tcPr>
            <w:tcW w:w="540" w:type="dxa"/>
            <w:vAlign w:val="center"/>
          </w:tcPr>
          <w:p w14:paraId="7E9EC10B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40" w:type="dxa"/>
            <w:vAlign w:val="center"/>
          </w:tcPr>
          <w:p w14:paraId="2B60C2E6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20" w:type="dxa"/>
            <w:vAlign w:val="center"/>
          </w:tcPr>
          <w:p w14:paraId="3A21CDCB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vAlign w:val="center"/>
          </w:tcPr>
          <w:p w14:paraId="3DE0AF3A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0.6377</w:t>
            </w:r>
          </w:p>
          <w:p w14:paraId="6FAF0CAC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 Probable antigen</w:t>
            </w:r>
          </w:p>
        </w:tc>
        <w:tc>
          <w:tcPr>
            <w:tcW w:w="1170" w:type="dxa"/>
          </w:tcPr>
          <w:p w14:paraId="29862310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19FBEAF7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</w:tcPr>
          <w:p w14:paraId="7071CA83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5872FA0D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</w:tcPr>
          <w:p w14:paraId="4DEFA54E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0BEA1423" w14:textId="77777777" w:rsidTr="00DA75B9">
        <w:tc>
          <w:tcPr>
            <w:tcW w:w="396" w:type="dxa"/>
          </w:tcPr>
          <w:p w14:paraId="51399618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294006BD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QWRPQGTRGPWQEQIVSDPFLVVS</w:t>
            </w:r>
          </w:p>
          <w:p w14:paraId="184F4958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34BD6FCA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734-757</w:t>
            </w:r>
          </w:p>
        </w:tc>
        <w:tc>
          <w:tcPr>
            <w:tcW w:w="540" w:type="dxa"/>
            <w:vAlign w:val="center"/>
          </w:tcPr>
          <w:p w14:paraId="62766269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40" w:type="dxa"/>
            <w:vAlign w:val="center"/>
          </w:tcPr>
          <w:p w14:paraId="72AA41AA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20" w:type="dxa"/>
            <w:vAlign w:val="center"/>
          </w:tcPr>
          <w:p w14:paraId="08A609B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vAlign w:val="center"/>
          </w:tcPr>
          <w:p w14:paraId="64CEE41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shd w:val="clear" w:color="auto" w:fill="DDDDDD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0.5074 </w:t>
            </w:r>
          </w:p>
          <w:p w14:paraId="7010BB1D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</w:tcPr>
          <w:p w14:paraId="4CE73E4C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ALLERGEN</w:t>
            </w:r>
          </w:p>
          <w:p w14:paraId="5E4DBFB3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</w:tcPr>
          <w:p w14:paraId="67C02AEA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ALLERGEN</w:t>
            </w:r>
          </w:p>
          <w:p w14:paraId="523B3AA2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</w:tcPr>
          <w:p w14:paraId="45453AB5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7FB475E0" w14:textId="77777777" w:rsidTr="00DA75B9">
        <w:tc>
          <w:tcPr>
            <w:tcW w:w="396" w:type="dxa"/>
          </w:tcPr>
          <w:p w14:paraId="2E134926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34EA06C1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TSTFVPYEIKVQAVNSQGKGPEPQVTIGYSGEDYPQAIPELEGIEILNSS</w:t>
            </w:r>
          </w:p>
          <w:p w14:paraId="1111ECB0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  <w:p w14:paraId="77B1D5DB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7C661C0E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759-808</w:t>
            </w:r>
          </w:p>
        </w:tc>
        <w:tc>
          <w:tcPr>
            <w:tcW w:w="540" w:type="dxa"/>
            <w:vAlign w:val="center"/>
          </w:tcPr>
          <w:p w14:paraId="744F3BB2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540" w:type="dxa"/>
            <w:vAlign w:val="center"/>
          </w:tcPr>
          <w:p w14:paraId="1EB20A3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20" w:type="dxa"/>
            <w:vAlign w:val="center"/>
          </w:tcPr>
          <w:p w14:paraId="2F3D83EB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5FA95DA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shd w:val="clear" w:color="auto" w:fill="DDDDDD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0.7410 </w:t>
            </w:r>
          </w:p>
          <w:p w14:paraId="5953B0F9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</w:tcPr>
          <w:p w14:paraId="7AB9260E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2BF5F2FB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vertAlign w:val="superscript"/>
              </w:rPr>
            </w:pPr>
          </w:p>
        </w:tc>
        <w:tc>
          <w:tcPr>
            <w:tcW w:w="900" w:type="dxa"/>
          </w:tcPr>
          <w:p w14:paraId="15773F75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1ACA2ECB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vertAlign w:val="superscript"/>
              </w:rPr>
            </w:pPr>
          </w:p>
        </w:tc>
        <w:tc>
          <w:tcPr>
            <w:tcW w:w="666" w:type="dxa"/>
          </w:tcPr>
          <w:p w14:paraId="5971D991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highlight w:val="yellow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7A21F0B6" w14:textId="77777777" w:rsidTr="00DA75B9">
        <w:tc>
          <w:tcPr>
            <w:tcW w:w="396" w:type="dxa"/>
          </w:tcPr>
          <w:p w14:paraId="491B0949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2D40198D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FNGRGSGPASEFTFSTPEGVPGHPE</w:t>
            </w:r>
          </w:p>
          <w:p w14:paraId="0F20FC82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7F83C93C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879-903</w:t>
            </w:r>
          </w:p>
        </w:tc>
        <w:tc>
          <w:tcPr>
            <w:tcW w:w="540" w:type="dxa"/>
            <w:vAlign w:val="center"/>
          </w:tcPr>
          <w:p w14:paraId="7DCC03F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40" w:type="dxa"/>
            <w:vAlign w:val="center"/>
          </w:tcPr>
          <w:p w14:paraId="16C146FE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20" w:type="dxa"/>
            <w:vAlign w:val="center"/>
          </w:tcPr>
          <w:p w14:paraId="0FCD488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1643D1B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shd w:val="clear" w:color="auto" w:fill="DDDDDD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0.6699 </w:t>
            </w:r>
          </w:p>
          <w:p w14:paraId="0D891B6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</w:tcPr>
          <w:p w14:paraId="5FEC71FD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0CDDECA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</w:tcPr>
          <w:p w14:paraId="38CB7750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70AD12F3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</w:tcPr>
          <w:p w14:paraId="3ABCDAC8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7BAE963C" w14:textId="77777777" w:rsidTr="00DA75B9">
        <w:tc>
          <w:tcPr>
            <w:tcW w:w="396" w:type="dxa"/>
          </w:tcPr>
          <w:p w14:paraId="031C6FF4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74FFA49A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SPHLRYRFQLQATTKEGPGEAIVR</w:t>
            </w:r>
          </w:p>
          <w:p w14:paraId="0E5A944C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43F7E4D3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965-988</w:t>
            </w:r>
          </w:p>
        </w:tc>
        <w:tc>
          <w:tcPr>
            <w:tcW w:w="540" w:type="dxa"/>
            <w:vAlign w:val="center"/>
          </w:tcPr>
          <w:p w14:paraId="18125BDB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40" w:type="dxa"/>
            <w:vAlign w:val="center"/>
          </w:tcPr>
          <w:p w14:paraId="135A94F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20" w:type="dxa"/>
            <w:vAlign w:val="center"/>
          </w:tcPr>
          <w:p w14:paraId="15106D6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324163A1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0.6276</w:t>
            </w:r>
          </w:p>
          <w:p w14:paraId="1197EA36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</w:tcPr>
          <w:p w14:paraId="0C00E17A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18D6C037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</w:tcPr>
          <w:p w14:paraId="0198CEFB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5E493438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</w:tcPr>
          <w:p w14:paraId="39653BA9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  <w:tr w:rsidR="003B7175" w:rsidRPr="00536A5B" w14:paraId="1B845BB8" w14:textId="77777777" w:rsidTr="00DA75B9">
        <w:tc>
          <w:tcPr>
            <w:tcW w:w="396" w:type="dxa"/>
          </w:tcPr>
          <w:p w14:paraId="73C685D0" w14:textId="77777777" w:rsidR="003B7175" w:rsidRPr="00536A5B" w:rsidRDefault="003B7175" w:rsidP="003B717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vAlign w:val="center"/>
          </w:tcPr>
          <w:p w14:paraId="22086CE2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FRFHILFKALGEEKGGASLSPQYVSYNQSSYTQWDLQPDTD</w:t>
            </w:r>
          </w:p>
          <w:p w14:paraId="3845D85E" w14:textId="77777777" w:rsidR="003B7175" w:rsidRPr="00536A5B" w:rsidRDefault="003B7175" w:rsidP="00DA75B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702" w:type="dxa"/>
            <w:vAlign w:val="center"/>
          </w:tcPr>
          <w:p w14:paraId="6A8A65D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1026-1066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5A70CA55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40EFCB1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20" w:type="dxa"/>
            <w:vAlign w:val="center"/>
          </w:tcPr>
          <w:p w14:paraId="3E00D5A9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60" w:type="dxa"/>
            <w:vAlign w:val="center"/>
          </w:tcPr>
          <w:p w14:paraId="4111998C" w14:textId="77777777" w:rsidR="003B7175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shd w:val="clear" w:color="auto" w:fill="DDDDDD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0.4705 </w:t>
            </w:r>
          </w:p>
          <w:p w14:paraId="5B3C71F0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vertAlign w:val="superscript"/>
              </w:rPr>
            </w:pPr>
            <w:r w:rsidRPr="00536A5B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Probable antigen</w:t>
            </w:r>
          </w:p>
        </w:tc>
        <w:tc>
          <w:tcPr>
            <w:tcW w:w="1170" w:type="dxa"/>
          </w:tcPr>
          <w:p w14:paraId="38EBFB79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ALLERGEN</w:t>
            </w:r>
          </w:p>
          <w:p w14:paraId="501B3164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900" w:type="dxa"/>
          </w:tcPr>
          <w:p w14:paraId="3E429A67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  <w:t>PROBABLE NON-ALLERGEN</w:t>
            </w:r>
          </w:p>
          <w:p w14:paraId="1C2A296D" w14:textId="77777777" w:rsidR="003B7175" w:rsidRPr="00536A5B" w:rsidRDefault="003B7175" w:rsidP="00DA75B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</w:pPr>
          </w:p>
        </w:tc>
        <w:tc>
          <w:tcPr>
            <w:tcW w:w="666" w:type="dxa"/>
          </w:tcPr>
          <w:p w14:paraId="1884036E" w14:textId="77777777" w:rsidR="003B7175" w:rsidRPr="00536A5B" w:rsidRDefault="003B7175" w:rsidP="00DA75B9">
            <w:pPr>
              <w:pStyle w:val="Heading4"/>
              <w:shd w:val="clear" w:color="auto" w:fill="FFFFFF"/>
              <w:jc w:val="both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vertAlign w:val="superscript"/>
              </w:rPr>
            </w:pPr>
            <w:r w:rsidRPr="00536A5B">
              <w:rPr>
                <w:rFonts w:asciiTheme="majorBidi" w:hAnsiTheme="majorBidi"/>
                <w:i w:val="0"/>
                <w:iCs w:val="0"/>
                <w:color w:val="auto"/>
                <w:sz w:val="18"/>
                <w:szCs w:val="18"/>
                <w:shd w:val="clear" w:color="auto" w:fill="FFFFFF"/>
                <w:vertAlign w:val="superscript"/>
              </w:rPr>
              <w:t>Non-Toxin</w:t>
            </w:r>
          </w:p>
        </w:tc>
      </w:tr>
    </w:tbl>
    <w:p w14:paraId="3FBF63A2" w14:textId="77777777" w:rsidR="003B7175" w:rsidRDefault="003B7175" w:rsidP="003B7175">
      <w:pPr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2C5E03C3" w14:textId="77777777" w:rsidR="003B7175" w:rsidRDefault="003B7175" w:rsidP="003B7175">
      <w:pPr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2DC31560" w14:textId="77777777" w:rsidR="003B7175" w:rsidRPr="00F02A14" w:rsidRDefault="003B7175" w:rsidP="003B7175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/>
          <w:sz w:val="20"/>
          <w:szCs w:val="20"/>
        </w:rPr>
        <w:t>Table</w:t>
      </w:r>
      <w:r w:rsidRPr="00F02A14">
        <w:rPr>
          <w:rFonts w:asciiTheme="majorBidi" w:hAnsiTheme="majorBidi" w:cstheme="majorBidi"/>
          <w:sz w:val="20"/>
          <w:szCs w:val="20"/>
        </w:rPr>
        <w:t xml:space="preserve">5. Physicochemical properties of the vaccine candidate (MW: Molecular weight, Ai: Aliphatic index and </w:t>
      </w:r>
      <w:proofErr w:type="spellStart"/>
      <w:r w:rsidRPr="00F02A14">
        <w:rPr>
          <w:rFonts w:asciiTheme="majorBidi" w:hAnsiTheme="majorBidi" w:cstheme="majorBidi"/>
          <w:sz w:val="20"/>
          <w:szCs w:val="20"/>
        </w:rPr>
        <w:t>Ec</w:t>
      </w:r>
      <w:proofErr w:type="spellEnd"/>
      <w:r w:rsidRPr="00F02A14">
        <w:rPr>
          <w:rFonts w:asciiTheme="majorBidi" w:hAnsiTheme="majorBidi" w:cstheme="majorBidi"/>
          <w:sz w:val="20"/>
          <w:szCs w:val="20"/>
        </w:rPr>
        <w:t>: Extinction</w:t>
      </w:r>
      <w:r w:rsidRPr="00F02A14">
        <w:rPr>
          <w:rFonts w:asciiTheme="majorBidi" w:hAnsiTheme="majorBidi" w:cstheme="majorBidi"/>
          <w:sz w:val="20"/>
          <w:szCs w:val="20"/>
          <w:rtl/>
          <w:lang w:bidi="fa-IR"/>
        </w:rPr>
        <w:t xml:space="preserve"> </w:t>
      </w:r>
      <w:r w:rsidRPr="00F02A14">
        <w:rPr>
          <w:rFonts w:asciiTheme="majorBidi" w:hAnsiTheme="majorBidi" w:cstheme="majorBidi"/>
          <w:sz w:val="20"/>
          <w:szCs w:val="20"/>
        </w:rPr>
        <w:t>coefficient)</w:t>
      </w:r>
      <w:r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TableGrid"/>
        <w:tblpPr w:leftFromText="180" w:rightFromText="180" w:vertAnchor="text" w:horzAnchor="margin" w:tblpXSpec="center" w:tblpY="396"/>
        <w:tblW w:w="9688" w:type="dxa"/>
        <w:tblLayout w:type="fixed"/>
        <w:tblLook w:val="04A0" w:firstRow="1" w:lastRow="0" w:firstColumn="1" w:lastColumn="0" w:noHBand="0" w:noVBand="1"/>
      </w:tblPr>
      <w:tblGrid>
        <w:gridCol w:w="3168"/>
        <w:gridCol w:w="720"/>
        <w:gridCol w:w="810"/>
        <w:gridCol w:w="720"/>
        <w:gridCol w:w="720"/>
        <w:gridCol w:w="810"/>
        <w:gridCol w:w="360"/>
        <w:gridCol w:w="630"/>
        <w:gridCol w:w="630"/>
        <w:gridCol w:w="450"/>
        <w:gridCol w:w="670"/>
      </w:tblGrid>
      <w:tr w:rsidR="003B7175" w:rsidRPr="004A123C" w14:paraId="56793283" w14:textId="77777777" w:rsidTr="00DA75B9">
        <w:trPr>
          <w:trHeight w:val="528"/>
        </w:trPr>
        <w:tc>
          <w:tcPr>
            <w:tcW w:w="3168" w:type="dxa"/>
            <w:tcBorders>
              <w:bottom w:val="double" w:sz="4" w:space="0" w:color="auto"/>
            </w:tcBorders>
            <w:vAlign w:val="center"/>
          </w:tcPr>
          <w:p w14:paraId="3017CCEE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         Sequence</w:t>
            </w:r>
          </w:p>
        </w:tc>
        <w:tc>
          <w:tcPr>
            <w:tcW w:w="720" w:type="dxa"/>
            <w:tcBorders>
              <w:bottom w:val="double" w:sz="4" w:space="0" w:color="auto"/>
            </w:tcBorders>
            <w:vAlign w:val="center"/>
          </w:tcPr>
          <w:p w14:paraId="1C1DA420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LENGTH</w:t>
            </w:r>
          </w:p>
        </w:tc>
        <w:tc>
          <w:tcPr>
            <w:tcW w:w="810" w:type="dxa"/>
            <w:tcBorders>
              <w:bottom w:val="double" w:sz="4" w:space="0" w:color="auto"/>
            </w:tcBorders>
            <w:vAlign w:val="center"/>
          </w:tcPr>
          <w:p w14:paraId="382E150D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Ab</w:t>
            </w:r>
          </w:p>
          <w:p w14:paraId="5AEA5AC1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(</w:t>
            </w:r>
            <w:proofErr w:type="spellStart"/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Vaxijen</w:t>
            </w:r>
            <w:proofErr w:type="spellEnd"/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score)</w:t>
            </w:r>
          </w:p>
        </w:tc>
        <w:tc>
          <w:tcPr>
            <w:tcW w:w="720" w:type="dxa"/>
            <w:tcBorders>
              <w:bottom w:val="double" w:sz="4" w:space="0" w:color="auto"/>
            </w:tcBorders>
          </w:tcPr>
          <w:p w14:paraId="6BA87F71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3A2E1061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  <w:shd w:val="clear" w:color="auto" w:fill="FFFFFF"/>
              </w:rPr>
              <w:t>AllergenFP</w:t>
            </w:r>
            <w:proofErr w:type="spellEnd"/>
          </w:p>
        </w:tc>
        <w:tc>
          <w:tcPr>
            <w:tcW w:w="720" w:type="dxa"/>
            <w:tcBorders>
              <w:bottom w:val="double" w:sz="4" w:space="0" w:color="auto"/>
            </w:tcBorders>
          </w:tcPr>
          <w:p w14:paraId="14373CAC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261F4763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AllerTOP</w:t>
            </w:r>
            <w:proofErr w:type="spellEnd"/>
          </w:p>
        </w:tc>
        <w:tc>
          <w:tcPr>
            <w:tcW w:w="810" w:type="dxa"/>
            <w:tcBorders>
              <w:bottom w:val="double" w:sz="4" w:space="0" w:color="auto"/>
            </w:tcBorders>
          </w:tcPr>
          <w:p w14:paraId="19025D96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</w:p>
          <w:p w14:paraId="0ACCF4F3" w14:textId="77777777" w:rsidR="003B7175" w:rsidRPr="004A123C" w:rsidRDefault="003B7175" w:rsidP="00DA75B9">
            <w:pPr>
              <w:pStyle w:val="HTMLPreformatted"/>
              <w:shd w:val="clear" w:color="auto" w:fill="FFFFFF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GRAVY</w:t>
            </w:r>
          </w:p>
          <w:p w14:paraId="73DDBD41" w14:textId="77777777" w:rsidR="003B7175" w:rsidRPr="004A123C" w:rsidRDefault="003B7175" w:rsidP="00DA75B9">
            <w:pPr>
              <w:jc w:val="center"/>
              <w:textAlignment w:val="baseline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bottom w:val="double" w:sz="4" w:space="0" w:color="auto"/>
            </w:tcBorders>
          </w:tcPr>
          <w:p w14:paraId="1CB2628C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</w:p>
          <w:p w14:paraId="027B5920" w14:textId="77777777" w:rsidR="003B7175" w:rsidRPr="004A123C" w:rsidRDefault="003B7175" w:rsidP="00DA75B9">
            <w:pPr>
              <w:pStyle w:val="HTMLPreformatted"/>
              <w:shd w:val="clear" w:color="auto" w:fill="FFFFFF"/>
              <w:tabs>
                <w:tab w:val="center" w:pos="207"/>
              </w:tabs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PI</w:t>
            </w: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14:paraId="5116BFF2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</w:p>
          <w:p w14:paraId="70CE7DE8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MW (Da)</w:t>
            </w:r>
          </w:p>
          <w:p w14:paraId="3CC119B4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14:paraId="5703E1EF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4AFF7BF8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Solubility</w:t>
            </w:r>
          </w:p>
          <w:p w14:paraId="4643B362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tcBorders>
              <w:bottom w:val="double" w:sz="4" w:space="0" w:color="auto"/>
            </w:tcBorders>
          </w:tcPr>
          <w:p w14:paraId="2E458BB9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</w:p>
          <w:p w14:paraId="3D0DF8DF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Ai</w:t>
            </w:r>
          </w:p>
          <w:p w14:paraId="5C11537C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70" w:type="dxa"/>
            <w:tcBorders>
              <w:bottom w:val="double" w:sz="4" w:space="0" w:color="auto"/>
            </w:tcBorders>
          </w:tcPr>
          <w:p w14:paraId="1FBC9909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</w:p>
          <w:p w14:paraId="2147B1B5" w14:textId="77777777" w:rsidR="003B7175" w:rsidRPr="004A123C" w:rsidRDefault="003B7175" w:rsidP="00DA75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Ec</w:t>
            </w:r>
            <w:proofErr w:type="spellEnd"/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(M</w:t>
            </w: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-1</w:t>
            </w: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cm</w:t>
            </w: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-1</w:t>
            </w:r>
            <w:r w:rsidRPr="004A123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</w:tr>
      <w:tr w:rsidR="003B7175" w:rsidRPr="004A123C" w14:paraId="4C2886BD" w14:textId="77777777" w:rsidTr="00DA75B9">
        <w:trPr>
          <w:trHeight w:val="1200"/>
        </w:trPr>
        <w:tc>
          <w:tcPr>
            <w:tcW w:w="3168" w:type="dxa"/>
            <w:tcBorders>
              <w:top w:val="double" w:sz="4" w:space="0" w:color="auto"/>
            </w:tcBorders>
            <w:vAlign w:val="center"/>
          </w:tcPr>
          <w:p w14:paraId="0293A98E" w14:textId="77777777" w:rsidR="003B7175" w:rsidRPr="00BF387F" w:rsidRDefault="003B7175" w:rsidP="00DA75B9">
            <w:pPr>
              <w:pStyle w:val="HTMLPreformatted"/>
              <w:shd w:val="clear" w:color="auto" w:fill="FFFFFF"/>
              <w:jc w:val="both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BF387F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MIKLKFGVFFTVLLSSAYAHGTPQNITDLCAEYHNTQIYTLNDKIFSYTESLAGKREMAIITFKNGAIFQVEVPGSQHIDSQKKAIERMKDTLRIAYLTEAKVEKLCVWNNKTPHAIAAISMANDPRVPSSYQSPHSGSFTITGNNSNFAQAAYVLPCNPPPSAEPLRIYWMNSKILHIKQDERVTMAAYHLVALQGQPLVLECIAEGFPTPTIKWLRPSGPMPADRVTYQNAAYVQGRPQPEVTWRINGIPVEELAKDQKYRIQRGALILAAYVQPSDTMVTQCEARNRHGLLLANAYIYVAAYQTYMAVQGSTAYLLCKAFGAPVPSVQWLDEDGTTVLQDERAAYPYVHYTFRVTAINKYGPGEPSPVSETVVTPEAAPEKNPVDVKGEGNETTAAYQWRPQGTRGPWQEQIVSDPFLVVSAAYTSTFVPYEIKVQAVNSQGKGPEPQVTIGYSGEDYPQAIPELEGIEILNSSAAYFNGRGSGPASEFTFSTPEGVPGHPEAAYSPHLRYRFQLQATTKEGPGEAIVRAAYFRFHILFKALGEEKGGASLSPQYVSYNQSSYTQWDLQPDTDHHHHHH</w:t>
            </w:r>
          </w:p>
          <w:p w14:paraId="75DC5784" w14:textId="77777777" w:rsidR="003B7175" w:rsidRPr="004A123C" w:rsidRDefault="003B7175" w:rsidP="00DA75B9">
            <w:pPr>
              <w:jc w:val="both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</w:tc>
        <w:tc>
          <w:tcPr>
            <w:tcW w:w="720" w:type="dxa"/>
            <w:tcBorders>
              <w:top w:val="double" w:sz="4" w:space="0" w:color="auto"/>
            </w:tcBorders>
            <w:vAlign w:val="center"/>
          </w:tcPr>
          <w:p w14:paraId="2116663B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lastRenderedPageBreak/>
              <w:t>582</w:t>
            </w:r>
          </w:p>
          <w:p w14:paraId="735CB8FA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</w:tc>
        <w:tc>
          <w:tcPr>
            <w:tcW w:w="810" w:type="dxa"/>
            <w:tcBorders>
              <w:top w:val="double" w:sz="4" w:space="0" w:color="auto"/>
            </w:tcBorders>
            <w:vAlign w:val="center"/>
          </w:tcPr>
          <w:p w14:paraId="47313CF7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highlight w:val="yellow"/>
              </w:rPr>
            </w:pPr>
            <w:r w:rsidRPr="004A123C"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shd w:val="clear" w:color="auto" w:fill="FFFFFF"/>
              </w:rPr>
              <w:t>0.4913  Probable ANTIGEN</w:t>
            </w:r>
          </w:p>
        </w:tc>
        <w:tc>
          <w:tcPr>
            <w:tcW w:w="720" w:type="dxa"/>
            <w:tcBorders>
              <w:top w:val="double" w:sz="4" w:space="0" w:color="auto"/>
            </w:tcBorders>
          </w:tcPr>
          <w:p w14:paraId="46FCAA2B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highlight w:val="yellow"/>
              </w:rPr>
            </w:pPr>
          </w:p>
          <w:p w14:paraId="661916AD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highlight w:val="yellow"/>
              </w:rPr>
            </w:pPr>
          </w:p>
          <w:p w14:paraId="6B87C9A1" w14:textId="77777777" w:rsidR="003B7175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</w:p>
          <w:p w14:paraId="534F1D13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  <w:r w:rsidRPr="004A123C"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  <w:t>PROBABLE NON-ALLERGEN</w:t>
            </w:r>
          </w:p>
          <w:p w14:paraId="1D1B37D9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highlight w:val="yellow"/>
              </w:rPr>
            </w:pPr>
          </w:p>
        </w:tc>
        <w:tc>
          <w:tcPr>
            <w:tcW w:w="720" w:type="dxa"/>
            <w:tcBorders>
              <w:top w:val="double" w:sz="4" w:space="0" w:color="auto"/>
            </w:tcBorders>
          </w:tcPr>
          <w:p w14:paraId="383A406C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highlight w:val="yellow"/>
              </w:rPr>
            </w:pPr>
          </w:p>
          <w:p w14:paraId="2DC638BE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highlight w:val="yellow"/>
              </w:rPr>
            </w:pPr>
          </w:p>
          <w:p w14:paraId="287B8BC5" w14:textId="77777777" w:rsidR="003B7175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</w:p>
          <w:p w14:paraId="26ADC7A1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  <w:r w:rsidRPr="004A123C"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  <w:t>PROBABLE NON-ALLERGEN</w:t>
            </w:r>
          </w:p>
          <w:p w14:paraId="73D034C4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highlight w:val="yellow"/>
              </w:rPr>
            </w:pPr>
          </w:p>
          <w:p w14:paraId="158535C5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highlight w:val="yellow"/>
              </w:rPr>
            </w:pPr>
          </w:p>
        </w:tc>
        <w:tc>
          <w:tcPr>
            <w:tcW w:w="810" w:type="dxa"/>
            <w:tcBorders>
              <w:top w:val="double" w:sz="4" w:space="0" w:color="auto"/>
            </w:tcBorders>
          </w:tcPr>
          <w:p w14:paraId="326C9611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0AC5D94E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632E319E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7E3261A5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6DD902AE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3948C446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379E7D08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562F804F" w14:textId="77777777" w:rsidR="003B7175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775A3FD2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-0.365</w:t>
            </w:r>
          </w:p>
          <w:p w14:paraId="5C4F556C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double" w:sz="4" w:space="0" w:color="auto"/>
            </w:tcBorders>
          </w:tcPr>
          <w:p w14:paraId="6A8CED11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3B6FA767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4575E86B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57622E15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6C8EB3F8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399B10DA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0CE25A6F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62B402A1" w14:textId="77777777" w:rsidR="003B7175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2ED5BE12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6.23</w:t>
            </w:r>
          </w:p>
          <w:p w14:paraId="58E97B60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</w:p>
        </w:tc>
        <w:tc>
          <w:tcPr>
            <w:tcW w:w="630" w:type="dxa"/>
            <w:tcBorders>
              <w:top w:val="double" w:sz="4" w:space="0" w:color="auto"/>
            </w:tcBorders>
          </w:tcPr>
          <w:p w14:paraId="102EEC9E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</w:p>
          <w:p w14:paraId="73381B99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4A87B13F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52A790AF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01665867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4E5A1E31" w14:textId="77777777" w:rsidR="003B7175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72450F2C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64576.83</w:t>
            </w:r>
          </w:p>
          <w:p w14:paraId="5E63FA54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</w:tc>
        <w:tc>
          <w:tcPr>
            <w:tcW w:w="630" w:type="dxa"/>
            <w:tcBorders>
              <w:top w:val="double" w:sz="4" w:space="0" w:color="auto"/>
            </w:tcBorders>
          </w:tcPr>
          <w:p w14:paraId="3C873F5C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shd w:val="clear" w:color="auto" w:fill="FFFFFF"/>
              </w:rPr>
            </w:pPr>
          </w:p>
          <w:p w14:paraId="2B9673E8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shd w:val="clear" w:color="auto" w:fill="FFFFFF"/>
              </w:rPr>
            </w:pPr>
          </w:p>
          <w:p w14:paraId="45E949B2" w14:textId="77777777" w:rsidR="003B7175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21BD1745" w14:textId="77777777" w:rsidR="003B7175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6E32713A" w14:textId="77777777" w:rsidR="003B7175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202EC2FF" w14:textId="77777777" w:rsidR="003B7175" w:rsidRPr="004A123C" w:rsidRDefault="003B7175" w:rsidP="00DA75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 xml:space="preserve">Poor water </w:t>
            </w:r>
            <w:r w:rsidRPr="004A123C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lastRenderedPageBreak/>
              <w:t>solubility</w:t>
            </w:r>
          </w:p>
          <w:p w14:paraId="3CFB6D1B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  <w:shd w:val="clear" w:color="auto" w:fill="FFFFFF"/>
              </w:rPr>
            </w:pPr>
          </w:p>
          <w:p w14:paraId="14956EB1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</w:p>
        </w:tc>
        <w:tc>
          <w:tcPr>
            <w:tcW w:w="450" w:type="dxa"/>
            <w:tcBorders>
              <w:top w:val="double" w:sz="4" w:space="0" w:color="auto"/>
            </w:tcBorders>
          </w:tcPr>
          <w:p w14:paraId="43C43386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58F9707F" w14:textId="77777777" w:rsidR="003B7175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</w:p>
          <w:p w14:paraId="745DA9A6" w14:textId="77777777" w:rsidR="003B7175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</w:p>
          <w:p w14:paraId="48424CA0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  <w:r w:rsidRPr="004A123C"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  <w:t>75.14</w:t>
            </w:r>
          </w:p>
        </w:tc>
        <w:tc>
          <w:tcPr>
            <w:tcW w:w="670" w:type="dxa"/>
            <w:tcBorders>
              <w:top w:val="double" w:sz="4" w:space="0" w:color="auto"/>
            </w:tcBorders>
          </w:tcPr>
          <w:p w14:paraId="328271C3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5153254C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7DCABE2E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65EEE84A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19524935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04CF466E" w14:textId="77777777" w:rsidR="003B7175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1ECDAB13" w14:textId="77777777" w:rsidR="003B7175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5328CBD2" w14:textId="77777777" w:rsidR="003B7175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5F2021E9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94660</w:t>
            </w:r>
          </w:p>
          <w:p w14:paraId="6EC1D3B0" w14:textId="77777777" w:rsidR="003B7175" w:rsidRPr="004A123C" w:rsidRDefault="003B7175" w:rsidP="00DA75B9">
            <w:pPr>
              <w:pStyle w:val="HTMLPreformatted"/>
              <w:shd w:val="clear" w:color="auto" w:fill="FFFFFF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A123C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-  95035</w:t>
            </w:r>
          </w:p>
          <w:p w14:paraId="1CE3044C" w14:textId="77777777" w:rsidR="003B7175" w:rsidRPr="004A123C" w:rsidRDefault="003B7175" w:rsidP="00DA75B9">
            <w:pPr>
              <w:pStyle w:val="Heading4"/>
              <w:shd w:val="clear" w:color="auto" w:fill="FFFFFF"/>
              <w:jc w:val="center"/>
              <w:outlineLvl w:val="3"/>
              <w:rPr>
                <w:rFonts w:asciiTheme="majorBidi" w:hAnsiTheme="majorBidi"/>
                <w:i w:val="0"/>
                <w:iCs w:val="0"/>
                <w:color w:val="auto"/>
                <w:sz w:val="12"/>
                <w:szCs w:val="12"/>
              </w:rPr>
            </w:pPr>
          </w:p>
        </w:tc>
      </w:tr>
    </w:tbl>
    <w:p w14:paraId="49C5E42A" w14:textId="77777777" w:rsidR="003B7175" w:rsidRPr="00F02A14" w:rsidRDefault="003B7175" w:rsidP="003B7175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rtl/>
        </w:rPr>
      </w:pPr>
    </w:p>
    <w:p w14:paraId="47CF017D" w14:textId="77777777" w:rsidR="003B7175" w:rsidRDefault="003B7175" w:rsidP="003B7175">
      <w:pPr>
        <w:pStyle w:val="HTMLPreformatted"/>
        <w:shd w:val="clear" w:color="auto" w:fill="FFFFFF"/>
        <w:rPr>
          <w:color w:val="313233"/>
          <w:rtl/>
        </w:rPr>
      </w:pPr>
    </w:p>
    <w:p w14:paraId="6B78F744" w14:textId="77777777" w:rsidR="003B7175" w:rsidRDefault="003B7175" w:rsidP="003B7175">
      <w:pPr>
        <w:pStyle w:val="HTMLPreformatted"/>
        <w:shd w:val="clear" w:color="auto" w:fill="FFFFFF"/>
        <w:rPr>
          <w:color w:val="313233"/>
          <w:rtl/>
        </w:rPr>
      </w:pPr>
    </w:p>
    <w:p w14:paraId="1AB2EA42" w14:textId="77777777" w:rsidR="003B7175" w:rsidRDefault="003B7175" w:rsidP="003B7175">
      <w:pPr>
        <w:pStyle w:val="HTMLPreformatted"/>
        <w:shd w:val="clear" w:color="auto" w:fill="FFFFFF"/>
        <w:rPr>
          <w:color w:val="313233"/>
        </w:rPr>
      </w:pPr>
    </w:p>
    <w:p w14:paraId="5CD1B7DF" w14:textId="77777777" w:rsidR="003B7175" w:rsidRDefault="003B7175" w:rsidP="003B7175">
      <w:pPr>
        <w:pStyle w:val="HTMLPreformatted"/>
        <w:shd w:val="clear" w:color="auto" w:fill="FFFFFF"/>
        <w:rPr>
          <w:color w:val="313233"/>
        </w:rPr>
      </w:pPr>
    </w:p>
    <w:p w14:paraId="7487D44E" w14:textId="77777777" w:rsidR="003B7175" w:rsidRDefault="003B7175" w:rsidP="003B7175">
      <w:pPr>
        <w:pStyle w:val="HTMLPreformatted"/>
        <w:shd w:val="clear" w:color="auto" w:fill="FFFFFF"/>
        <w:rPr>
          <w:color w:val="313233"/>
        </w:rPr>
      </w:pPr>
    </w:p>
    <w:p w14:paraId="19E89C90" w14:textId="77777777" w:rsidR="003B7175" w:rsidRPr="00F02A14" w:rsidRDefault="003B7175" w:rsidP="003B7175">
      <w:pPr>
        <w:rPr>
          <w:rFonts w:asciiTheme="majorBidi" w:hAnsiTheme="majorBidi" w:cstheme="majorBidi"/>
        </w:rPr>
      </w:pPr>
    </w:p>
    <w:p w14:paraId="5739CB6B" w14:textId="77777777" w:rsidR="00A464D3" w:rsidRDefault="00A464D3"/>
    <w:sectPr w:rsidR="00A464D3" w:rsidSect="00AB4E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A15C3"/>
    <w:multiLevelType w:val="hybridMultilevel"/>
    <w:tmpl w:val="691CD0B4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175"/>
    <w:rsid w:val="003B7175"/>
    <w:rsid w:val="00816964"/>
    <w:rsid w:val="00A4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36532"/>
  <w15:chartTrackingRefBased/>
  <w15:docId w15:val="{CD07A3ED-2754-4011-8769-E48DD7673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175"/>
    <w:pPr>
      <w:spacing w:after="200" w:line="276" w:lineRule="auto"/>
    </w:pPr>
    <w:rPr>
      <w:rFonts w:eastAsia="Times New Roman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B717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B7175"/>
    <w:rPr>
      <w:rFonts w:asciiTheme="majorHAnsi" w:eastAsiaTheme="majorEastAsia" w:hAnsiTheme="majorHAnsi" w:cstheme="majorBidi"/>
      <w:b/>
      <w:bCs/>
      <w:i/>
      <w:iCs/>
      <w:color w:val="4472C4" w:themeColor="accent1"/>
      <w:sz w:val="32"/>
      <w:szCs w:val="32"/>
    </w:rPr>
  </w:style>
  <w:style w:type="paragraph" w:styleId="ListParagraph">
    <w:name w:val="List Paragraph"/>
    <w:basedOn w:val="Normal"/>
    <w:uiPriority w:val="34"/>
    <w:qFormat/>
    <w:rsid w:val="003B7175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3B71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B7175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39"/>
    <w:rsid w:val="003B7175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</Words>
  <Characters>2388</Characters>
  <Application>Microsoft Office Word</Application>
  <DocSecurity>0</DocSecurity>
  <Lines>19</Lines>
  <Paragraphs>5</Paragraphs>
  <ScaleCrop>false</ScaleCrop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Glenn</dc:creator>
  <cp:keywords/>
  <dc:description/>
  <cp:lastModifiedBy>Kelly Glenn</cp:lastModifiedBy>
  <cp:revision>1</cp:revision>
  <dcterms:created xsi:type="dcterms:W3CDTF">2021-06-15T15:51:00Z</dcterms:created>
  <dcterms:modified xsi:type="dcterms:W3CDTF">2021-06-15T15:51:00Z</dcterms:modified>
</cp:coreProperties>
</file>