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9CBF78" w14:textId="1EB51237" w:rsidR="00D00774" w:rsidRPr="00CE55C6" w:rsidRDefault="007621AB">
      <w:pPr>
        <w:rPr>
          <w:rFonts w:ascii="Times New Roman" w:hAnsi="Times New Roman" w:cs="Times New Roman"/>
        </w:rPr>
      </w:pPr>
      <w:r w:rsidRPr="00CE55C6">
        <w:rPr>
          <w:rFonts w:ascii="Times New Roman" w:hAnsi="Times New Roman" w:cs="Times New Roman"/>
        </w:rPr>
        <w:t>Table S1</w:t>
      </w:r>
      <w:r w:rsidR="00CE55C6">
        <w:rPr>
          <w:rFonts w:ascii="Times New Roman" w:hAnsi="Times New Roman" w:cs="Times New Roman"/>
        </w:rPr>
        <w:t>.</w:t>
      </w:r>
      <w:r w:rsidRPr="00CE55C6">
        <w:rPr>
          <w:rFonts w:ascii="Times New Roman" w:hAnsi="Times New Roman" w:cs="Times New Roman"/>
        </w:rPr>
        <w:t xml:space="preserve"> </w:t>
      </w:r>
      <w:r w:rsidR="00B56C7C" w:rsidRPr="00CE55C6">
        <w:rPr>
          <w:rFonts w:ascii="Times New Roman" w:hAnsi="Times New Roman" w:cs="Times New Roman"/>
        </w:rPr>
        <w:t xml:space="preserve">Definitions </w:t>
      </w:r>
      <w:r w:rsidR="005B3EAA" w:rsidRPr="00CE55C6">
        <w:rPr>
          <w:rFonts w:ascii="Times New Roman" w:hAnsi="Times New Roman" w:cs="Times New Roman"/>
        </w:rPr>
        <w:t>of</w:t>
      </w:r>
      <w:r w:rsidR="00A57B2B" w:rsidRPr="00CE55C6">
        <w:rPr>
          <w:rFonts w:ascii="Times New Roman" w:hAnsi="Times New Roman" w:cs="Times New Roman"/>
        </w:rPr>
        <w:t xml:space="preserve"> </w:t>
      </w:r>
      <w:r w:rsidR="005B3EAA" w:rsidRPr="00CE55C6">
        <w:rPr>
          <w:rFonts w:ascii="Times New Roman" w:hAnsi="Times New Roman" w:cs="Times New Roman"/>
        </w:rPr>
        <w:t>co</w:t>
      </w:r>
      <w:r w:rsidRPr="00CE55C6">
        <w:rPr>
          <w:rFonts w:ascii="Times New Roman" w:hAnsi="Times New Roman" w:cs="Times New Roman"/>
        </w:rPr>
        <w:t>varia</w:t>
      </w:r>
      <w:r w:rsidR="005B3EAA" w:rsidRPr="00CE55C6">
        <w:rPr>
          <w:rFonts w:ascii="Times New Roman" w:hAnsi="Times New Roman" w:cs="Times New Roman"/>
        </w:rPr>
        <w:t>t</w:t>
      </w:r>
      <w:r w:rsidRPr="00CE55C6">
        <w:rPr>
          <w:rFonts w:ascii="Times New Roman" w:hAnsi="Times New Roman" w:cs="Times New Roman"/>
        </w:rPr>
        <w:t>es</w:t>
      </w:r>
    </w:p>
    <w:tbl>
      <w:tblPr>
        <w:tblStyle w:val="a3"/>
        <w:tblW w:w="8359" w:type="dxa"/>
        <w:tblLook w:val="04A0" w:firstRow="1" w:lastRow="0" w:firstColumn="1" w:lastColumn="0" w:noHBand="0" w:noVBand="1"/>
      </w:tblPr>
      <w:tblGrid>
        <w:gridCol w:w="1921"/>
        <w:gridCol w:w="6438"/>
      </w:tblGrid>
      <w:tr w:rsidR="00D715DB" w:rsidRPr="00CE55C6" w14:paraId="11D9D755" w14:textId="77777777" w:rsidTr="00B47E15">
        <w:tc>
          <w:tcPr>
            <w:tcW w:w="1921" w:type="dxa"/>
          </w:tcPr>
          <w:p w14:paraId="226A0842" w14:textId="77777777" w:rsidR="00D715DB" w:rsidRPr="00CE55C6" w:rsidRDefault="00D715DB">
            <w:pPr>
              <w:rPr>
                <w:rFonts w:ascii="Times New Roman" w:hAnsi="Times New Roman" w:cs="Times New Roman"/>
              </w:rPr>
            </w:pPr>
            <w:r w:rsidRPr="00CE55C6">
              <w:rPr>
                <w:rFonts w:ascii="Times New Roman" w:hAnsi="Times New Roman" w:cs="Times New Roman"/>
              </w:rPr>
              <w:t>Variables</w:t>
            </w:r>
          </w:p>
        </w:tc>
        <w:tc>
          <w:tcPr>
            <w:tcW w:w="6438" w:type="dxa"/>
          </w:tcPr>
          <w:p w14:paraId="58CB7F27" w14:textId="01960ABD" w:rsidR="00D715DB" w:rsidRPr="00CE55C6" w:rsidRDefault="00D715DB">
            <w:pPr>
              <w:rPr>
                <w:rFonts w:ascii="Times New Roman" w:hAnsi="Times New Roman" w:cs="Times New Roman"/>
              </w:rPr>
            </w:pPr>
            <w:r w:rsidRPr="00CE55C6">
              <w:rPr>
                <w:rFonts w:ascii="Times New Roman" w:hAnsi="Times New Roman" w:cs="Times New Roman"/>
              </w:rPr>
              <w:t>Definitions</w:t>
            </w:r>
          </w:p>
        </w:tc>
      </w:tr>
      <w:tr w:rsidR="00D715DB" w:rsidRPr="00CE55C6" w14:paraId="6CBBAAEC" w14:textId="77777777" w:rsidTr="00B47E15">
        <w:tc>
          <w:tcPr>
            <w:tcW w:w="1921" w:type="dxa"/>
          </w:tcPr>
          <w:p w14:paraId="6D269B63" w14:textId="60769C7C" w:rsidR="00D715DB" w:rsidRPr="00CE55C6" w:rsidRDefault="00D715DB" w:rsidP="0023285E">
            <w:pPr>
              <w:rPr>
                <w:rFonts w:ascii="Times New Roman" w:hAnsi="Times New Roman" w:cs="Times New Roman"/>
              </w:rPr>
            </w:pPr>
            <w:r w:rsidRPr="00CE55C6">
              <w:rPr>
                <w:rFonts w:ascii="Times New Roman" w:hAnsi="Times New Roman" w:cs="Times New Roman"/>
              </w:rPr>
              <w:t xml:space="preserve">Age# </w:t>
            </w:r>
          </w:p>
        </w:tc>
        <w:tc>
          <w:tcPr>
            <w:tcW w:w="6438" w:type="dxa"/>
          </w:tcPr>
          <w:p w14:paraId="7D24180D" w14:textId="5FE7E230" w:rsidR="00D715DB" w:rsidRPr="00CE55C6" w:rsidRDefault="00A607C7" w:rsidP="0023285E">
            <w:pPr>
              <w:rPr>
                <w:rFonts w:ascii="Times New Roman" w:hAnsi="Times New Roman" w:cs="Times New Roman"/>
              </w:rPr>
            </w:pPr>
            <w:r w:rsidRPr="00CE55C6">
              <w:rPr>
                <w:rFonts w:ascii="Times New Roman" w:hAnsi="Times New Roman" w:cs="Times New Roman"/>
                <w:szCs w:val="24"/>
              </w:rPr>
              <w:t>C</w:t>
            </w:r>
            <w:r w:rsidR="00D715DB" w:rsidRPr="00CE55C6">
              <w:rPr>
                <w:rFonts w:ascii="Times New Roman" w:hAnsi="Times New Roman" w:cs="Times New Roman"/>
                <w:szCs w:val="24"/>
              </w:rPr>
              <w:t>ategorized into</w:t>
            </w:r>
            <w:r w:rsidR="00D715DB" w:rsidRPr="00CE55C6">
              <w:rPr>
                <w:rFonts w:ascii="Times New Roman" w:eastAsia="標楷體" w:hAnsi="Times New Roman" w:cs="Times New Roman"/>
                <w:kern w:val="0"/>
              </w:rPr>
              <w:t xml:space="preserve"> 70</w:t>
            </w:r>
            <w:r w:rsidR="00111364" w:rsidRPr="00CE55C6">
              <w:rPr>
                <w:rFonts w:ascii="Times New Roman" w:eastAsia="標楷體" w:hAnsi="Times New Roman" w:cs="Times New Roman"/>
                <w:kern w:val="0"/>
              </w:rPr>
              <w:t>–</w:t>
            </w:r>
            <w:r w:rsidR="00D715DB" w:rsidRPr="00CE55C6">
              <w:rPr>
                <w:rFonts w:ascii="Times New Roman" w:eastAsia="標楷體" w:hAnsi="Times New Roman" w:cs="Times New Roman"/>
                <w:kern w:val="0"/>
              </w:rPr>
              <w:t>74</w:t>
            </w:r>
            <w:r w:rsidR="00D715DB" w:rsidRPr="00CE55C6">
              <w:rPr>
                <w:rFonts w:ascii="Times New Roman" w:eastAsia="標楷體" w:hAnsi="Times New Roman" w:cs="Times New Roman"/>
              </w:rPr>
              <w:t xml:space="preserve">, </w:t>
            </w:r>
            <w:r w:rsidR="00D715DB" w:rsidRPr="00CE55C6">
              <w:rPr>
                <w:rFonts w:ascii="Times New Roman" w:eastAsia="標楷體" w:hAnsi="Times New Roman" w:cs="Times New Roman"/>
                <w:kern w:val="0"/>
              </w:rPr>
              <w:t>75</w:t>
            </w:r>
            <w:r w:rsidR="00111364" w:rsidRPr="00CE55C6">
              <w:rPr>
                <w:rFonts w:ascii="Times New Roman" w:eastAsia="標楷體" w:hAnsi="Times New Roman" w:cs="Times New Roman"/>
                <w:kern w:val="0"/>
              </w:rPr>
              <w:t>–</w:t>
            </w:r>
            <w:r w:rsidR="00D715DB" w:rsidRPr="00CE55C6">
              <w:rPr>
                <w:rFonts w:ascii="Times New Roman" w:eastAsia="標楷體" w:hAnsi="Times New Roman" w:cs="Times New Roman"/>
                <w:kern w:val="0"/>
              </w:rPr>
              <w:t>79</w:t>
            </w:r>
            <w:r w:rsidR="00D715DB" w:rsidRPr="00CE55C6">
              <w:rPr>
                <w:rFonts w:ascii="Times New Roman" w:eastAsia="標楷體" w:hAnsi="Times New Roman" w:cs="Times New Roman"/>
              </w:rPr>
              <w:t xml:space="preserve">, </w:t>
            </w:r>
            <w:r w:rsidR="00D715DB" w:rsidRPr="00CE55C6">
              <w:rPr>
                <w:rFonts w:ascii="Times New Roman" w:eastAsia="標楷體" w:hAnsi="Times New Roman" w:cs="Times New Roman"/>
                <w:kern w:val="0"/>
              </w:rPr>
              <w:t xml:space="preserve">and </w:t>
            </w:r>
            <w:r w:rsidR="00D715DB" w:rsidRPr="00CE55C6">
              <w:rPr>
                <w:rFonts w:ascii="Times New Roman" w:hAnsi="Times New Roman" w:cs="Times New Roman"/>
                <w:kern w:val="0"/>
              </w:rPr>
              <w:t>≥</w:t>
            </w:r>
            <w:r w:rsidR="00D715DB" w:rsidRPr="00CE55C6">
              <w:rPr>
                <w:rFonts w:ascii="Times New Roman" w:eastAsia="標楷體" w:hAnsi="Times New Roman" w:cs="Times New Roman"/>
                <w:kern w:val="0"/>
              </w:rPr>
              <w:t>80</w:t>
            </w:r>
            <w:r w:rsidR="00D715DB" w:rsidRPr="00CE55C6">
              <w:rPr>
                <w:rFonts w:ascii="Times New Roman" w:eastAsia="標楷體" w:hAnsi="Times New Roman" w:cs="Times New Roman"/>
              </w:rPr>
              <w:t xml:space="preserve"> years</w:t>
            </w:r>
          </w:p>
        </w:tc>
      </w:tr>
      <w:tr w:rsidR="00D715DB" w:rsidRPr="00CE55C6" w14:paraId="7F010410" w14:textId="77777777" w:rsidTr="00B47E15">
        <w:tc>
          <w:tcPr>
            <w:tcW w:w="1921" w:type="dxa"/>
          </w:tcPr>
          <w:p w14:paraId="769917D7" w14:textId="415E3616" w:rsidR="00D715DB" w:rsidRPr="00CE55C6" w:rsidRDefault="00D715DB" w:rsidP="0023285E">
            <w:pPr>
              <w:rPr>
                <w:rFonts w:ascii="Times New Roman" w:hAnsi="Times New Roman" w:cs="Times New Roman"/>
              </w:rPr>
            </w:pPr>
            <w:r w:rsidRPr="00CE55C6">
              <w:rPr>
                <w:rFonts w:ascii="Times New Roman" w:hAnsi="Times New Roman" w:cs="Times New Roman"/>
              </w:rPr>
              <w:t>Sex#</w:t>
            </w:r>
          </w:p>
        </w:tc>
        <w:tc>
          <w:tcPr>
            <w:tcW w:w="6438" w:type="dxa"/>
          </w:tcPr>
          <w:p w14:paraId="6A3499E6" w14:textId="5DDD220E" w:rsidR="00D715DB" w:rsidRPr="00CE55C6" w:rsidRDefault="00A607C7" w:rsidP="0023285E">
            <w:pPr>
              <w:rPr>
                <w:rFonts w:ascii="Times New Roman" w:hAnsi="Times New Roman" w:cs="Times New Roman"/>
              </w:rPr>
            </w:pPr>
            <w:r w:rsidRPr="00CE55C6">
              <w:rPr>
                <w:rFonts w:ascii="Times New Roman" w:hAnsi="Times New Roman" w:cs="Times New Roman"/>
              </w:rPr>
              <w:t>M</w:t>
            </w:r>
            <w:r w:rsidR="00D715DB" w:rsidRPr="00CE55C6">
              <w:rPr>
                <w:rFonts w:ascii="Times New Roman" w:hAnsi="Times New Roman" w:cs="Times New Roman"/>
              </w:rPr>
              <w:t>ale, female</w:t>
            </w:r>
          </w:p>
        </w:tc>
      </w:tr>
      <w:tr w:rsidR="00D715DB" w:rsidRPr="00CE55C6" w14:paraId="5ECD952B" w14:textId="77777777" w:rsidTr="00B47E15">
        <w:tc>
          <w:tcPr>
            <w:tcW w:w="1921" w:type="dxa"/>
          </w:tcPr>
          <w:p w14:paraId="3FDDB0F3" w14:textId="53EBCE18" w:rsidR="00D715DB" w:rsidRPr="00CE55C6" w:rsidRDefault="00D715DB" w:rsidP="0023285E">
            <w:pPr>
              <w:rPr>
                <w:rFonts w:ascii="Times New Roman" w:hAnsi="Times New Roman" w:cs="Times New Roman"/>
              </w:rPr>
            </w:pPr>
            <w:r w:rsidRPr="00CE55C6">
              <w:rPr>
                <w:rFonts w:ascii="Times New Roman" w:hAnsi="Times New Roman" w:cs="Times New Roman"/>
              </w:rPr>
              <w:t>Educational level#</w:t>
            </w:r>
          </w:p>
        </w:tc>
        <w:tc>
          <w:tcPr>
            <w:tcW w:w="6438" w:type="dxa"/>
          </w:tcPr>
          <w:p w14:paraId="69B84F78" w14:textId="07704C08" w:rsidR="00D715DB" w:rsidRPr="00CE55C6" w:rsidRDefault="00A607C7" w:rsidP="0023285E">
            <w:pPr>
              <w:rPr>
                <w:rFonts w:ascii="Times New Roman" w:hAnsi="Times New Roman" w:cs="Times New Roman"/>
              </w:rPr>
            </w:pPr>
            <w:r w:rsidRPr="00CE55C6">
              <w:rPr>
                <w:rFonts w:ascii="Times New Roman" w:hAnsi="Times New Roman" w:cs="Times New Roman"/>
              </w:rPr>
              <w:t>I</w:t>
            </w:r>
            <w:r w:rsidR="00D715DB" w:rsidRPr="00CE55C6">
              <w:rPr>
                <w:rFonts w:ascii="Times New Roman" w:hAnsi="Times New Roman" w:cs="Times New Roman"/>
              </w:rPr>
              <w:t>lliterate, literate</w:t>
            </w:r>
          </w:p>
        </w:tc>
      </w:tr>
      <w:tr w:rsidR="00D715DB" w:rsidRPr="00CE55C6" w14:paraId="54CE70A5" w14:textId="77777777" w:rsidTr="00B47E15">
        <w:tc>
          <w:tcPr>
            <w:tcW w:w="1921" w:type="dxa"/>
          </w:tcPr>
          <w:p w14:paraId="52D0C28A" w14:textId="0D0F5382" w:rsidR="00D715DB" w:rsidRPr="00CE55C6" w:rsidRDefault="00D715DB" w:rsidP="0023285E">
            <w:pPr>
              <w:rPr>
                <w:rFonts w:ascii="Times New Roman" w:hAnsi="Times New Roman" w:cs="Times New Roman"/>
              </w:rPr>
            </w:pPr>
            <w:r w:rsidRPr="00CE55C6">
              <w:rPr>
                <w:rFonts w:ascii="Times New Roman" w:hAnsi="Times New Roman" w:cs="Times New Roman"/>
              </w:rPr>
              <w:t>Marital status#</w:t>
            </w:r>
          </w:p>
        </w:tc>
        <w:tc>
          <w:tcPr>
            <w:tcW w:w="6438" w:type="dxa"/>
          </w:tcPr>
          <w:p w14:paraId="2DC40A5E" w14:textId="7A217351" w:rsidR="00D715DB" w:rsidRPr="00CE55C6" w:rsidRDefault="00D715DB" w:rsidP="0023285E">
            <w:pPr>
              <w:rPr>
                <w:rFonts w:ascii="Times New Roman" w:hAnsi="Times New Roman" w:cs="Times New Roman"/>
              </w:rPr>
            </w:pPr>
            <w:r w:rsidRPr="00CE55C6">
              <w:rPr>
                <w:rFonts w:ascii="Times New Roman" w:hAnsi="Times New Roman" w:cs="Times New Roman"/>
              </w:rPr>
              <w:t>Marital status was measured with a categorical question “What is your current marital status?” (Married/Never married/Divorced/(Formally) separated/</w:t>
            </w:r>
            <w:r w:rsidR="004E43F9" w:rsidRPr="00CE55C6">
              <w:rPr>
                <w:rFonts w:ascii="Times New Roman" w:hAnsi="Times New Roman" w:cs="Times New Roman"/>
              </w:rPr>
              <w:t>w</w:t>
            </w:r>
            <w:r w:rsidRPr="00CE55C6">
              <w:rPr>
                <w:rFonts w:ascii="Times New Roman" w:hAnsi="Times New Roman" w:cs="Times New Roman"/>
              </w:rPr>
              <w:t>idowed/</w:t>
            </w:r>
            <w:r w:rsidR="004E43F9" w:rsidRPr="00CE55C6">
              <w:rPr>
                <w:rFonts w:ascii="Times New Roman" w:hAnsi="Times New Roman" w:cs="Times New Roman"/>
              </w:rPr>
              <w:t>l</w:t>
            </w:r>
            <w:r w:rsidRPr="00CE55C6">
              <w:rPr>
                <w:rFonts w:ascii="Times New Roman" w:hAnsi="Times New Roman" w:cs="Times New Roman"/>
              </w:rPr>
              <w:t>iving with a companion). Only those who answered “currently married or living with a companion” was coded 1; otherwise coded 0.</w:t>
            </w:r>
          </w:p>
        </w:tc>
      </w:tr>
      <w:tr w:rsidR="00D715DB" w:rsidRPr="00CE55C6" w14:paraId="4081739C" w14:textId="77777777" w:rsidTr="00B47E15">
        <w:tc>
          <w:tcPr>
            <w:tcW w:w="1921" w:type="dxa"/>
          </w:tcPr>
          <w:p w14:paraId="6505CF26" w14:textId="1C53D3A4" w:rsidR="00D715DB" w:rsidRPr="00CE55C6" w:rsidRDefault="00D715DB" w:rsidP="0023285E">
            <w:pPr>
              <w:rPr>
                <w:rFonts w:ascii="Times New Roman" w:hAnsi="Times New Roman" w:cs="Times New Roman"/>
              </w:rPr>
            </w:pPr>
            <w:r w:rsidRPr="00CE55C6">
              <w:rPr>
                <w:rFonts w:ascii="Times New Roman" w:hAnsi="Times New Roman" w:cs="Times New Roman"/>
              </w:rPr>
              <w:t xml:space="preserve">Difficulty in performing activities of daily living (ADL difficulty)# </w:t>
            </w:r>
          </w:p>
        </w:tc>
        <w:tc>
          <w:tcPr>
            <w:tcW w:w="6438" w:type="dxa"/>
          </w:tcPr>
          <w:p w14:paraId="2AE8D007" w14:textId="3E62AC5F" w:rsidR="00D715DB" w:rsidRPr="00CE55C6" w:rsidRDefault="00D715DB" w:rsidP="00CE55C6">
            <w:pPr>
              <w:rPr>
                <w:rFonts w:ascii="Times New Roman" w:hAnsi="Times New Roman" w:cs="Times New Roman"/>
              </w:rPr>
            </w:pPr>
            <w:r w:rsidRPr="00CE55C6">
              <w:rPr>
                <w:rFonts w:ascii="Times New Roman" w:hAnsi="Times New Roman" w:cs="Times New Roman"/>
                <w:szCs w:val="24"/>
              </w:rPr>
              <w:t xml:space="preserve">ADL difficulty was measured in performing eight selected ADLs (eating, getting in/out of bed, sitting down in/getting up from a chair, walking around the house, </w:t>
            </w:r>
            <w:r w:rsidRPr="00CE55C6">
              <w:rPr>
                <w:rFonts w:ascii="Times New Roman" w:hAnsi="Times New Roman" w:cs="Times New Roman"/>
              </w:rPr>
              <w:t>walking outside the house</w:t>
            </w:r>
            <w:r w:rsidRPr="00CE55C6">
              <w:rPr>
                <w:rFonts w:ascii="Times New Roman" w:hAnsi="Times New Roman" w:cs="Times New Roman"/>
                <w:szCs w:val="24"/>
              </w:rPr>
              <w:t>, getting dressed, bathing, and using the toilet)</w:t>
            </w:r>
            <w:r w:rsidR="004F1457">
              <w:rPr>
                <w:rFonts w:ascii="Times New Roman" w:hAnsi="Times New Roman" w:cs="Times New Roman"/>
                <w:szCs w:val="24"/>
              </w:rPr>
              <w:t xml:space="preserve"> [20,21]</w:t>
            </w:r>
            <w:r w:rsidRPr="00CE55C6">
              <w:rPr>
                <w:rFonts w:ascii="Times New Roman" w:hAnsi="Times New Roman" w:cs="Times New Roman"/>
                <w:szCs w:val="24"/>
              </w:rPr>
              <w:t>.</w:t>
            </w:r>
            <w:r w:rsidRPr="00CE55C6">
              <w:rPr>
                <w:rFonts w:ascii="Times New Roman" w:hAnsi="Times New Roman" w:cs="Times New Roman"/>
                <w:iCs/>
                <w:szCs w:val="24"/>
              </w:rPr>
              <w:t xml:space="preserve"> The spectrum of d</w:t>
            </w:r>
            <w:r w:rsidRPr="00CE55C6">
              <w:rPr>
                <w:rFonts w:ascii="Times New Roman" w:hAnsi="Times New Roman" w:cs="Times New Roman"/>
                <w:szCs w:val="24"/>
              </w:rPr>
              <w:t>ifficulty in realiz</w:t>
            </w:r>
            <w:r w:rsidR="00825B15" w:rsidRPr="00CE55C6">
              <w:rPr>
                <w:rFonts w:ascii="Times New Roman" w:hAnsi="Times New Roman" w:cs="Times New Roman"/>
                <w:szCs w:val="24"/>
              </w:rPr>
              <w:t>ing</w:t>
            </w:r>
            <w:r w:rsidRPr="00CE55C6">
              <w:rPr>
                <w:rFonts w:ascii="Times New Roman" w:hAnsi="Times New Roman" w:cs="Times New Roman"/>
                <w:szCs w:val="24"/>
              </w:rPr>
              <w:t xml:space="preserve"> each ADL task shifted from “no difficulty,” “somehow difficult,”</w:t>
            </w:r>
            <w:r w:rsidR="00825B15" w:rsidRPr="00CE55C6">
              <w:rPr>
                <w:rFonts w:ascii="Times New Roman" w:hAnsi="Times New Roman" w:cs="Times New Roman"/>
                <w:szCs w:val="24"/>
              </w:rPr>
              <w:t xml:space="preserve"> and</w:t>
            </w:r>
            <w:r w:rsidRPr="00CE55C6">
              <w:rPr>
                <w:rFonts w:ascii="Times New Roman" w:hAnsi="Times New Roman" w:cs="Times New Roman"/>
                <w:szCs w:val="24"/>
              </w:rPr>
              <w:t xml:space="preserve"> “very difficult,” to “cannot do it at all.” </w:t>
            </w:r>
            <w:r w:rsidRPr="00CE55C6">
              <w:rPr>
                <w:rFonts w:ascii="Times New Roman" w:hAnsi="Times New Roman" w:cs="Times New Roman"/>
                <w:iCs/>
              </w:rPr>
              <w:t xml:space="preserve">The </w:t>
            </w:r>
            <w:r w:rsidR="00825B15" w:rsidRPr="00CE55C6">
              <w:rPr>
                <w:rFonts w:ascii="Times New Roman" w:hAnsi="Times New Roman" w:cs="Times New Roman"/>
                <w:iCs/>
              </w:rPr>
              <w:t xml:space="preserve">total </w:t>
            </w:r>
            <w:r w:rsidRPr="00CE55C6">
              <w:rPr>
                <w:rFonts w:ascii="Times New Roman" w:hAnsi="Times New Roman" w:cs="Times New Roman"/>
                <w:iCs/>
              </w:rPr>
              <w:t>of difficulties in performing ADLs was computed as the number of ADL difficult</w:t>
            </w:r>
            <w:r w:rsidR="00502A80" w:rsidRPr="00CE55C6">
              <w:rPr>
                <w:rFonts w:ascii="Times New Roman" w:hAnsi="Times New Roman" w:cs="Times New Roman"/>
                <w:iCs/>
              </w:rPr>
              <w:t>ies</w:t>
            </w:r>
            <w:r w:rsidRPr="00CE55C6">
              <w:rPr>
                <w:rFonts w:ascii="Times New Roman" w:hAnsi="Times New Roman" w:cs="Times New Roman"/>
                <w:iCs/>
              </w:rPr>
              <w:t xml:space="preserve"> and categorized as none</w:t>
            </w:r>
            <w:r w:rsidR="009954CB" w:rsidRPr="00CE55C6">
              <w:rPr>
                <w:rFonts w:ascii="Times New Roman" w:hAnsi="Times New Roman" w:cs="Times New Roman"/>
                <w:iCs/>
              </w:rPr>
              <w:t xml:space="preserve"> and</w:t>
            </w:r>
            <w:r w:rsidRPr="00CE55C6">
              <w:rPr>
                <w:rFonts w:ascii="Times New Roman" w:hAnsi="Times New Roman" w:cs="Times New Roman"/>
                <w:iCs/>
              </w:rPr>
              <w:t xml:space="preserve"> one or more.</w:t>
            </w:r>
          </w:p>
        </w:tc>
      </w:tr>
      <w:tr w:rsidR="00D715DB" w:rsidRPr="00CE55C6" w14:paraId="6DEF8402" w14:textId="77777777" w:rsidTr="00B47E15">
        <w:tc>
          <w:tcPr>
            <w:tcW w:w="1921" w:type="dxa"/>
          </w:tcPr>
          <w:p w14:paraId="413D040F" w14:textId="56EAFA0B" w:rsidR="00D715DB" w:rsidRPr="00CE55C6" w:rsidRDefault="00D715DB" w:rsidP="0023285E">
            <w:pPr>
              <w:rPr>
                <w:rFonts w:ascii="Times New Roman" w:hAnsi="Times New Roman" w:cs="Times New Roman"/>
              </w:rPr>
            </w:pPr>
            <w:r w:rsidRPr="00CE55C6">
              <w:rPr>
                <w:rFonts w:ascii="Times New Roman" w:hAnsi="Times New Roman" w:cs="Times New Roman"/>
              </w:rPr>
              <w:t>Difficulty in performing instrumental activities of daily living (IADL difficulty)#</w:t>
            </w:r>
          </w:p>
        </w:tc>
        <w:tc>
          <w:tcPr>
            <w:tcW w:w="6438" w:type="dxa"/>
          </w:tcPr>
          <w:p w14:paraId="5CD18BDD" w14:textId="3D6946EA" w:rsidR="00D715DB" w:rsidRPr="00CE55C6" w:rsidRDefault="00D715DB" w:rsidP="00CC2D22">
            <w:pPr>
              <w:autoSpaceDE w:val="0"/>
              <w:autoSpaceDN w:val="0"/>
              <w:adjustRightInd w:val="0"/>
              <w:rPr>
                <w:rFonts w:ascii="Times New Roman" w:hAnsi="Times New Roman" w:cs="Times New Roman"/>
              </w:rPr>
            </w:pPr>
            <w:r w:rsidRPr="00CC2D22">
              <w:rPr>
                <w:rFonts w:ascii="Times New Roman" w:hAnsi="Times New Roman" w:cs="Times New Roman"/>
                <w:szCs w:val="24"/>
              </w:rPr>
              <w:t>Simultaneously</w:t>
            </w:r>
            <w:r w:rsidRPr="00CE55C6">
              <w:rPr>
                <w:rFonts w:ascii="Times New Roman" w:hAnsi="Times New Roman" w:cs="Times New Roman"/>
                <w:szCs w:val="24"/>
              </w:rPr>
              <w:t xml:space="preserve">, </w:t>
            </w:r>
            <w:r w:rsidRPr="00CE55C6">
              <w:rPr>
                <w:rFonts w:ascii="Times New Roman" w:hAnsi="Times New Roman" w:cs="Times New Roman"/>
                <w:iCs/>
                <w:szCs w:val="24"/>
              </w:rPr>
              <w:t>I</w:t>
            </w:r>
            <w:r w:rsidRPr="00CE55C6">
              <w:rPr>
                <w:rFonts w:ascii="Times New Roman" w:hAnsi="Times New Roman" w:cs="Times New Roman"/>
                <w:szCs w:val="24"/>
              </w:rPr>
              <w:t xml:space="preserve">ADL difficulty was measured in performing seven IADLs </w:t>
            </w:r>
            <w:r w:rsidR="00CC2D22">
              <w:rPr>
                <w:rFonts w:ascii="Times New Roman" w:hAnsi="Times New Roman" w:cs="Times New Roman"/>
              </w:rPr>
              <w:t>[</w:t>
            </w:r>
            <w:r w:rsidRPr="00CE55C6">
              <w:rPr>
                <w:rFonts w:ascii="Times New Roman" w:hAnsi="Times New Roman" w:cs="Times New Roman"/>
              </w:rPr>
              <w:t>doing light housework (e.g., arranging the living room and washing dishes), washing clothes, cooking, buying daily needs, managing finances (e.g., performing calculations and paying bills), taking medicine, and making telephone calls</w:t>
            </w:r>
            <w:r w:rsidR="00CC2D22">
              <w:rPr>
                <w:rFonts w:ascii="Times New Roman" w:hAnsi="Times New Roman" w:cs="Times New Roman"/>
              </w:rPr>
              <w:t>]</w:t>
            </w:r>
            <w:r w:rsidRPr="00CE55C6">
              <w:rPr>
                <w:rFonts w:ascii="Times New Roman" w:hAnsi="Times New Roman" w:cs="Times New Roman"/>
              </w:rPr>
              <w:t>, with a</w:t>
            </w:r>
            <w:r w:rsidRPr="00CE55C6">
              <w:rPr>
                <w:rFonts w:ascii="Times New Roman" w:hAnsi="Times New Roman" w:cs="Times New Roman"/>
                <w:iCs/>
              </w:rPr>
              <w:t xml:space="preserve"> spectrum of d</w:t>
            </w:r>
            <w:r w:rsidRPr="00CE55C6">
              <w:rPr>
                <w:rFonts w:ascii="Times New Roman" w:hAnsi="Times New Roman" w:cs="Times New Roman"/>
              </w:rPr>
              <w:t>ifficulty in realization similar to that of ADL difficulty</w:t>
            </w:r>
            <w:r w:rsidR="004F1457">
              <w:rPr>
                <w:rFonts w:ascii="Times New Roman" w:hAnsi="Times New Roman" w:cs="Times New Roman"/>
              </w:rPr>
              <w:t xml:space="preserve"> </w:t>
            </w:r>
            <w:r w:rsidR="004F1457">
              <w:rPr>
                <w:rFonts w:ascii="Times New Roman" w:hAnsi="Times New Roman" w:cs="Times New Roman"/>
                <w:szCs w:val="24"/>
              </w:rPr>
              <w:t>[20,21</w:t>
            </w:r>
            <w:proofErr w:type="gramStart"/>
            <w:r w:rsidR="004F1457">
              <w:rPr>
                <w:rFonts w:ascii="Times New Roman" w:hAnsi="Times New Roman" w:cs="Times New Roman"/>
                <w:szCs w:val="24"/>
              </w:rPr>
              <w:t>]</w:t>
            </w:r>
            <w:r w:rsidR="004F1457" w:rsidRPr="00CE55C6">
              <w:rPr>
                <w:rFonts w:ascii="Times New Roman" w:hAnsi="Times New Roman" w:cs="Times New Roman"/>
                <w:szCs w:val="24"/>
              </w:rPr>
              <w:t>.</w:t>
            </w:r>
            <w:r w:rsidRPr="00CE55C6">
              <w:rPr>
                <w:rFonts w:ascii="Times New Roman" w:hAnsi="Times New Roman" w:cs="Times New Roman"/>
              </w:rPr>
              <w:t>.</w:t>
            </w:r>
            <w:proofErr w:type="gramEnd"/>
            <w:r w:rsidRPr="00CE55C6">
              <w:rPr>
                <w:rFonts w:ascii="Times New Roman" w:hAnsi="Times New Roman" w:cs="Times New Roman"/>
              </w:rPr>
              <w:t xml:space="preserve"> </w:t>
            </w:r>
            <w:r w:rsidRPr="00CE55C6">
              <w:rPr>
                <w:rFonts w:ascii="Times New Roman" w:hAnsi="Times New Roman" w:cs="Times New Roman"/>
                <w:iCs/>
              </w:rPr>
              <w:t xml:space="preserve">The </w:t>
            </w:r>
            <w:r w:rsidR="00251521" w:rsidRPr="00CE55C6">
              <w:rPr>
                <w:rFonts w:ascii="Times New Roman" w:hAnsi="Times New Roman" w:cs="Times New Roman"/>
                <w:iCs/>
              </w:rPr>
              <w:t xml:space="preserve">total </w:t>
            </w:r>
            <w:r w:rsidRPr="00CE55C6">
              <w:rPr>
                <w:rFonts w:ascii="Times New Roman" w:hAnsi="Times New Roman" w:cs="Times New Roman"/>
                <w:iCs/>
              </w:rPr>
              <w:t>of difficulties in performing IADLs was computed as the number of IADL difficult</w:t>
            </w:r>
            <w:r w:rsidR="00502A80" w:rsidRPr="00CE55C6">
              <w:rPr>
                <w:rFonts w:ascii="Times New Roman" w:hAnsi="Times New Roman" w:cs="Times New Roman"/>
                <w:iCs/>
              </w:rPr>
              <w:t>ies</w:t>
            </w:r>
            <w:r w:rsidRPr="00CE55C6">
              <w:rPr>
                <w:rFonts w:ascii="Times New Roman" w:hAnsi="Times New Roman" w:cs="Times New Roman"/>
                <w:iCs/>
              </w:rPr>
              <w:t xml:space="preserve"> and categorized as none, one, or two or </w:t>
            </w:r>
            <w:r w:rsidRPr="00A669DD">
              <w:rPr>
                <w:rFonts w:ascii="Times New Roman" w:hAnsi="Times New Roman" w:cs="Times New Roman"/>
                <w:iCs/>
              </w:rPr>
              <w:t>more</w:t>
            </w:r>
            <w:r w:rsidRPr="00CE55C6">
              <w:rPr>
                <w:rFonts w:ascii="Times New Roman" w:hAnsi="Times New Roman" w:cs="Times New Roman"/>
                <w:iCs/>
              </w:rPr>
              <w:t>.</w:t>
            </w:r>
            <w:r w:rsidRPr="00CE55C6">
              <w:rPr>
                <w:rFonts w:ascii="Times New Roman" w:hAnsi="Times New Roman" w:cs="Times New Roman"/>
              </w:rPr>
              <w:t xml:space="preserve"> </w:t>
            </w:r>
          </w:p>
        </w:tc>
      </w:tr>
      <w:tr w:rsidR="00D715DB" w:rsidRPr="00CE55C6" w14:paraId="401F7970" w14:textId="77777777" w:rsidTr="00B47E15">
        <w:tc>
          <w:tcPr>
            <w:tcW w:w="1921" w:type="dxa"/>
          </w:tcPr>
          <w:p w14:paraId="43BF99F3" w14:textId="2A2F3245" w:rsidR="00D715DB" w:rsidRPr="00CE55C6" w:rsidRDefault="00D715DB" w:rsidP="0023285E">
            <w:pPr>
              <w:rPr>
                <w:rFonts w:ascii="Times New Roman" w:hAnsi="Times New Roman" w:cs="Times New Roman"/>
              </w:rPr>
            </w:pPr>
            <w:r w:rsidRPr="00CE55C6">
              <w:rPr>
                <w:rFonts w:ascii="Times New Roman" w:hAnsi="Times New Roman" w:cs="Times New Roman"/>
                <w:iCs/>
              </w:rPr>
              <w:t xml:space="preserve">Use of a walking aid# </w:t>
            </w:r>
          </w:p>
        </w:tc>
        <w:tc>
          <w:tcPr>
            <w:tcW w:w="6438" w:type="dxa"/>
          </w:tcPr>
          <w:p w14:paraId="16651D3D" w14:textId="2F87DAB4" w:rsidR="00D715DB" w:rsidRPr="00CE55C6" w:rsidRDefault="00D715DB" w:rsidP="00F76F23">
            <w:pPr>
              <w:autoSpaceDE w:val="0"/>
              <w:autoSpaceDN w:val="0"/>
              <w:adjustRightInd w:val="0"/>
              <w:rPr>
                <w:rFonts w:ascii="Times New Roman" w:hAnsi="Times New Roman" w:cs="Times New Roman"/>
                <w:szCs w:val="24"/>
              </w:rPr>
            </w:pPr>
            <w:r w:rsidRPr="00CE55C6">
              <w:rPr>
                <w:rFonts w:ascii="Times New Roman" w:hAnsi="Times New Roman" w:cs="Times New Roman"/>
                <w:szCs w:val="24"/>
              </w:rPr>
              <w:t>I</w:t>
            </w:r>
            <w:r w:rsidRPr="00103461">
              <w:rPr>
                <w:rFonts w:ascii="Times New Roman" w:hAnsi="Times New Roman" w:cs="Times New Roman"/>
              </w:rPr>
              <w:t>nterviewees were asked “</w:t>
            </w:r>
            <w:r w:rsidRPr="00CE55C6">
              <w:rPr>
                <w:rFonts w:ascii="Times New Roman" w:hAnsi="Times New Roman" w:cs="Times New Roman"/>
              </w:rPr>
              <w:t>Presently, do you need</w:t>
            </w:r>
            <w:r w:rsidR="009954CB" w:rsidRPr="00CE55C6">
              <w:rPr>
                <w:rFonts w:ascii="Times New Roman" w:hAnsi="Times New Roman" w:cs="Times New Roman"/>
              </w:rPr>
              <w:t xml:space="preserve"> </w:t>
            </w:r>
            <w:r w:rsidRPr="00CE55C6">
              <w:rPr>
                <w:rFonts w:ascii="Times New Roman" w:hAnsi="Times New Roman" w:cs="Times New Roman"/>
              </w:rPr>
              <w:t>a cane, crutches</w:t>
            </w:r>
            <w:r w:rsidR="009954CB" w:rsidRPr="00CE55C6">
              <w:rPr>
                <w:rFonts w:ascii="Times New Roman" w:hAnsi="Times New Roman" w:cs="Times New Roman"/>
              </w:rPr>
              <w:t>,</w:t>
            </w:r>
            <w:r w:rsidRPr="00CE55C6">
              <w:rPr>
                <w:rFonts w:ascii="Times New Roman" w:hAnsi="Times New Roman" w:cs="Times New Roman"/>
              </w:rPr>
              <w:t xml:space="preserve"> or walker to help you walk?”</w:t>
            </w:r>
            <w:r w:rsidR="00F76F23">
              <w:rPr>
                <w:rFonts w:ascii="Times New Roman" w:hAnsi="Times New Roman" w:cs="Times New Roman"/>
              </w:rPr>
              <w:t xml:space="preserve"> </w:t>
            </w:r>
            <w:r w:rsidRPr="00CE55C6">
              <w:rPr>
                <w:rFonts w:ascii="Times New Roman" w:hAnsi="Times New Roman" w:cs="Times New Roman"/>
              </w:rPr>
              <w:t>(No/</w:t>
            </w:r>
            <w:r w:rsidR="009954CB" w:rsidRPr="00CE55C6">
              <w:rPr>
                <w:rFonts w:ascii="Times New Roman" w:hAnsi="Times New Roman" w:cs="Times New Roman"/>
              </w:rPr>
              <w:t>y</w:t>
            </w:r>
            <w:r w:rsidRPr="00CE55C6">
              <w:rPr>
                <w:rFonts w:ascii="Times New Roman" w:hAnsi="Times New Roman" w:cs="Times New Roman"/>
              </w:rPr>
              <w:t>es)</w:t>
            </w:r>
          </w:p>
        </w:tc>
      </w:tr>
      <w:tr w:rsidR="00D715DB" w:rsidRPr="00CE55C6" w14:paraId="4519FD53" w14:textId="77777777" w:rsidTr="00B47E15">
        <w:tc>
          <w:tcPr>
            <w:tcW w:w="1921" w:type="dxa"/>
          </w:tcPr>
          <w:p w14:paraId="59AA3FE9" w14:textId="1B316F27" w:rsidR="00D715DB" w:rsidRPr="00CE55C6" w:rsidRDefault="00D715DB" w:rsidP="0023285E">
            <w:pPr>
              <w:rPr>
                <w:rFonts w:ascii="Times New Roman" w:hAnsi="Times New Roman" w:cs="Times New Roman"/>
              </w:rPr>
            </w:pPr>
            <w:r w:rsidRPr="00CE55C6">
              <w:rPr>
                <w:rFonts w:ascii="Times New Roman" w:hAnsi="Times New Roman" w:cs="Times New Roman"/>
              </w:rPr>
              <w:t>Self-rated health#</w:t>
            </w:r>
          </w:p>
        </w:tc>
        <w:tc>
          <w:tcPr>
            <w:tcW w:w="6438" w:type="dxa"/>
          </w:tcPr>
          <w:p w14:paraId="29EB5B4A" w14:textId="7C7BDE30" w:rsidR="00D715DB" w:rsidRPr="00CE55C6" w:rsidRDefault="00D715DB" w:rsidP="0023285E">
            <w:pPr>
              <w:autoSpaceDE w:val="0"/>
              <w:autoSpaceDN w:val="0"/>
              <w:adjustRightInd w:val="0"/>
              <w:rPr>
                <w:rFonts w:ascii="Times New Roman" w:hAnsi="Times New Roman" w:cs="Times New Roman"/>
                <w:szCs w:val="24"/>
              </w:rPr>
            </w:pPr>
            <w:r w:rsidRPr="00CE55C6">
              <w:rPr>
                <w:rFonts w:ascii="Times New Roman" w:hAnsi="Times New Roman" w:cs="Times New Roman"/>
              </w:rPr>
              <w:t>When asked</w:t>
            </w:r>
            <w:r w:rsidR="00A669DD">
              <w:rPr>
                <w:rFonts w:ascii="Times New Roman" w:hAnsi="Times New Roman" w:cs="Times New Roman"/>
              </w:rPr>
              <w:t xml:space="preserve"> </w:t>
            </w:r>
            <w:r w:rsidRPr="00CE55C6">
              <w:rPr>
                <w:rFonts w:ascii="Times New Roman" w:hAnsi="Times New Roman" w:cs="Times New Roman"/>
              </w:rPr>
              <w:t xml:space="preserve">“How would you rate your current health status?” ready for choosing are five items of ordinal scale with further categorization into three levels: </w:t>
            </w:r>
            <w:r w:rsidR="009954CB" w:rsidRPr="00CE55C6">
              <w:rPr>
                <w:rFonts w:ascii="Times New Roman" w:hAnsi="Times New Roman" w:cs="Times New Roman"/>
              </w:rPr>
              <w:t>e</w:t>
            </w:r>
            <w:r w:rsidRPr="00CE55C6">
              <w:rPr>
                <w:rFonts w:ascii="Times New Roman" w:hAnsi="Times New Roman" w:cs="Times New Roman"/>
              </w:rPr>
              <w:t>xcellent/good</w:t>
            </w:r>
            <w:r w:rsidR="009954CB" w:rsidRPr="00CE55C6">
              <w:rPr>
                <w:rFonts w:ascii="Times New Roman" w:hAnsi="Times New Roman" w:cs="Times New Roman"/>
              </w:rPr>
              <w:t>,</w:t>
            </w:r>
            <w:r w:rsidRPr="00CE55C6">
              <w:rPr>
                <w:rFonts w:ascii="Times New Roman" w:hAnsi="Times New Roman" w:cs="Times New Roman"/>
              </w:rPr>
              <w:t xml:space="preserve"> </w:t>
            </w:r>
            <w:r w:rsidR="009954CB" w:rsidRPr="00CE55C6">
              <w:rPr>
                <w:rFonts w:ascii="Times New Roman" w:hAnsi="Times New Roman" w:cs="Times New Roman"/>
              </w:rPr>
              <w:t>a</w:t>
            </w:r>
            <w:r w:rsidRPr="00CE55C6">
              <w:rPr>
                <w:rFonts w:ascii="Times New Roman" w:hAnsi="Times New Roman" w:cs="Times New Roman"/>
              </w:rPr>
              <w:t>verage</w:t>
            </w:r>
            <w:r w:rsidR="009954CB" w:rsidRPr="00CE55C6">
              <w:rPr>
                <w:rFonts w:ascii="Times New Roman" w:hAnsi="Times New Roman" w:cs="Times New Roman"/>
              </w:rPr>
              <w:t>,</w:t>
            </w:r>
            <w:r w:rsidRPr="00CE55C6">
              <w:rPr>
                <w:rFonts w:ascii="Times New Roman" w:hAnsi="Times New Roman" w:cs="Times New Roman"/>
              </w:rPr>
              <w:t xml:space="preserve"> </w:t>
            </w:r>
            <w:r w:rsidR="009954CB" w:rsidRPr="00CE55C6">
              <w:rPr>
                <w:rFonts w:ascii="Times New Roman" w:hAnsi="Times New Roman" w:cs="Times New Roman"/>
              </w:rPr>
              <w:t>and f</w:t>
            </w:r>
            <w:r w:rsidRPr="00CE55C6">
              <w:rPr>
                <w:rFonts w:ascii="Times New Roman" w:hAnsi="Times New Roman" w:cs="Times New Roman"/>
              </w:rPr>
              <w:t>air/poor</w:t>
            </w:r>
          </w:p>
        </w:tc>
      </w:tr>
      <w:tr w:rsidR="00D715DB" w:rsidRPr="00CE55C6" w14:paraId="0CFFC317" w14:textId="77777777" w:rsidTr="00B47E15">
        <w:tc>
          <w:tcPr>
            <w:tcW w:w="1921" w:type="dxa"/>
          </w:tcPr>
          <w:p w14:paraId="40B79614" w14:textId="174BA2F5" w:rsidR="00D715DB" w:rsidRPr="00CE55C6" w:rsidRDefault="00D715DB" w:rsidP="00490E15">
            <w:pPr>
              <w:rPr>
                <w:rFonts w:ascii="Times New Roman" w:hAnsi="Times New Roman" w:cs="Times New Roman"/>
              </w:rPr>
            </w:pPr>
            <w:r w:rsidRPr="00CE55C6">
              <w:rPr>
                <w:rFonts w:ascii="Times New Roman" w:hAnsi="Times New Roman" w:cs="Times New Roman"/>
              </w:rPr>
              <w:t>Balance maneuverability#</w:t>
            </w:r>
          </w:p>
        </w:tc>
        <w:tc>
          <w:tcPr>
            <w:tcW w:w="6438" w:type="dxa"/>
          </w:tcPr>
          <w:p w14:paraId="5E0550F6" w14:textId="330257FD" w:rsidR="00D715DB" w:rsidRPr="00CE55C6" w:rsidRDefault="00D715DB" w:rsidP="00490E15">
            <w:pPr>
              <w:autoSpaceDE w:val="0"/>
              <w:autoSpaceDN w:val="0"/>
              <w:adjustRightInd w:val="0"/>
              <w:rPr>
                <w:rFonts w:ascii="Times New Roman" w:hAnsi="Times New Roman" w:cs="Times New Roman"/>
                <w:szCs w:val="24"/>
              </w:rPr>
            </w:pPr>
            <w:r w:rsidRPr="00CE55C6">
              <w:rPr>
                <w:rFonts w:ascii="Times New Roman" w:hAnsi="Times New Roman" w:cs="Times New Roman"/>
              </w:rPr>
              <w:t xml:space="preserve">Balance maneuverability included </w:t>
            </w:r>
            <w:r w:rsidR="009954CB" w:rsidRPr="00CE55C6">
              <w:rPr>
                <w:rFonts w:ascii="Times New Roman" w:hAnsi="Times New Roman" w:cs="Times New Roman"/>
              </w:rPr>
              <w:t xml:space="preserve">13 </w:t>
            </w:r>
            <w:r w:rsidRPr="00CE55C6">
              <w:rPr>
                <w:rFonts w:ascii="Times New Roman" w:hAnsi="Times New Roman" w:cs="Times New Roman"/>
              </w:rPr>
              <w:t xml:space="preserve">items: sitting balance, rising from a chair, immediate standing balance, standing balance, balance with eyes closed, turning balance, nudge on </w:t>
            </w:r>
            <w:r w:rsidR="00502A80" w:rsidRPr="00CE55C6">
              <w:rPr>
                <w:rFonts w:ascii="Times New Roman" w:hAnsi="Times New Roman" w:cs="Times New Roman"/>
              </w:rPr>
              <w:t xml:space="preserve">the </w:t>
            </w:r>
            <w:r w:rsidRPr="00CE55C6">
              <w:rPr>
                <w:rFonts w:ascii="Times New Roman" w:hAnsi="Times New Roman" w:cs="Times New Roman"/>
              </w:rPr>
              <w:lastRenderedPageBreak/>
              <w:t xml:space="preserve">sternum, turning of the neck, standing on one leg balance, back extension, reaching up, bending down, and sitting down. Each item was scored </w:t>
            </w:r>
            <w:r w:rsidR="00D53F3E" w:rsidRPr="00CE55C6">
              <w:rPr>
                <w:rFonts w:ascii="Times New Roman" w:hAnsi="Times New Roman" w:cs="Times New Roman"/>
              </w:rPr>
              <w:t>using</w:t>
            </w:r>
            <w:r w:rsidRPr="00CE55C6">
              <w:rPr>
                <w:rFonts w:ascii="Times New Roman" w:hAnsi="Times New Roman" w:cs="Times New Roman"/>
              </w:rPr>
              <w:t xml:space="preserve"> Lichtenstein </w:t>
            </w:r>
            <w:r w:rsidRPr="00E8725D">
              <w:rPr>
                <w:rFonts w:ascii="Times New Roman" w:hAnsi="Times New Roman"/>
                <w:i/>
              </w:rPr>
              <w:t>et al.</w:t>
            </w:r>
            <w:r w:rsidRPr="00CE55C6">
              <w:rPr>
                <w:rFonts w:ascii="Times New Roman" w:hAnsi="Times New Roman" w:cs="Times New Roman"/>
              </w:rPr>
              <w:t xml:space="preserve"> (1990)</w:t>
            </w:r>
            <w:r w:rsidR="00253B66" w:rsidRPr="00253B66">
              <w:rPr>
                <w:rFonts w:ascii="Times New Roman" w:hAnsi="Times New Roman" w:cs="Times New Roman"/>
              </w:rPr>
              <w:t xml:space="preserve"> [22]</w:t>
            </w:r>
            <w:r w:rsidRPr="00CE55C6">
              <w:rPr>
                <w:rFonts w:ascii="Times New Roman" w:hAnsi="Times New Roman" w:cs="Times New Roman"/>
              </w:rPr>
              <w:t xml:space="preserve"> as 0, 1, 2, or 0, 1. Item scores were summed to provide a balance maneuverability score with a maximum of 20 categorized into two groups: normal for a score of 0</w:t>
            </w:r>
            <w:r w:rsidR="00D53F3E" w:rsidRPr="00CE55C6">
              <w:rPr>
                <w:rFonts w:ascii="Times New Roman" w:hAnsi="Times New Roman" w:cs="Times New Roman"/>
              </w:rPr>
              <w:t xml:space="preserve"> and</w:t>
            </w:r>
            <w:r w:rsidRPr="00CE55C6">
              <w:rPr>
                <w:rFonts w:ascii="Times New Roman" w:hAnsi="Times New Roman" w:cs="Times New Roman"/>
              </w:rPr>
              <w:t xml:space="preserve"> balance impaired for </w:t>
            </w:r>
            <w:r w:rsidRPr="00CE55C6">
              <w:rPr>
                <w:rFonts w:ascii="Times New Roman" w:hAnsi="Times New Roman" w:cs="Times New Roman"/>
              </w:rPr>
              <w:sym w:font="Symbol" w:char="F0B3"/>
            </w:r>
            <w:r w:rsidRPr="00CE55C6">
              <w:rPr>
                <w:rFonts w:ascii="Times New Roman" w:hAnsi="Times New Roman" w:cs="Times New Roman"/>
              </w:rPr>
              <w:t>1.</w:t>
            </w:r>
          </w:p>
        </w:tc>
      </w:tr>
      <w:tr w:rsidR="00D715DB" w:rsidRPr="00CE55C6" w14:paraId="6E992ECD" w14:textId="77777777" w:rsidTr="00B47E15">
        <w:tc>
          <w:tcPr>
            <w:tcW w:w="1921" w:type="dxa"/>
          </w:tcPr>
          <w:p w14:paraId="5655996D" w14:textId="4BB759AF" w:rsidR="00D715DB" w:rsidRPr="00CE55C6" w:rsidRDefault="00D715DB" w:rsidP="00490E15">
            <w:pPr>
              <w:rPr>
                <w:rFonts w:ascii="Times New Roman" w:hAnsi="Times New Roman" w:cs="Times New Roman"/>
              </w:rPr>
            </w:pPr>
            <w:r w:rsidRPr="00CE55C6">
              <w:rPr>
                <w:rFonts w:ascii="Times New Roman" w:hAnsi="Times New Roman" w:cs="Times New Roman"/>
              </w:rPr>
              <w:lastRenderedPageBreak/>
              <w:t>Gait maneuverability#</w:t>
            </w:r>
          </w:p>
        </w:tc>
        <w:tc>
          <w:tcPr>
            <w:tcW w:w="6438" w:type="dxa"/>
          </w:tcPr>
          <w:p w14:paraId="2CEBD6B8" w14:textId="3B15DF26" w:rsidR="00D715DB" w:rsidRPr="00CE55C6" w:rsidRDefault="00D715DB" w:rsidP="00490E15">
            <w:pPr>
              <w:autoSpaceDE w:val="0"/>
              <w:autoSpaceDN w:val="0"/>
              <w:adjustRightInd w:val="0"/>
              <w:rPr>
                <w:rFonts w:ascii="Times New Roman" w:hAnsi="Times New Roman" w:cs="Times New Roman"/>
                <w:szCs w:val="24"/>
              </w:rPr>
            </w:pPr>
            <w:r w:rsidRPr="00CE55C6">
              <w:rPr>
                <w:rFonts w:ascii="Times New Roman" w:hAnsi="Times New Roman" w:cs="Times New Roman"/>
              </w:rPr>
              <w:t>Gait maneuverability consists of nine items: initiation of gait, step height, step length, step symmetry, step continuity, path deviation, trunk stability, walk</w:t>
            </w:r>
            <w:r w:rsidR="00502A80" w:rsidRPr="00CE55C6">
              <w:rPr>
                <w:rFonts w:ascii="Times New Roman" w:hAnsi="Times New Roman" w:cs="Times New Roman"/>
              </w:rPr>
              <w:t>ing</w:t>
            </w:r>
            <w:r w:rsidRPr="00CE55C6">
              <w:rPr>
                <w:rFonts w:ascii="Times New Roman" w:hAnsi="Times New Roman" w:cs="Times New Roman"/>
              </w:rPr>
              <w:t xml:space="preserve"> stance, and turning while walking. Each item was scored </w:t>
            </w:r>
            <w:r w:rsidR="00D53F3E" w:rsidRPr="00CE55C6">
              <w:rPr>
                <w:rFonts w:ascii="Times New Roman" w:hAnsi="Times New Roman" w:cs="Times New Roman"/>
              </w:rPr>
              <w:t xml:space="preserve">based on the </w:t>
            </w:r>
            <w:r w:rsidRPr="00CE55C6">
              <w:rPr>
                <w:rFonts w:ascii="Times New Roman" w:hAnsi="Times New Roman" w:cs="Times New Roman"/>
              </w:rPr>
              <w:t>modifi</w:t>
            </w:r>
            <w:r w:rsidR="00D53F3E" w:rsidRPr="00CE55C6">
              <w:rPr>
                <w:rFonts w:ascii="Times New Roman" w:hAnsi="Times New Roman" w:cs="Times New Roman"/>
              </w:rPr>
              <w:t>ed</w:t>
            </w:r>
            <w:r w:rsidRPr="00CE55C6">
              <w:rPr>
                <w:rFonts w:ascii="Times New Roman" w:hAnsi="Times New Roman" w:cs="Times New Roman"/>
              </w:rPr>
              <w:t xml:space="preserve"> Lichtenstein </w:t>
            </w:r>
            <w:r w:rsidRPr="00E8725D">
              <w:rPr>
                <w:rFonts w:ascii="Times New Roman" w:hAnsi="Times New Roman"/>
                <w:i/>
              </w:rPr>
              <w:t>et al.</w:t>
            </w:r>
            <w:r w:rsidR="00D53F3E" w:rsidRPr="00CE55C6">
              <w:rPr>
                <w:rFonts w:ascii="Times New Roman" w:hAnsi="Times New Roman" w:cs="Times New Roman"/>
              </w:rPr>
              <w:t>’s methods</w:t>
            </w:r>
            <w:r w:rsidRPr="00CE55C6">
              <w:rPr>
                <w:rFonts w:ascii="Times New Roman" w:hAnsi="Times New Roman" w:cs="Times New Roman"/>
              </w:rPr>
              <w:t xml:space="preserve"> (1990) </w:t>
            </w:r>
            <w:r w:rsidR="00253B66" w:rsidRPr="00253B66">
              <w:rPr>
                <w:rFonts w:ascii="Times New Roman" w:hAnsi="Times New Roman" w:cs="Times New Roman"/>
              </w:rPr>
              <w:t>[22]</w:t>
            </w:r>
            <w:r w:rsidR="00253B66">
              <w:rPr>
                <w:rFonts w:ascii="Times New Roman" w:hAnsi="Times New Roman" w:cs="Times New Roman"/>
              </w:rPr>
              <w:t xml:space="preserve"> </w:t>
            </w:r>
            <w:r w:rsidRPr="00CE55C6">
              <w:rPr>
                <w:rFonts w:ascii="Times New Roman" w:hAnsi="Times New Roman" w:cs="Times New Roman"/>
              </w:rPr>
              <w:t>as 0 if normal</w:t>
            </w:r>
            <w:r w:rsidR="00D53F3E" w:rsidRPr="00CE55C6">
              <w:rPr>
                <w:rFonts w:ascii="Times New Roman" w:hAnsi="Times New Roman" w:cs="Times New Roman"/>
              </w:rPr>
              <w:t xml:space="preserve"> and</w:t>
            </w:r>
            <w:r w:rsidRPr="00CE55C6">
              <w:rPr>
                <w:rFonts w:ascii="Times New Roman" w:hAnsi="Times New Roman" w:cs="Times New Roman"/>
              </w:rPr>
              <w:t xml:space="preserve"> 1 if abnormal. Item scores were summed </w:t>
            </w:r>
            <w:r w:rsidR="00E458D5" w:rsidRPr="00CE55C6">
              <w:rPr>
                <w:rFonts w:ascii="Times New Roman" w:hAnsi="Times New Roman" w:cs="Times New Roman"/>
              </w:rPr>
              <w:t xml:space="preserve">up </w:t>
            </w:r>
            <w:r w:rsidRPr="00CE55C6">
              <w:rPr>
                <w:rFonts w:ascii="Times New Roman" w:hAnsi="Times New Roman" w:cs="Times New Roman"/>
              </w:rPr>
              <w:t>to provide a gait maneuverability score with a maximum of 13, by which gait deficit was categorized into two groups: normal for a score of 0</w:t>
            </w:r>
            <w:r w:rsidR="00E458D5" w:rsidRPr="00CE55C6">
              <w:rPr>
                <w:rFonts w:ascii="Times New Roman" w:hAnsi="Times New Roman" w:cs="Times New Roman"/>
              </w:rPr>
              <w:t xml:space="preserve"> and</w:t>
            </w:r>
            <w:r w:rsidRPr="00CE55C6">
              <w:rPr>
                <w:rFonts w:ascii="Times New Roman" w:hAnsi="Times New Roman" w:cs="Times New Roman"/>
              </w:rPr>
              <w:t xml:space="preserve"> impaired for </w:t>
            </w:r>
            <w:r w:rsidRPr="00CE55C6">
              <w:rPr>
                <w:rFonts w:ascii="Times New Roman" w:hAnsi="Times New Roman" w:cs="Times New Roman"/>
              </w:rPr>
              <w:sym w:font="Symbol" w:char="F0B3"/>
            </w:r>
            <w:r w:rsidRPr="00CE55C6">
              <w:rPr>
                <w:rFonts w:ascii="Times New Roman" w:hAnsi="Times New Roman" w:cs="Times New Roman"/>
              </w:rPr>
              <w:t>1.</w:t>
            </w:r>
          </w:p>
        </w:tc>
      </w:tr>
      <w:tr w:rsidR="00D715DB" w:rsidRPr="00CE55C6" w14:paraId="2ECF59B3" w14:textId="77777777" w:rsidTr="00B47E15">
        <w:tc>
          <w:tcPr>
            <w:tcW w:w="1921" w:type="dxa"/>
          </w:tcPr>
          <w:p w14:paraId="0F927C58" w14:textId="1BDFC043" w:rsidR="00D715DB" w:rsidRPr="00CE55C6" w:rsidRDefault="00D715DB" w:rsidP="00490E15">
            <w:pPr>
              <w:rPr>
                <w:rFonts w:ascii="Times New Roman" w:hAnsi="Times New Roman" w:cs="Times New Roman"/>
                <w:iCs/>
              </w:rPr>
            </w:pPr>
            <w:r w:rsidRPr="00CE55C6">
              <w:rPr>
                <w:rFonts w:ascii="Times New Roman" w:hAnsi="Times New Roman" w:cs="Times New Roman"/>
                <w:iCs/>
              </w:rPr>
              <w:t>Vision#</w:t>
            </w:r>
          </w:p>
        </w:tc>
        <w:tc>
          <w:tcPr>
            <w:tcW w:w="6438" w:type="dxa"/>
          </w:tcPr>
          <w:p w14:paraId="01B8EFAC" w14:textId="62C054F6" w:rsidR="00D715DB" w:rsidRPr="00CE55C6" w:rsidRDefault="00D715DB" w:rsidP="00A669DD">
            <w:pPr>
              <w:autoSpaceDE w:val="0"/>
              <w:autoSpaceDN w:val="0"/>
              <w:adjustRightInd w:val="0"/>
              <w:rPr>
                <w:rFonts w:ascii="Times New Roman" w:hAnsi="Times New Roman" w:cs="Times New Roman"/>
              </w:rPr>
            </w:pPr>
            <w:r w:rsidRPr="00CE55C6">
              <w:rPr>
                <w:rFonts w:ascii="Times New Roman" w:hAnsi="Times New Roman" w:cs="Times New Roman"/>
              </w:rPr>
              <w:t>Interviewees were asked</w:t>
            </w:r>
            <w:r w:rsidR="00502A80" w:rsidRPr="00CE55C6">
              <w:rPr>
                <w:rFonts w:ascii="Times New Roman" w:hAnsi="Times New Roman" w:cs="Times New Roman"/>
              </w:rPr>
              <w:t>,</w:t>
            </w:r>
            <w:r w:rsidRPr="00CE55C6">
              <w:rPr>
                <w:rFonts w:ascii="Times New Roman" w:hAnsi="Times New Roman" w:cs="Times New Roman"/>
              </w:rPr>
              <w:t xml:space="preserve"> “Can you see things clearly?” </w:t>
            </w:r>
            <w:r w:rsidRPr="00CE55C6">
              <w:rPr>
                <w:rFonts w:ascii="Times New Roman" w:hAnsi="Times New Roman" w:cs="Times New Roman"/>
                <w:bCs/>
              </w:rPr>
              <w:t xml:space="preserve">Visual ability was classified using the following categories: very clear, clear, average, unclear, and very unclear, with the additional possibility of wearing glasses. </w:t>
            </w:r>
            <w:r w:rsidR="00A669DD">
              <w:rPr>
                <w:rFonts w:ascii="Times New Roman" w:hAnsi="Times New Roman" w:cs="Times New Roman"/>
                <w:bCs/>
              </w:rPr>
              <w:t>These</w:t>
            </w:r>
            <w:r w:rsidRPr="00CE55C6">
              <w:rPr>
                <w:rFonts w:ascii="Times New Roman" w:hAnsi="Times New Roman" w:cs="Times New Roman"/>
                <w:bCs/>
              </w:rPr>
              <w:t xml:space="preserve"> measurements were </w:t>
            </w:r>
            <w:r w:rsidR="00A669DD">
              <w:rPr>
                <w:rFonts w:ascii="Times New Roman" w:hAnsi="Times New Roman" w:cs="Times New Roman"/>
                <w:bCs/>
              </w:rPr>
              <w:t xml:space="preserve">then </w:t>
            </w:r>
            <w:r w:rsidRPr="00CE55C6">
              <w:rPr>
                <w:rFonts w:ascii="Times New Roman" w:hAnsi="Times New Roman" w:cs="Times New Roman"/>
                <w:bCs/>
              </w:rPr>
              <w:t>regrouped into three levels of vision quality: clear (including being very clear/clear), average, and unclear (including being unclear/very unclear/blindness).</w:t>
            </w:r>
          </w:p>
        </w:tc>
      </w:tr>
      <w:tr w:rsidR="00D715DB" w:rsidRPr="00CE55C6" w14:paraId="7B2E1AD9" w14:textId="77777777" w:rsidTr="00B47E15">
        <w:tc>
          <w:tcPr>
            <w:tcW w:w="1921" w:type="dxa"/>
          </w:tcPr>
          <w:p w14:paraId="2C22E43F" w14:textId="1A8C853A" w:rsidR="00D715DB" w:rsidRPr="00CE55C6" w:rsidRDefault="00D715DB" w:rsidP="00490E15">
            <w:pPr>
              <w:rPr>
                <w:rFonts w:ascii="Times New Roman" w:hAnsi="Times New Roman" w:cs="Times New Roman"/>
                <w:iCs/>
              </w:rPr>
            </w:pPr>
            <w:r w:rsidRPr="00CE55C6">
              <w:rPr>
                <w:rFonts w:ascii="Times New Roman" w:hAnsi="Times New Roman" w:cs="Times New Roman"/>
                <w:iCs/>
              </w:rPr>
              <w:t>Hearing#</w:t>
            </w:r>
          </w:p>
        </w:tc>
        <w:tc>
          <w:tcPr>
            <w:tcW w:w="6438" w:type="dxa"/>
          </w:tcPr>
          <w:p w14:paraId="468F1BE6" w14:textId="2387C083" w:rsidR="00D715DB" w:rsidRPr="00CE55C6" w:rsidRDefault="00D715DB" w:rsidP="00490E15">
            <w:pPr>
              <w:rPr>
                <w:rFonts w:ascii="Times New Roman" w:hAnsi="Times New Roman" w:cs="Times New Roman"/>
                <w:bCs/>
              </w:rPr>
            </w:pPr>
            <w:r w:rsidRPr="00CE55C6">
              <w:rPr>
                <w:rFonts w:ascii="Times New Roman" w:hAnsi="Times New Roman" w:cs="Times New Roman"/>
                <w:szCs w:val="24"/>
              </w:rPr>
              <w:t>Interviewees were asked</w:t>
            </w:r>
            <w:r w:rsidR="00502A80" w:rsidRPr="00CE55C6">
              <w:rPr>
                <w:rFonts w:ascii="Times New Roman" w:hAnsi="Times New Roman" w:cs="Times New Roman"/>
                <w:szCs w:val="24"/>
              </w:rPr>
              <w:t>,</w:t>
            </w:r>
            <w:r w:rsidRPr="00CE55C6">
              <w:rPr>
                <w:rFonts w:ascii="Times New Roman" w:hAnsi="Times New Roman" w:cs="Times New Roman"/>
                <w:szCs w:val="24"/>
              </w:rPr>
              <w:t xml:space="preserve"> “Can you hear clearly?” Hearing ability was classified using the following categories: very clear, clear, average, unclear, and very unclear, with the additional possibility of wearing glasses. These measurements were then regrouped into three hearing quality</w:t>
            </w:r>
            <w:r w:rsidR="00E458D5" w:rsidRPr="00CE55C6">
              <w:rPr>
                <w:rFonts w:ascii="Times New Roman" w:hAnsi="Times New Roman" w:cs="Times New Roman"/>
                <w:szCs w:val="24"/>
              </w:rPr>
              <w:t xml:space="preserve"> levels</w:t>
            </w:r>
            <w:r w:rsidRPr="00CE55C6">
              <w:rPr>
                <w:rFonts w:ascii="Times New Roman" w:hAnsi="Times New Roman" w:cs="Times New Roman"/>
                <w:szCs w:val="24"/>
              </w:rPr>
              <w:t>: clear (including being very clear/clear), average, and unclear (including being unclear/very unclear/blindness).</w:t>
            </w:r>
          </w:p>
        </w:tc>
      </w:tr>
      <w:tr w:rsidR="00D715DB" w:rsidRPr="00CE55C6" w14:paraId="4BB76677" w14:textId="77777777" w:rsidTr="00B47E15">
        <w:tc>
          <w:tcPr>
            <w:tcW w:w="1921" w:type="dxa"/>
          </w:tcPr>
          <w:p w14:paraId="15E24666" w14:textId="408DCA09" w:rsidR="00D715DB" w:rsidRPr="00CE55C6" w:rsidRDefault="00D715DB" w:rsidP="00490E15">
            <w:pPr>
              <w:rPr>
                <w:rFonts w:ascii="Times New Roman" w:hAnsi="Times New Roman" w:cs="Times New Roman"/>
                <w:iCs/>
              </w:rPr>
            </w:pPr>
            <w:r w:rsidRPr="00CE55C6">
              <w:rPr>
                <w:rFonts w:ascii="Times New Roman" w:hAnsi="Times New Roman" w:cs="Times New Roman"/>
                <w:szCs w:val="24"/>
              </w:rPr>
              <w:t>Parkinson’s disease#</w:t>
            </w:r>
          </w:p>
        </w:tc>
        <w:tc>
          <w:tcPr>
            <w:tcW w:w="6438" w:type="dxa"/>
          </w:tcPr>
          <w:p w14:paraId="118C3AC6" w14:textId="29F11C43" w:rsidR="00D715DB" w:rsidRPr="00CE55C6" w:rsidRDefault="004028CB" w:rsidP="00E93CD1">
            <w:pPr>
              <w:jc w:val="both"/>
              <w:rPr>
                <w:rFonts w:ascii="Times New Roman" w:hAnsi="Times New Roman" w:cs="Times New Roman"/>
                <w:szCs w:val="24"/>
              </w:rPr>
            </w:pPr>
            <w:r w:rsidRPr="00CE55C6">
              <w:rPr>
                <w:rFonts w:ascii="Times New Roman" w:hAnsi="Times New Roman" w:cs="Times New Roman"/>
              </w:rPr>
              <w:t>“</w:t>
            </w:r>
            <w:r w:rsidR="00B00538" w:rsidRPr="00CE55C6">
              <w:rPr>
                <w:rFonts w:ascii="Times New Roman" w:hAnsi="Times New Roman" w:cs="Times New Roman"/>
              </w:rPr>
              <w:t>Do you currently have this illness or disorder?</w:t>
            </w:r>
            <w:r w:rsidRPr="00CE55C6">
              <w:rPr>
                <w:rFonts w:ascii="Times New Roman" w:hAnsi="Times New Roman" w:cs="Times New Roman"/>
              </w:rPr>
              <w:t>”</w:t>
            </w:r>
            <w:r w:rsidR="00E93CD1" w:rsidRPr="00CE55C6">
              <w:rPr>
                <w:rFonts w:ascii="Times New Roman" w:hAnsi="Times New Roman" w:cs="Times New Roman"/>
              </w:rPr>
              <w:t xml:space="preserve"> </w:t>
            </w:r>
            <w:r w:rsidR="00B00538" w:rsidRPr="00CE55C6">
              <w:rPr>
                <w:rFonts w:ascii="Times New Roman" w:hAnsi="Times New Roman" w:cs="Times New Roman"/>
                <w:szCs w:val="24"/>
              </w:rPr>
              <w:t>Parkinson’s disease</w:t>
            </w:r>
            <w:r w:rsidRPr="00CE55C6">
              <w:rPr>
                <w:rFonts w:ascii="Times New Roman" w:hAnsi="Times New Roman" w:cs="Times New Roman"/>
                <w:szCs w:val="24"/>
              </w:rPr>
              <w:t>? (Yes/</w:t>
            </w:r>
            <w:r w:rsidR="002C684E" w:rsidRPr="00CE55C6">
              <w:rPr>
                <w:rFonts w:ascii="Times New Roman" w:hAnsi="Times New Roman" w:cs="Times New Roman"/>
                <w:szCs w:val="24"/>
              </w:rPr>
              <w:t>n</w:t>
            </w:r>
            <w:r w:rsidRPr="00CE55C6">
              <w:rPr>
                <w:rFonts w:ascii="Times New Roman" w:hAnsi="Times New Roman" w:cs="Times New Roman"/>
                <w:szCs w:val="24"/>
              </w:rPr>
              <w:t>o)</w:t>
            </w:r>
          </w:p>
        </w:tc>
      </w:tr>
      <w:tr w:rsidR="00D715DB" w:rsidRPr="00CE55C6" w14:paraId="1BD553A0" w14:textId="77777777" w:rsidTr="00B47E15">
        <w:tc>
          <w:tcPr>
            <w:tcW w:w="1921" w:type="dxa"/>
          </w:tcPr>
          <w:p w14:paraId="7E5FF711" w14:textId="30F5D9AD" w:rsidR="00D715DB" w:rsidRPr="00CE55C6" w:rsidRDefault="00D715DB" w:rsidP="00490E15">
            <w:pPr>
              <w:rPr>
                <w:rFonts w:ascii="Times New Roman" w:hAnsi="Times New Roman" w:cs="Times New Roman"/>
              </w:rPr>
            </w:pPr>
            <w:r w:rsidRPr="00CE55C6">
              <w:rPr>
                <w:rFonts w:ascii="Times New Roman" w:hAnsi="Times New Roman" w:cs="Times New Roman"/>
              </w:rPr>
              <w:t>Number of comorbidities</w:t>
            </w:r>
          </w:p>
        </w:tc>
        <w:tc>
          <w:tcPr>
            <w:tcW w:w="6438" w:type="dxa"/>
          </w:tcPr>
          <w:p w14:paraId="42965205" w14:textId="1797FF6C" w:rsidR="00D715DB" w:rsidRPr="00CE55C6" w:rsidRDefault="00D715DB" w:rsidP="00490E15">
            <w:pPr>
              <w:rPr>
                <w:rFonts w:ascii="Times New Roman" w:hAnsi="Times New Roman" w:cs="Times New Roman"/>
              </w:rPr>
            </w:pPr>
            <w:r w:rsidRPr="00CE55C6">
              <w:rPr>
                <w:rFonts w:ascii="Times New Roman" w:hAnsi="Times New Roman" w:cs="Times New Roman"/>
                <w:szCs w:val="24"/>
              </w:rPr>
              <w:t>The</w:t>
            </w:r>
            <w:r w:rsidRPr="00CE55C6">
              <w:rPr>
                <w:rFonts w:ascii="Times New Roman" w:hAnsi="Times New Roman" w:cs="Times New Roman"/>
                <w:iCs/>
                <w:szCs w:val="24"/>
              </w:rPr>
              <w:t xml:space="preserve"> </w:t>
            </w:r>
            <w:r w:rsidRPr="00CE55C6">
              <w:rPr>
                <w:rFonts w:ascii="Times New Roman" w:hAnsi="Times New Roman" w:cs="Times New Roman"/>
                <w:szCs w:val="24"/>
              </w:rPr>
              <w:t xml:space="preserve">number of comorbidities was determined by </w:t>
            </w:r>
            <w:r w:rsidR="00502A80" w:rsidRPr="00CE55C6">
              <w:rPr>
                <w:rFonts w:ascii="Times New Roman" w:hAnsi="Times New Roman" w:cs="Times New Roman"/>
                <w:szCs w:val="24"/>
              </w:rPr>
              <w:t xml:space="preserve">the </w:t>
            </w:r>
            <w:r w:rsidRPr="00CE55C6">
              <w:rPr>
                <w:rFonts w:ascii="Times New Roman" w:hAnsi="Times New Roman" w:cs="Times New Roman"/>
                <w:szCs w:val="24"/>
              </w:rPr>
              <w:t>self-report</w:t>
            </w:r>
            <w:r w:rsidR="002C684E" w:rsidRPr="00CE55C6">
              <w:rPr>
                <w:rFonts w:ascii="Times New Roman" w:hAnsi="Times New Roman" w:cs="Times New Roman"/>
                <w:szCs w:val="24"/>
              </w:rPr>
              <w:t>ed</w:t>
            </w:r>
            <w:r w:rsidRPr="00CE55C6">
              <w:rPr>
                <w:rFonts w:ascii="Times New Roman" w:hAnsi="Times New Roman" w:cs="Times New Roman"/>
                <w:szCs w:val="24"/>
              </w:rPr>
              <w:t xml:space="preserve"> history of seven common diseases: hypertension, diabetes, heart diseases, stroke, gouty arthritis, cataract, and respiratory diseases.</w:t>
            </w:r>
            <w:r w:rsidRPr="00CE55C6">
              <w:rPr>
                <w:rFonts w:ascii="Times New Roman" w:hAnsi="Times New Roman" w:cs="Times New Roman"/>
              </w:rPr>
              <w:t xml:space="preserve"> The number of comorbidities was computed using the sum of these</w:t>
            </w:r>
            <w:r w:rsidRPr="00CE55C6">
              <w:rPr>
                <w:rFonts w:ascii="Times New Roman" w:hAnsi="Times New Roman" w:cs="Times New Roman"/>
                <w:iCs/>
              </w:rPr>
              <w:t xml:space="preserve"> chronic diseases, categorized as none, </w:t>
            </w:r>
            <w:r w:rsidR="00A554E0" w:rsidRPr="00CE55C6">
              <w:rPr>
                <w:rFonts w:ascii="Times New Roman" w:hAnsi="Times New Roman" w:cs="Times New Roman"/>
                <w:iCs/>
              </w:rPr>
              <w:t>1</w:t>
            </w:r>
            <w:r w:rsidR="00A669DD">
              <w:rPr>
                <w:rFonts w:ascii="Times New Roman" w:hAnsi="Times New Roman" w:cs="Times New Roman"/>
                <w:iCs/>
              </w:rPr>
              <w:t>–</w:t>
            </w:r>
            <w:r w:rsidR="00A554E0" w:rsidRPr="00CE55C6">
              <w:rPr>
                <w:rFonts w:ascii="Times New Roman" w:hAnsi="Times New Roman" w:cs="Times New Roman"/>
                <w:iCs/>
              </w:rPr>
              <w:t>2</w:t>
            </w:r>
            <w:r w:rsidRPr="00CE55C6">
              <w:rPr>
                <w:rFonts w:ascii="Times New Roman" w:hAnsi="Times New Roman" w:cs="Times New Roman"/>
                <w:iCs/>
              </w:rPr>
              <w:t xml:space="preserve">, or </w:t>
            </w:r>
            <w:r w:rsidR="00A554E0" w:rsidRPr="00CE55C6">
              <w:rPr>
                <w:rFonts w:ascii="Times New Roman" w:hAnsi="Times New Roman" w:cs="Times New Roman"/>
                <w:iCs/>
              </w:rPr>
              <w:t>≥3</w:t>
            </w:r>
            <w:r w:rsidRPr="00CE55C6">
              <w:rPr>
                <w:rFonts w:ascii="Times New Roman" w:hAnsi="Times New Roman" w:cs="Times New Roman"/>
              </w:rPr>
              <w:t>.</w:t>
            </w:r>
          </w:p>
        </w:tc>
      </w:tr>
      <w:tr w:rsidR="00D715DB" w:rsidRPr="00CE55C6" w14:paraId="49A1C2D5" w14:textId="77777777" w:rsidTr="00B47E15">
        <w:tc>
          <w:tcPr>
            <w:tcW w:w="1921" w:type="dxa"/>
          </w:tcPr>
          <w:p w14:paraId="13665FB9" w14:textId="39D028F4" w:rsidR="00D715DB" w:rsidRPr="00CE55C6" w:rsidRDefault="00D715DB" w:rsidP="00490E15">
            <w:pPr>
              <w:rPr>
                <w:rFonts w:ascii="Times New Roman" w:hAnsi="Times New Roman" w:cs="Times New Roman"/>
              </w:rPr>
            </w:pPr>
            <w:r w:rsidRPr="00CE55C6">
              <w:rPr>
                <w:rFonts w:ascii="Times New Roman" w:hAnsi="Times New Roman" w:cs="Times New Roman"/>
              </w:rPr>
              <w:t xml:space="preserve">Number of </w:t>
            </w:r>
            <w:r w:rsidRPr="00CE55C6">
              <w:rPr>
                <w:rFonts w:ascii="Times New Roman" w:hAnsi="Times New Roman" w:cs="Times New Roman"/>
              </w:rPr>
              <w:lastRenderedPageBreak/>
              <w:t>medications#</w:t>
            </w:r>
          </w:p>
        </w:tc>
        <w:tc>
          <w:tcPr>
            <w:tcW w:w="6438" w:type="dxa"/>
          </w:tcPr>
          <w:p w14:paraId="1130810D" w14:textId="2FC7E07F" w:rsidR="00D715DB" w:rsidRPr="00CE55C6" w:rsidRDefault="00D715DB" w:rsidP="00490E15">
            <w:pPr>
              <w:jc w:val="both"/>
              <w:rPr>
                <w:rFonts w:ascii="Times New Roman" w:hAnsi="Times New Roman" w:cs="Times New Roman"/>
              </w:rPr>
            </w:pPr>
            <w:r w:rsidRPr="00CE55C6">
              <w:rPr>
                <w:rFonts w:ascii="Times New Roman" w:hAnsi="Times New Roman" w:cs="Times New Roman"/>
              </w:rPr>
              <w:lastRenderedPageBreak/>
              <w:t xml:space="preserve">Interviewees were asked “have you used this kind of medicine in </w:t>
            </w:r>
            <w:r w:rsidRPr="00CE55C6">
              <w:rPr>
                <w:rFonts w:ascii="Times New Roman" w:hAnsi="Times New Roman" w:cs="Times New Roman"/>
              </w:rPr>
              <w:lastRenderedPageBreak/>
              <w:t>the past month?</w:t>
            </w:r>
          </w:p>
          <w:p w14:paraId="51DB789F" w14:textId="7DCF8DFE" w:rsidR="00D715DB" w:rsidRPr="00CE55C6" w:rsidRDefault="00D715DB" w:rsidP="00490E15">
            <w:pPr>
              <w:jc w:val="both"/>
              <w:rPr>
                <w:rFonts w:ascii="Times New Roman" w:hAnsi="Times New Roman" w:cs="Times New Roman"/>
              </w:rPr>
            </w:pPr>
            <w:r w:rsidRPr="00CE55C6">
              <w:rPr>
                <w:rFonts w:ascii="Times New Roman" w:hAnsi="Times New Roman" w:cs="Times New Roman"/>
              </w:rPr>
              <w:t xml:space="preserve">The number of medications was determined </w:t>
            </w:r>
            <w:r w:rsidR="00F247A2" w:rsidRPr="00CE55C6">
              <w:rPr>
                <w:rFonts w:ascii="Times New Roman" w:hAnsi="Times New Roman" w:cs="Times New Roman"/>
              </w:rPr>
              <w:t xml:space="preserve">through </w:t>
            </w:r>
            <w:r w:rsidRPr="00CE55C6">
              <w:rPr>
                <w:rFonts w:ascii="Times New Roman" w:hAnsi="Times New Roman" w:cs="Times New Roman"/>
              </w:rPr>
              <w:t>self-report</w:t>
            </w:r>
            <w:r w:rsidR="00F247A2" w:rsidRPr="00CE55C6">
              <w:rPr>
                <w:rFonts w:ascii="Times New Roman" w:hAnsi="Times New Roman" w:cs="Times New Roman"/>
              </w:rPr>
              <w:t>s</w:t>
            </w:r>
            <w:r w:rsidRPr="00CE55C6">
              <w:rPr>
                <w:rFonts w:ascii="Times New Roman" w:hAnsi="Times New Roman" w:cs="Times New Roman"/>
              </w:rPr>
              <w:t xml:space="preserve"> of the following </w:t>
            </w:r>
            <w:r w:rsidR="00A669DD">
              <w:rPr>
                <w:rFonts w:ascii="Times New Roman" w:hAnsi="Times New Roman" w:cs="Times New Roman"/>
              </w:rPr>
              <w:t>15</w:t>
            </w:r>
            <w:r w:rsidR="00A669DD" w:rsidRPr="00CE55C6">
              <w:rPr>
                <w:rFonts w:ascii="Times New Roman" w:hAnsi="Times New Roman" w:cs="Times New Roman"/>
              </w:rPr>
              <w:t xml:space="preserve"> </w:t>
            </w:r>
            <w:r w:rsidRPr="00CE55C6">
              <w:rPr>
                <w:rFonts w:ascii="Times New Roman" w:hAnsi="Times New Roman" w:cs="Times New Roman"/>
              </w:rPr>
              <w:t>medicines if taken either only when needed or often or regularly. It was dichotomized into 0</w:t>
            </w:r>
            <w:r w:rsidR="00A669DD">
              <w:rPr>
                <w:rFonts w:ascii="Times New Roman" w:hAnsi="Times New Roman" w:cs="Times New Roman"/>
              </w:rPr>
              <w:t>–</w:t>
            </w:r>
            <w:r w:rsidRPr="00CE55C6">
              <w:rPr>
                <w:rFonts w:ascii="Times New Roman" w:hAnsi="Times New Roman" w:cs="Times New Roman"/>
              </w:rPr>
              <w:t xml:space="preserve">4 and </w:t>
            </w:r>
            <w:r w:rsidRPr="00CE55C6">
              <w:rPr>
                <w:rFonts w:ascii="Cambria Math" w:eastAsia="標楷體" w:hAnsi="Cambria Math" w:cs="Times New Roman"/>
              </w:rPr>
              <w:t>≥</w:t>
            </w:r>
            <w:r w:rsidRPr="00CE55C6">
              <w:rPr>
                <w:rFonts w:ascii="Times New Roman" w:eastAsia="標楷體" w:hAnsi="Times New Roman" w:cs="Times New Roman"/>
              </w:rPr>
              <w:t>5</w:t>
            </w:r>
            <w:r w:rsidR="00F247A2" w:rsidRPr="00CE55C6">
              <w:rPr>
                <w:rFonts w:ascii="Times New Roman" w:eastAsia="標楷體" w:hAnsi="Times New Roman" w:cs="Times New Roman"/>
              </w:rPr>
              <w:t>,</w:t>
            </w:r>
            <w:r w:rsidRPr="00CE55C6">
              <w:rPr>
                <w:rFonts w:ascii="標楷體" w:eastAsia="標楷體" w:hAnsi="標楷體" w:cs="Times New Roman"/>
              </w:rPr>
              <w:t xml:space="preserve"> </w:t>
            </w:r>
            <w:r w:rsidR="007E3E96" w:rsidRPr="00CE55C6">
              <w:rPr>
                <w:rFonts w:ascii="Times New Roman" w:eastAsia="標楷體" w:hAnsi="Times New Roman" w:cs="Times New Roman"/>
              </w:rPr>
              <w:t>whereas</w:t>
            </w:r>
            <w:r w:rsidR="007E3E96" w:rsidRPr="00CE55C6">
              <w:rPr>
                <w:rFonts w:ascii="標楷體" w:eastAsia="標楷體" w:hAnsi="標楷體" w:cs="Times New Roman"/>
              </w:rPr>
              <w:t xml:space="preserve"> </w:t>
            </w:r>
            <w:r w:rsidR="007E3E96" w:rsidRPr="00E8725D">
              <w:rPr>
                <w:rFonts w:ascii="Times New Roman" w:hAnsi="Times New Roman"/>
              </w:rPr>
              <w:t>p</w:t>
            </w:r>
            <w:r w:rsidRPr="00CE55C6">
              <w:rPr>
                <w:rFonts w:ascii="Times New Roman" w:hAnsi="Times New Roman" w:cs="Times New Roman"/>
              </w:rPr>
              <w:t xml:space="preserve">olypharmacy was defined by taking </w:t>
            </w:r>
            <w:r w:rsidR="00F247A2" w:rsidRPr="00CE55C6">
              <w:rPr>
                <w:rFonts w:ascii="Times New Roman" w:hAnsi="Times New Roman" w:cs="Times New Roman"/>
              </w:rPr>
              <w:t>≥5</w:t>
            </w:r>
            <w:r w:rsidRPr="00CE55C6">
              <w:rPr>
                <w:rFonts w:ascii="Times New Roman" w:hAnsi="Times New Roman" w:cs="Times New Roman"/>
              </w:rPr>
              <w:t xml:space="preserve"> medications </w:t>
            </w:r>
            <w:r w:rsidR="008369F8">
              <w:rPr>
                <w:rFonts w:ascii="Times New Roman" w:hAnsi="Times New Roman" w:cs="Times New Roman"/>
                <w:kern w:val="0"/>
              </w:rPr>
              <w:t xml:space="preserve">according to </w:t>
            </w:r>
            <w:proofErr w:type="spellStart"/>
            <w:r w:rsidRPr="00CE55C6">
              <w:rPr>
                <w:rFonts w:ascii="Times New Roman" w:hAnsi="Times New Roman" w:cs="Times New Roman"/>
                <w:color w:val="333333"/>
                <w:shd w:val="clear" w:color="auto" w:fill="FFFFFF"/>
              </w:rPr>
              <w:t>Masnoon</w:t>
            </w:r>
            <w:proofErr w:type="spellEnd"/>
            <w:r w:rsidRPr="00CE55C6">
              <w:rPr>
                <w:rFonts w:ascii="Times New Roman" w:hAnsi="Times New Roman" w:cs="Times New Roman"/>
                <w:color w:val="333333"/>
                <w:shd w:val="clear" w:color="auto" w:fill="FFFFFF"/>
              </w:rPr>
              <w:t xml:space="preserve"> et al. </w:t>
            </w:r>
            <w:r w:rsidR="008369F8">
              <w:rPr>
                <w:rFonts w:ascii="Times New Roman" w:hAnsi="Times New Roman" w:cs="Times New Roman"/>
                <w:color w:val="333333"/>
                <w:shd w:val="clear" w:color="auto" w:fill="FFFFFF"/>
              </w:rPr>
              <w:t>(</w:t>
            </w:r>
            <w:r w:rsidRPr="00CE55C6">
              <w:rPr>
                <w:rFonts w:ascii="Times New Roman" w:hAnsi="Times New Roman" w:cs="Times New Roman"/>
                <w:color w:val="333333"/>
                <w:shd w:val="clear" w:color="auto" w:fill="FFFFFF"/>
              </w:rPr>
              <w:t>2017</w:t>
            </w:r>
            <w:r w:rsidR="007E3E96" w:rsidRPr="00CE55C6">
              <w:rPr>
                <w:rFonts w:ascii="Times New Roman" w:hAnsi="Times New Roman" w:cs="Times New Roman"/>
                <w:color w:val="333333"/>
                <w:shd w:val="clear" w:color="auto" w:fill="FFFFFF"/>
              </w:rPr>
              <w:t>)</w:t>
            </w:r>
            <w:r w:rsidR="00827C25" w:rsidRPr="00253B66">
              <w:rPr>
                <w:rFonts w:ascii="Times New Roman" w:hAnsi="Times New Roman" w:cs="Times New Roman"/>
              </w:rPr>
              <w:t xml:space="preserve"> [2</w:t>
            </w:r>
            <w:r w:rsidR="00827C25">
              <w:rPr>
                <w:rFonts w:ascii="Times New Roman" w:hAnsi="Times New Roman" w:cs="Times New Roman"/>
              </w:rPr>
              <w:t>3</w:t>
            </w:r>
            <w:r w:rsidR="00827C25" w:rsidRPr="00253B66">
              <w:rPr>
                <w:rFonts w:ascii="Times New Roman" w:hAnsi="Times New Roman" w:cs="Times New Roman"/>
              </w:rPr>
              <w:t>]</w:t>
            </w:r>
            <w:r w:rsidR="00F247A2" w:rsidRPr="00CE55C6">
              <w:rPr>
                <w:rFonts w:ascii="Times New Roman" w:hAnsi="Times New Roman" w:cs="Times New Roman"/>
                <w:color w:val="333333"/>
                <w:shd w:val="clear" w:color="auto" w:fill="FFFFFF"/>
              </w:rPr>
              <w:t>:</w:t>
            </w:r>
          </w:p>
          <w:p w14:paraId="648ECD6E" w14:textId="5A752794" w:rsidR="00D715DB" w:rsidRPr="00CE55C6" w:rsidRDefault="00D715DB" w:rsidP="00490E15">
            <w:pPr>
              <w:pStyle w:val="af4"/>
              <w:numPr>
                <w:ilvl w:val="0"/>
                <w:numId w:val="5"/>
              </w:numPr>
              <w:adjustRightInd w:val="0"/>
              <w:spacing w:line="360" w:lineRule="atLeast"/>
              <w:ind w:leftChars="0"/>
              <w:jc w:val="both"/>
              <w:textAlignment w:val="baseline"/>
              <w:rPr>
                <w:rFonts w:ascii="Times New Roman" w:hAnsi="Times New Roman" w:cs="Times New Roman"/>
              </w:rPr>
            </w:pPr>
            <w:r w:rsidRPr="00CE55C6">
              <w:rPr>
                <w:rFonts w:ascii="Times New Roman" w:hAnsi="Times New Roman" w:cs="Times New Roman"/>
              </w:rPr>
              <w:t>Pain medication (</w:t>
            </w:r>
            <w:r w:rsidR="00F247A2" w:rsidRPr="00CE55C6">
              <w:rPr>
                <w:rFonts w:ascii="Times New Roman" w:hAnsi="Times New Roman" w:cs="Times New Roman"/>
              </w:rPr>
              <w:t>a</w:t>
            </w:r>
            <w:r w:rsidRPr="00CE55C6">
              <w:rPr>
                <w:rFonts w:ascii="Times New Roman" w:hAnsi="Times New Roman" w:cs="Times New Roman"/>
              </w:rPr>
              <w:t>nalgesic)</w:t>
            </w:r>
          </w:p>
          <w:p w14:paraId="556BE427" w14:textId="5B7C420A" w:rsidR="00D715DB" w:rsidRPr="00CE55C6" w:rsidRDefault="00D715DB" w:rsidP="00490E15">
            <w:pPr>
              <w:pStyle w:val="af4"/>
              <w:numPr>
                <w:ilvl w:val="0"/>
                <w:numId w:val="5"/>
              </w:numPr>
              <w:ind w:leftChars="0"/>
              <w:jc w:val="both"/>
              <w:rPr>
                <w:rFonts w:ascii="Times New Roman" w:hAnsi="Times New Roman" w:cs="Times New Roman"/>
              </w:rPr>
            </w:pPr>
            <w:r w:rsidRPr="00CE55C6">
              <w:rPr>
                <w:rFonts w:ascii="Times New Roman" w:hAnsi="Times New Roman" w:cs="Times New Roman"/>
              </w:rPr>
              <w:t>Antihypertensive medication</w:t>
            </w:r>
          </w:p>
          <w:p w14:paraId="271C9B4A" w14:textId="08EB1BB7" w:rsidR="00D715DB" w:rsidRPr="00CE55C6" w:rsidRDefault="00D715DB" w:rsidP="00490E15">
            <w:pPr>
              <w:pStyle w:val="af4"/>
              <w:numPr>
                <w:ilvl w:val="0"/>
                <w:numId w:val="5"/>
              </w:numPr>
              <w:adjustRightInd w:val="0"/>
              <w:spacing w:line="360" w:lineRule="atLeast"/>
              <w:ind w:leftChars="0"/>
              <w:jc w:val="both"/>
              <w:textAlignment w:val="baseline"/>
              <w:rPr>
                <w:rFonts w:ascii="Times New Roman" w:hAnsi="Times New Roman" w:cs="Times New Roman"/>
              </w:rPr>
            </w:pPr>
            <w:r w:rsidRPr="00CE55C6">
              <w:rPr>
                <w:rFonts w:ascii="Times New Roman" w:hAnsi="Times New Roman" w:cs="Times New Roman"/>
              </w:rPr>
              <w:t>Heart medication</w:t>
            </w:r>
          </w:p>
          <w:p w14:paraId="0F7E27AC" w14:textId="77777777" w:rsidR="00D715DB" w:rsidRPr="00CE55C6" w:rsidRDefault="00D715DB" w:rsidP="00490E15">
            <w:pPr>
              <w:numPr>
                <w:ilvl w:val="0"/>
                <w:numId w:val="5"/>
              </w:numPr>
              <w:adjustRightInd w:val="0"/>
              <w:spacing w:line="360" w:lineRule="atLeast"/>
              <w:jc w:val="both"/>
              <w:textAlignment w:val="baseline"/>
              <w:rPr>
                <w:rFonts w:ascii="Times New Roman" w:hAnsi="Times New Roman" w:cs="Times New Roman"/>
              </w:rPr>
            </w:pPr>
            <w:r w:rsidRPr="00CE55C6">
              <w:rPr>
                <w:rFonts w:ascii="Times New Roman" w:hAnsi="Times New Roman" w:cs="Times New Roman"/>
              </w:rPr>
              <w:t>Cold medication</w:t>
            </w:r>
          </w:p>
          <w:p w14:paraId="75C4B764" w14:textId="77777777" w:rsidR="00D715DB" w:rsidRPr="00CE55C6" w:rsidRDefault="00D715DB" w:rsidP="00490E15">
            <w:pPr>
              <w:numPr>
                <w:ilvl w:val="0"/>
                <w:numId w:val="5"/>
              </w:numPr>
              <w:adjustRightInd w:val="0"/>
              <w:spacing w:line="360" w:lineRule="atLeast"/>
              <w:jc w:val="both"/>
              <w:textAlignment w:val="baseline"/>
              <w:rPr>
                <w:rFonts w:ascii="Times New Roman" w:hAnsi="Times New Roman" w:cs="Times New Roman"/>
              </w:rPr>
            </w:pPr>
            <w:r w:rsidRPr="00CE55C6">
              <w:rPr>
                <w:rFonts w:ascii="Times New Roman" w:hAnsi="Times New Roman" w:cs="Times New Roman"/>
              </w:rPr>
              <w:t>Medication for promoting blood circulation</w:t>
            </w:r>
          </w:p>
          <w:p w14:paraId="16BC633A" w14:textId="77777777" w:rsidR="00D715DB" w:rsidRPr="00CE55C6" w:rsidRDefault="00D715DB" w:rsidP="00490E15">
            <w:pPr>
              <w:numPr>
                <w:ilvl w:val="0"/>
                <w:numId w:val="5"/>
              </w:numPr>
              <w:adjustRightInd w:val="0"/>
              <w:spacing w:line="360" w:lineRule="atLeast"/>
              <w:jc w:val="both"/>
              <w:textAlignment w:val="baseline"/>
              <w:rPr>
                <w:rFonts w:ascii="Times New Roman" w:hAnsi="Times New Roman" w:cs="Times New Roman"/>
              </w:rPr>
            </w:pPr>
            <w:r w:rsidRPr="00CE55C6">
              <w:rPr>
                <w:rFonts w:ascii="Times New Roman" w:hAnsi="Times New Roman" w:cs="Times New Roman"/>
              </w:rPr>
              <w:t>Medication to treat diabetes or insulin injections</w:t>
            </w:r>
          </w:p>
          <w:p w14:paraId="54377120" w14:textId="77777777" w:rsidR="00D715DB" w:rsidRPr="00CE55C6" w:rsidRDefault="00D715DB" w:rsidP="00490E15">
            <w:pPr>
              <w:numPr>
                <w:ilvl w:val="0"/>
                <w:numId w:val="5"/>
              </w:numPr>
              <w:adjustRightInd w:val="0"/>
              <w:spacing w:line="360" w:lineRule="atLeast"/>
              <w:jc w:val="both"/>
              <w:textAlignment w:val="baseline"/>
              <w:rPr>
                <w:rFonts w:ascii="Times New Roman" w:hAnsi="Times New Roman" w:cs="Times New Roman"/>
              </w:rPr>
            </w:pPr>
            <w:r w:rsidRPr="00CE55C6">
              <w:rPr>
                <w:rFonts w:ascii="Times New Roman" w:hAnsi="Times New Roman" w:cs="Times New Roman"/>
              </w:rPr>
              <w:t>Gastrointestinal tract medication</w:t>
            </w:r>
          </w:p>
          <w:p w14:paraId="6DFBB648" w14:textId="77777777" w:rsidR="00D715DB" w:rsidRPr="00CE55C6" w:rsidRDefault="00D715DB" w:rsidP="00490E15">
            <w:pPr>
              <w:numPr>
                <w:ilvl w:val="0"/>
                <w:numId w:val="5"/>
              </w:numPr>
              <w:adjustRightInd w:val="0"/>
              <w:spacing w:line="360" w:lineRule="atLeast"/>
              <w:jc w:val="both"/>
              <w:textAlignment w:val="baseline"/>
              <w:rPr>
                <w:rFonts w:ascii="Times New Roman" w:hAnsi="Times New Roman" w:cs="Times New Roman"/>
              </w:rPr>
            </w:pPr>
            <w:r w:rsidRPr="00CE55C6">
              <w:rPr>
                <w:rFonts w:ascii="Times New Roman" w:hAnsi="Times New Roman" w:cs="Times New Roman"/>
              </w:rPr>
              <w:t>Sleeping pills or sedatives</w:t>
            </w:r>
          </w:p>
          <w:p w14:paraId="6C8CEA4E" w14:textId="77777777" w:rsidR="00D715DB" w:rsidRPr="00CE55C6" w:rsidRDefault="00D715DB" w:rsidP="00490E15">
            <w:pPr>
              <w:numPr>
                <w:ilvl w:val="0"/>
                <w:numId w:val="5"/>
              </w:numPr>
              <w:adjustRightInd w:val="0"/>
              <w:spacing w:line="360" w:lineRule="atLeast"/>
              <w:jc w:val="both"/>
              <w:textAlignment w:val="baseline"/>
              <w:rPr>
                <w:rFonts w:ascii="Times New Roman" w:hAnsi="Times New Roman" w:cs="Times New Roman"/>
              </w:rPr>
            </w:pPr>
            <w:r w:rsidRPr="00CE55C6">
              <w:rPr>
                <w:rFonts w:ascii="Times New Roman" w:hAnsi="Times New Roman" w:cs="Times New Roman"/>
              </w:rPr>
              <w:t>Restorative supplements (including Chinese herbal medicine)</w:t>
            </w:r>
          </w:p>
          <w:p w14:paraId="75059FCE" w14:textId="77777777" w:rsidR="00D715DB" w:rsidRPr="00CE55C6" w:rsidRDefault="00D715DB" w:rsidP="00490E15">
            <w:pPr>
              <w:numPr>
                <w:ilvl w:val="0"/>
                <w:numId w:val="5"/>
              </w:numPr>
              <w:adjustRightInd w:val="0"/>
              <w:spacing w:line="360" w:lineRule="atLeast"/>
              <w:jc w:val="both"/>
              <w:textAlignment w:val="baseline"/>
              <w:rPr>
                <w:rFonts w:ascii="Times New Roman" w:hAnsi="Times New Roman" w:cs="Times New Roman"/>
              </w:rPr>
            </w:pPr>
            <w:r w:rsidRPr="00CE55C6">
              <w:rPr>
                <w:rFonts w:ascii="Times New Roman" w:hAnsi="Times New Roman" w:cs="Times New Roman"/>
              </w:rPr>
              <w:t>Vitamins</w:t>
            </w:r>
          </w:p>
          <w:p w14:paraId="73D08A35" w14:textId="77777777" w:rsidR="00D715DB" w:rsidRPr="00CE55C6" w:rsidRDefault="00D715DB" w:rsidP="00490E15">
            <w:pPr>
              <w:numPr>
                <w:ilvl w:val="0"/>
                <w:numId w:val="5"/>
              </w:numPr>
              <w:adjustRightInd w:val="0"/>
              <w:spacing w:line="360" w:lineRule="atLeast"/>
              <w:jc w:val="both"/>
              <w:textAlignment w:val="baseline"/>
              <w:rPr>
                <w:rFonts w:ascii="Times New Roman" w:hAnsi="Times New Roman" w:cs="Times New Roman"/>
              </w:rPr>
            </w:pPr>
            <w:r w:rsidRPr="00CE55C6">
              <w:rPr>
                <w:rFonts w:ascii="Times New Roman" w:hAnsi="Times New Roman" w:cs="Times New Roman"/>
              </w:rPr>
              <w:t>Liver medication</w:t>
            </w:r>
          </w:p>
          <w:p w14:paraId="22531482" w14:textId="77777777" w:rsidR="00D715DB" w:rsidRPr="00CE55C6" w:rsidRDefault="00D715DB" w:rsidP="00490E15">
            <w:pPr>
              <w:numPr>
                <w:ilvl w:val="0"/>
                <w:numId w:val="5"/>
              </w:numPr>
              <w:adjustRightInd w:val="0"/>
              <w:spacing w:line="360" w:lineRule="atLeast"/>
              <w:jc w:val="both"/>
              <w:textAlignment w:val="baseline"/>
              <w:rPr>
                <w:rFonts w:ascii="Times New Roman" w:hAnsi="Times New Roman" w:cs="Times New Roman"/>
              </w:rPr>
            </w:pPr>
            <w:r w:rsidRPr="00CE55C6">
              <w:rPr>
                <w:rFonts w:ascii="Times New Roman" w:hAnsi="Times New Roman" w:cs="Times New Roman"/>
              </w:rPr>
              <w:t>Calcium</w:t>
            </w:r>
          </w:p>
          <w:p w14:paraId="68467F70" w14:textId="77777777" w:rsidR="00D715DB" w:rsidRPr="00CE55C6" w:rsidRDefault="00D715DB" w:rsidP="00490E15">
            <w:pPr>
              <w:numPr>
                <w:ilvl w:val="0"/>
                <w:numId w:val="5"/>
              </w:numPr>
              <w:adjustRightInd w:val="0"/>
              <w:spacing w:line="360" w:lineRule="atLeast"/>
              <w:jc w:val="both"/>
              <w:textAlignment w:val="baseline"/>
              <w:rPr>
                <w:rFonts w:ascii="Times New Roman" w:hAnsi="Times New Roman" w:cs="Times New Roman"/>
              </w:rPr>
            </w:pPr>
            <w:r w:rsidRPr="00CE55C6">
              <w:rPr>
                <w:rFonts w:ascii="Times New Roman" w:hAnsi="Times New Roman" w:cs="Times New Roman"/>
              </w:rPr>
              <w:t>Laxatives</w:t>
            </w:r>
          </w:p>
          <w:p w14:paraId="7393DF13" w14:textId="3E92F5DA" w:rsidR="00D715DB" w:rsidRPr="00CE55C6" w:rsidRDefault="00D715DB" w:rsidP="00490E15">
            <w:pPr>
              <w:numPr>
                <w:ilvl w:val="0"/>
                <w:numId w:val="5"/>
              </w:numPr>
              <w:adjustRightInd w:val="0"/>
              <w:spacing w:line="360" w:lineRule="atLeast"/>
              <w:jc w:val="both"/>
              <w:textAlignment w:val="baseline"/>
              <w:rPr>
                <w:rFonts w:ascii="Times New Roman" w:hAnsi="Times New Roman" w:cs="Times New Roman"/>
              </w:rPr>
            </w:pPr>
            <w:r w:rsidRPr="00CE55C6">
              <w:rPr>
                <w:rFonts w:ascii="Times New Roman" w:hAnsi="Times New Roman" w:cs="Times New Roman"/>
              </w:rPr>
              <w:t>Anti-inflammatory (medication for treating arthritis)</w:t>
            </w:r>
          </w:p>
          <w:p w14:paraId="2C335DC9" w14:textId="2B4943A6" w:rsidR="00D715DB" w:rsidRPr="00CE55C6" w:rsidRDefault="00D715DB" w:rsidP="00490E15">
            <w:pPr>
              <w:numPr>
                <w:ilvl w:val="0"/>
                <w:numId w:val="5"/>
              </w:numPr>
              <w:adjustRightInd w:val="0"/>
              <w:spacing w:line="360" w:lineRule="atLeast"/>
              <w:jc w:val="both"/>
              <w:textAlignment w:val="baseline"/>
              <w:rPr>
                <w:rFonts w:ascii="Times New Roman" w:hAnsi="Times New Roman" w:cs="Times New Roman"/>
                <w:szCs w:val="24"/>
              </w:rPr>
            </w:pPr>
            <w:r w:rsidRPr="00CE55C6">
              <w:rPr>
                <w:rFonts w:ascii="Times New Roman" w:hAnsi="Times New Roman" w:cs="Times New Roman"/>
              </w:rPr>
              <w:t>Other specified</w:t>
            </w:r>
          </w:p>
        </w:tc>
      </w:tr>
      <w:tr w:rsidR="00D715DB" w:rsidRPr="00CE55C6" w14:paraId="369F91FD" w14:textId="77777777" w:rsidTr="00B47E15">
        <w:tc>
          <w:tcPr>
            <w:tcW w:w="1921" w:type="dxa"/>
          </w:tcPr>
          <w:p w14:paraId="40FC2E16" w14:textId="2446C493" w:rsidR="00D715DB" w:rsidRPr="00CE55C6" w:rsidRDefault="00D715DB" w:rsidP="00490E15">
            <w:pPr>
              <w:rPr>
                <w:rFonts w:ascii="Times New Roman" w:hAnsi="Times New Roman" w:cs="Times New Roman"/>
              </w:rPr>
            </w:pPr>
            <w:r w:rsidRPr="00CE55C6">
              <w:rPr>
                <w:rFonts w:ascii="Times New Roman" w:hAnsi="Times New Roman" w:cs="Times New Roman"/>
                <w:iCs/>
              </w:rPr>
              <w:lastRenderedPageBreak/>
              <w:t>Urinary incontinence#</w:t>
            </w:r>
          </w:p>
        </w:tc>
        <w:tc>
          <w:tcPr>
            <w:tcW w:w="6438" w:type="dxa"/>
          </w:tcPr>
          <w:p w14:paraId="5C1F44CF" w14:textId="02688D6C" w:rsidR="00D715DB" w:rsidRPr="00CE55C6" w:rsidRDefault="00D715DB" w:rsidP="00490E15">
            <w:pPr>
              <w:rPr>
                <w:rFonts w:ascii="Times New Roman" w:hAnsi="Times New Roman" w:cs="Times New Roman"/>
              </w:rPr>
            </w:pPr>
            <w:r w:rsidRPr="00CE55C6">
              <w:rPr>
                <w:rFonts w:ascii="Times New Roman" w:hAnsi="Times New Roman" w:cs="Times New Roman"/>
              </w:rPr>
              <w:t>“Do you currently have this illness or disorder- urinary incontinence?” (Yes/No)</w:t>
            </w:r>
          </w:p>
        </w:tc>
      </w:tr>
      <w:tr w:rsidR="00D715DB" w:rsidRPr="00CE55C6" w14:paraId="0791A29A" w14:textId="77777777" w:rsidTr="00B47E15">
        <w:tc>
          <w:tcPr>
            <w:tcW w:w="1921" w:type="dxa"/>
          </w:tcPr>
          <w:p w14:paraId="332F39E4" w14:textId="77777777" w:rsidR="00D715DB" w:rsidRPr="00CE55C6" w:rsidRDefault="00D715DB" w:rsidP="00490E15">
            <w:pPr>
              <w:rPr>
                <w:rFonts w:ascii="Times New Roman" w:hAnsi="Times New Roman" w:cs="Times New Roman"/>
              </w:rPr>
            </w:pPr>
            <w:r w:rsidRPr="00CE55C6">
              <w:rPr>
                <w:rFonts w:ascii="Times New Roman" w:hAnsi="Times New Roman" w:cs="Times New Roman"/>
              </w:rPr>
              <w:t>Depressive symptoms</w:t>
            </w:r>
          </w:p>
        </w:tc>
        <w:tc>
          <w:tcPr>
            <w:tcW w:w="6438" w:type="dxa"/>
          </w:tcPr>
          <w:p w14:paraId="35CCA98F" w14:textId="22F02723" w:rsidR="00D715DB" w:rsidRPr="00CE55C6" w:rsidRDefault="007B541A" w:rsidP="00A669DD">
            <w:pPr>
              <w:rPr>
                <w:rFonts w:ascii="Times New Roman" w:hAnsi="Times New Roman" w:cs="Times New Roman"/>
              </w:rPr>
            </w:pPr>
            <w:r>
              <w:rPr>
                <w:rFonts w:ascii="Times New Roman" w:hAnsi="Times New Roman" w:cs="Times New Roman"/>
              </w:rPr>
              <w:t>D</w:t>
            </w:r>
            <w:r w:rsidR="00F247A2" w:rsidRPr="00CE55C6">
              <w:rPr>
                <w:rFonts w:ascii="Times New Roman" w:hAnsi="Times New Roman" w:cs="Times New Roman"/>
              </w:rPr>
              <w:t>epressi</w:t>
            </w:r>
            <w:r w:rsidR="005F0B68">
              <w:rPr>
                <w:rFonts w:ascii="Times New Roman" w:hAnsi="Times New Roman" w:cs="Times New Roman"/>
              </w:rPr>
              <w:t>ve</w:t>
            </w:r>
            <w:r w:rsidR="00F247A2" w:rsidRPr="00CE55C6">
              <w:rPr>
                <w:rFonts w:ascii="Times New Roman" w:hAnsi="Times New Roman" w:cs="Times New Roman"/>
              </w:rPr>
              <w:t xml:space="preserve"> </w:t>
            </w:r>
            <w:r w:rsidR="00D715DB" w:rsidRPr="00CE55C6">
              <w:rPr>
                <w:rFonts w:ascii="Times New Roman" w:hAnsi="Times New Roman" w:cs="Times New Roman"/>
              </w:rPr>
              <w:t>symptoms were measured using the Geriatric Depression Scale (GDS). GDS consists of</w:t>
            </w:r>
            <w:r w:rsidR="00D715DB" w:rsidRPr="00CE55C6">
              <w:rPr>
                <w:rFonts w:ascii="Times New Roman" w:eastAsia="標楷體" w:hAnsi="Times New Roman" w:cs="Times New Roman"/>
              </w:rPr>
              <w:t xml:space="preserve"> </w:t>
            </w:r>
            <w:r w:rsidR="00F247A2" w:rsidRPr="00CE55C6">
              <w:rPr>
                <w:rFonts w:ascii="Times New Roman" w:hAnsi="Times New Roman" w:cs="Times New Roman"/>
              </w:rPr>
              <w:t xml:space="preserve">15 </w:t>
            </w:r>
            <w:r w:rsidR="00D715DB" w:rsidRPr="00CE55C6">
              <w:rPr>
                <w:rFonts w:ascii="Times New Roman" w:hAnsi="Times New Roman" w:cs="Times New Roman"/>
              </w:rPr>
              <w:t xml:space="preserve">questions about mood swings, </w:t>
            </w:r>
            <w:r w:rsidR="00A669DD">
              <w:rPr>
                <w:rFonts w:ascii="Times New Roman" w:hAnsi="Times New Roman" w:cs="Times New Roman"/>
              </w:rPr>
              <w:t>ten</w:t>
            </w:r>
            <w:r w:rsidR="00F247A2" w:rsidRPr="00CE55C6">
              <w:rPr>
                <w:rFonts w:ascii="Times New Roman" w:hAnsi="Times New Roman" w:cs="Times New Roman"/>
              </w:rPr>
              <w:t xml:space="preserve"> </w:t>
            </w:r>
            <w:r w:rsidR="00A669DD">
              <w:rPr>
                <w:rFonts w:ascii="Times New Roman" w:hAnsi="Times New Roman" w:cs="Times New Roman"/>
              </w:rPr>
              <w:t xml:space="preserve">of which </w:t>
            </w:r>
            <w:r w:rsidR="00D715DB" w:rsidRPr="00CE55C6">
              <w:rPr>
                <w:rFonts w:ascii="Times New Roman" w:hAnsi="Times New Roman" w:cs="Times New Roman"/>
              </w:rPr>
              <w:t xml:space="preserve">are negative and five are positive. Each negative question was then scored as 0 if the respondent did not have that feeling and 1 if they did. For each positive question, the score was reversed so that having </w:t>
            </w:r>
            <w:r w:rsidR="00D44C31" w:rsidRPr="00CE55C6">
              <w:rPr>
                <w:rFonts w:ascii="Times New Roman" w:hAnsi="Times New Roman" w:cs="Times New Roman"/>
              </w:rPr>
              <w:t xml:space="preserve">a </w:t>
            </w:r>
            <w:r w:rsidR="00D715DB" w:rsidRPr="00CE55C6">
              <w:rPr>
                <w:rFonts w:ascii="Times New Roman" w:hAnsi="Times New Roman" w:cs="Times New Roman"/>
              </w:rPr>
              <w:t xml:space="preserve">positive feeling scored 0, and not having it scored 1. These scores were then summed to form </w:t>
            </w:r>
            <w:r w:rsidR="00F247A2" w:rsidRPr="00CE55C6">
              <w:rPr>
                <w:rFonts w:ascii="Times New Roman" w:hAnsi="Times New Roman" w:cs="Times New Roman"/>
              </w:rPr>
              <w:t xml:space="preserve">the </w:t>
            </w:r>
            <w:r w:rsidR="00D715DB" w:rsidRPr="00CE55C6">
              <w:rPr>
                <w:rFonts w:ascii="Times New Roman" w:hAnsi="Times New Roman" w:cs="Times New Roman"/>
              </w:rPr>
              <w:t>GDS score, which was categorized, with modification</w:t>
            </w:r>
            <w:r w:rsidR="00F247A2" w:rsidRPr="00CE55C6">
              <w:rPr>
                <w:rFonts w:ascii="Times New Roman" w:hAnsi="Times New Roman" w:cs="Times New Roman"/>
              </w:rPr>
              <w:t>s</w:t>
            </w:r>
            <w:r w:rsidR="00D715DB" w:rsidRPr="00CE55C6">
              <w:rPr>
                <w:rFonts w:ascii="Times New Roman" w:hAnsi="Times New Roman" w:cs="Times New Roman"/>
              </w:rPr>
              <w:t xml:space="preserve"> </w:t>
            </w:r>
            <w:r w:rsidR="00F247A2" w:rsidRPr="00CE55C6">
              <w:rPr>
                <w:rFonts w:ascii="Times New Roman" w:hAnsi="Times New Roman" w:cs="Times New Roman"/>
              </w:rPr>
              <w:t xml:space="preserve">of </w:t>
            </w:r>
            <w:r w:rsidR="000D776C" w:rsidRPr="00CE55C6">
              <w:rPr>
                <w:rFonts w:ascii="Times New Roman" w:hAnsi="Times New Roman" w:cs="Times New Roman"/>
              </w:rPr>
              <w:t>Alden, Austin</w:t>
            </w:r>
            <w:r w:rsidR="00E82F4A" w:rsidRPr="00CE55C6">
              <w:rPr>
                <w:rFonts w:ascii="Times New Roman" w:hAnsi="Times New Roman" w:cs="Times New Roman"/>
              </w:rPr>
              <w:t>,</w:t>
            </w:r>
            <w:r w:rsidR="00D44C31" w:rsidRPr="00CE55C6">
              <w:rPr>
                <w:rFonts w:ascii="Times New Roman" w:hAnsi="Times New Roman" w:cs="Times New Roman"/>
              </w:rPr>
              <w:t xml:space="preserve"> </w:t>
            </w:r>
            <w:r w:rsidR="00B93E57" w:rsidRPr="00CE55C6">
              <w:rPr>
                <w:rFonts w:ascii="Times New Roman" w:hAnsi="Times New Roman" w:cs="Times New Roman"/>
              </w:rPr>
              <w:t>and</w:t>
            </w:r>
            <w:r w:rsidR="000D776C" w:rsidRPr="00CE55C6">
              <w:rPr>
                <w:rFonts w:ascii="Times New Roman" w:hAnsi="Times New Roman" w:cs="Times New Roman"/>
              </w:rPr>
              <w:t xml:space="preserve"> Sturgeon (1989)</w:t>
            </w:r>
            <w:r w:rsidR="00BE25C3" w:rsidRPr="00253B66">
              <w:rPr>
                <w:rFonts w:ascii="Times New Roman" w:hAnsi="Times New Roman" w:cs="Times New Roman"/>
              </w:rPr>
              <w:t xml:space="preserve"> [2</w:t>
            </w:r>
            <w:r w:rsidR="00BE25C3">
              <w:rPr>
                <w:rFonts w:ascii="Times New Roman" w:hAnsi="Times New Roman" w:cs="Times New Roman"/>
              </w:rPr>
              <w:t>4</w:t>
            </w:r>
            <w:r w:rsidR="00BE25C3" w:rsidRPr="00253B66">
              <w:rPr>
                <w:rFonts w:ascii="Times New Roman" w:hAnsi="Times New Roman" w:cs="Times New Roman"/>
              </w:rPr>
              <w:t>]</w:t>
            </w:r>
            <w:r w:rsidR="00D715DB" w:rsidRPr="00CE55C6">
              <w:rPr>
                <w:rFonts w:ascii="Times New Roman" w:hAnsi="Times New Roman" w:cs="Times New Roman"/>
              </w:rPr>
              <w:t xml:space="preserve"> as 0</w:t>
            </w:r>
            <w:r w:rsidR="00E82F4A" w:rsidRPr="00CE55C6">
              <w:rPr>
                <w:rFonts w:ascii="Times New Roman" w:hAnsi="Times New Roman" w:cs="Times New Roman"/>
              </w:rPr>
              <w:t>–</w:t>
            </w:r>
            <w:r w:rsidR="00D715DB" w:rsidRPr="00CE55C6">
              <w:rPr>
                <w:rFonts w:ascii="Times New Roman" w:hAnsi="Times New Roman" w:cs="Times New Roman"/>
              </w:rPr>
              <w:t>4, normal</w:t>
            </w:r>
            <w:r w:rsidR="00E82F4A" w:rsidRPr="00CE55C6">
              <w:rPr>
                <w:rFonts w:ascii="Times New Roman" w:hAnsi="Times New Roman" w:cs="Times New Roman"/>
              </w:rPr>
              <w:t>, and</w:t>
            </w:r>
            <w:r w:rsidR="00D715DB" w:rsidRPr="00CE55C6">
              <w:rPr>
                <w:rFonts w:ascii="Times New Roman" w:hAnsi="Times New Roman" w:cs="Times New Roman"/>
              </w:rPr>
              <w:t xml:space="preserve"> </w:t>
            </w:r>
            <w:r w:rsidR="00D715DB" w:rsidRPr="00CE55C6">
              <w:rPr>
                <w:rFonts w:ascii="Times New Roman" w:hAnsi="Times New Roman" w:cs="Times New Roman"/>
              </w:rPr>
              <w:sym w:font="Symbol" w:char="F0B3"/>
            </w:r>
            <w:r w:rsidR="00D715DB" w:rsidRPr="00CE55C6">
              <w:rPr>
                <w:rFonts w:ascii="Times New Roman" w:hAnsi="Times New Roman" w:cs="Times New Roman"/>
              </w:rPr>
              <w:t>5, with depressi</w:t>
            </w:r>
            <w:r w:rsidR="00BC713C">
              <w:rPr>
                <w:rFonts w:ascii="Times New Roman" w:hAnsi="Times New Roman" w:cs="Times New Roman"/>
              </w:rPr>
              <w:t>ve</w:t>
            </w:r>
            <w:r w:rsidR="00E82F4A" w:rsidRPr="00CE55C6">
              <w:rPr>
                <w:rFonts w:ascii="Times New Roman" w:hAnsi="Times New Roman" w:cs="Times New Roman"/>
              </w:rPr>
              <w:t xml:space="preserve"> symptoms</w:t>
            </w:r>
            <w:r w:rsidR="00D715DB" w:rsidRPr="00CE55C6">
              <w:rPr>
                <w:rFonts w:ascii="Times New Roman" w:hAnsi="Times New Roman" w:cs="Times New Roman"/>
              </w:rPr>
              <w:t>.</w:t>
            </w:r>
          </w:p>
        </w:tc>
      </w:tr>
      <w:tr w:rsidR="00D715DB" w:rsidRPr="00CE55C6" w14:paraId="6CF6D00B" w14:textId="77777777" w:rsidTr="00B47E15">
        <w:tc>
          <w:tcPr>
            <w:tcW w:w="1921" w:type="dxa"/>
          </w:tcPr>
          <w:p w14:paraId="7917A4A4" w14:textId="34BD5B2E" w:rsidR="00D715DB" w:rsidRPr="00CE55C6" w:rsidRDefault="00D715DB" w:rsidP="00490E15">
            <w:pPr>
              <w:rPr>
                <w:rFonts w:ascii="Times New Roman" w:hAnsi="Times New Roman" w:cs="Times New Roman"/>
              </w:rPr>
            </w:pPr>
            <w:r w:rsidRPr="00CE55C6">
              <w:rPr>
                <w:rFonts w:ascii="Times New Roman" w:hAnsi="Times New Roman" w:cs="Times New Roman"/>
              </w:rPr>
              <w:t>Cognitive impairment</w:t>
            </w:r>
          </w:p>
        </w:tc>
        <w:tc>
          <w:tcPr>
            <w:tcW w:w="6438" w:type="dxa"/>
          </w:tcPr>
          <w:p w14:paraId="1B141859" w14:textId="2D9C30BC" w:rsidR="00D715DB" w:rsidRPr="00CE55C6" w:rsidRDefault="00D715DB" w:rsidP="00490E15">
            <w:pPr>
              <w:rPr>
                <w:rFonts w:ascii="Times New Roman" w:hAnsi="Times New Roman" w:cs="Times New Roman"/>
              </w:rPr>
            </w:pPr>
            <w:r w:rsidRPr="00CE55C6">
              <w:rPr>
                <w:rFonts w:ascii="Times New Roman" w:hAnsi="Times New Roman" w:cs="Times New Roman"/>
              </w:rPr>
              <w:t>Cognitive function was measured with</w:t>
            </w:r>
            <w:r w:rsidRPr="00CE55C6">
              <w:rPr>
                <w:rFonts w:ascii="Times New Roman" w:eastAsia="標楷體" w:hAnsi="Times New Roman" w:cs="Times New Roman"/>
              </w:rPr>
              <w:t xml:space="preserve"> 13 questions in </w:t>
            </w:r>
            <w:r w:rsidRPr="00CE55C6">
              <w:rPr>
                <w:rFonts w:ascii="Times New Roman" w:hAnsi="Times New Roman" w:cs="Times New Roman"/>
                <w:szCs w:val="24"/>
              </w:rPr>
              <w:t>Mini-Mental State Examination</w:t>
            </w:r>
            <w:r w:rsidR="00EF0FF1" w:rsidRPr="00CE55C6">
              <w:rPr>
                <w:rFonts w:ascii="Times New Roman" w:hAnsi="Times New Roman" w:cs="Times New Roman"/>
                <w:szCs w:val="24"/>
              </w:rPr>
              <w:t xml:space="preserve"> (</w:t>
            </w:r>
            <w:r w:rsidR="00EF0FF1" w:rsidRPr="00CE55C6">
              <w:rPr>
                <w:rFonts w:ascii="Times New Roman" w:eastAsia="標楷體" w:hAnsi="Times New Roman" w:cs="Times New Roman"/>
              </w:rPr>
              <w:t>MMSE</w:t>
            </w:r>
            <w:r w:rsidRPr="00CE55C6">
              <w:rPr>
                <w:rFonts w:ascii="Times New Roman" w:hAnsi="Times New Roman" w:cs="Times New Roman"/>
                <w:szCs w:val="24"/>
              </w:rPr>
              <w:t>),</w:t>
            </w:r>
            <w:r w:rsidRPr="00CE55C6">
              <w:rPr>
                <w:rFonts w:ascii="Times New Roman" w:eastAsia="標楷體" w:hAnsi="Times New Roman" w:cs="Times New Roman"/>
                <w:szCs w:val="24"/>
              </w:rPr>
              <w:t xml:space="preserve"> </w:t>
            </w:r>
            <w:r w:rsidRPr="00CE55C6">
              <w:rPr>
                <w:rFonts w:ascii="Times New Roman" w:eastAsia="標楷體" w:hAnsi="Times New Roman" w:cs="Times New Roman"/>
              </w:rPr>
              <w:t>with modification</w:t>
            </w:r>
            <w:r w:rsidR="00D44C31" w:rsidRPr="00CE55C6">
              <w:rPr>
                <w:rFonts w:ascii="Times New Roman" w:eastAsia="標楷體" w:hAnsi="Times New Roman" w:cs="Times New Roman"/>
              </w:rPr>
              <w:t>s</w:t>
            </w:r>
            <w:r w:rsidRPr="00CE55C6">
              <w:rPr>
                <w:rFonts w:ascii="Times New Roman" w:eastAsia="標楷體" w:hAnsi="Times New Roman" w:cs="Times New Roman"/>
              </w:rPr>
              <w:t xml:space="preserve"> </w:t>
            </w:r>
            <w:r w:rsidR="00EF0FF1" w:rsidRPr="00CE55C6">
              <w:rPr>
                <w:rFonts w:ascii="Times New Roman" w:eastAsia="標楷體" w:hAnsi="Times New Roman" w:cs="Times New Roman"/>
              </w:rPr>
              <w:t xml:space="preserve">from </w:t>
            </w:r>
            <w:proofErr w:type="spellStart"/>
            <w:r w:rsidR="009F3892" w:rsidRPr="00E8725D">
              <w:rPr>
                <w:rFonts w:ascii="Times New Roman" w:hAnsi="Times New Roman"/>
              </w:rPr>
              <w:t>Folstein</w:t>
            </w:r>
            <w:proofErr w:type="spellEnd"/>
            <w:r w:rsidR="009F3892" w:rsidRPr="00E8725D">
              <w:rPr>
                <w:rFonts w:ascii="Times New Roman" w:hAnsi="Times New Roman"/>
              </w:rPr>
              <w:t xml:space="preserve">, </w:t>
            </w:r>
            <w:proofErr w:type="spellStart"/>
            <w:r w:rsidR="009F3892" w:rsidRPr="00E8725D">
              <w:rPr>
                <w:rFonts w:ascii="Times New Roman" w:hAnsi="Times New Roman"/>
              </w:rPr>
              <w:t>Folstein</w:t>
            </w:r>
            <w:proofErr w:type="spellEnd"/>
            <w:r w:rsidR="00EF0FF1" w:rsidRPr="00CE55C6">
              <w:rPr>
                <w:rFonts w:ascii="Times New Roman" w:hAnsi="Times New Roman" w:cs="Times New Roman"/>
              </w:rPr>
              <w:t>,</w:t>
            </w:r>
            <w:r w:rsidR="009F3892" w:rsidRPr="00E8725D">
              <w:rPr>
                <w:rFonts w:ascii="Times New Roman" w:hAnsi="Times New Roman"/>
              </w:rPr>
              <w:t xml:space="preserve"> </w:t>
            </w:r>
            <w:r w:rsidR="009D2C67" w:rsidRPr="00E8725D">
              <w:rPr>
                <w:rFonts w:ascii="Times New Roman" w:hAnsi="Times New Roman"/>
              </w:rPr>
              <w:t>and</w:t>
            </w:r>
            <w:r w:rsidR="009F3892" w:rsidRPr="00E8725D">
              <w:rPr>
                <w:rFonts w:ascii="Times New Roman" w:hAnsi="Times New Roman"/>
              </w:rPr>
              <w:t xml:space="preserve"> McHugh </w:t>
            </w:r>
            <w:r w:rsidR="009D2C67" w:rsidRPr="00E8725D">
              <w:rPr>
                <w:rFonts w:ascii="Times New Roman" w:hAnsi="Times New Roman"/>
              </w:rPr>
              <w:t>(1</w:t>
            </w:r>
            <w:r w:rsidR="009F3892" w:rsidRPr="00E8725D">
              <w:rPr>
                <w:rFonts w:ascii="Times New Roman" w:hAnsi="Times New Roman"/>
              </w:rPr>
              <w:t>975)</w:t>
            </w:r>
            <w:r w:rsidR="00502D53" w:rsidRPr="00253B66">
              <w:rPr>
                <w:rFonts w:ascii="Times New Roman" w:hAnsi="Times New Roman" w:cs="Times New Roman"/>
              </w:rPr>
              <w:t xml:space="preserve"> [2</w:t>
            </w:r>
            <w:r w:rsidR="00502D53">
              <w:rPr>
                <w:rFonts w:ascii="Times New Roman" w:hAnsi="Times New Roman" w:cs="Times New Roman"/>
              </w:rPr>
              <w:t>5</w:t>
            </w:r>
            <w:r w:rsidR="00502D53" w:rsidRPr="00253B66">
              <w:rPr>
                <w:rFonts w:ascii="Times New Roman" w:hAnsi="Times New Roman" w:cs="Times New Roman"/>
              </w:rPr>
              <w:t>]</w:t>
            </w:r>
            <w:r w:rsidRPr="00CE55C6">
              <w:rPr>
                <w:rFonts w:ascii="Times New Roman" w:eastAsia="標楷體" w:hAnsi="Times New Roman" w:cs="Times New Roman"/>
              </w:rPr>
              <w:t xml:space="preserve">: two for orientation, one for registration, two for calculation, one for recall, and </w:t>
            </w:r>
            <w:r w:rsidRPr="00CE55C6">
              <w:rPr>
                <w:rFonts w:ascii="Times New Roman" w:eastAsia="標楷體" w:hAnsi="Times New Roman" w:cs="Times New Roman"/>
              </w:rPr>
              <w:lastRenderedPageBreak/>
              <w:t xml:space="preserve">seven for language. All questions were asked in the order listed and could be scored immediately by summing the points assigned to each successfully completed task. The maximum score was 33 with a cutting point </w:t>
            </w:r>
            <w:r w:rsidRPr="00CE55C6">
              <w:rPr>
                <w:rFonts w:ascii="Times New Roman" w:hAnsi="Times New Roman" w:cs="Times New Roman"/>
              </w:rPr>
              <w:t xml:space="preserve">modulated </w:t>
            </w:r>
            <w:r w:rsidR="00EF0FF1" w:rsidRPr="00CE55C6">
              <w:rPr>
                <w:rFonts w:ascii="Times New Roman" w:hAnsi="Times New Roman" w:cs="Times New Roman"/>
              </w:rPr>
              <w:t>based on the</w:t>
            </w:r>
            <w:r w:rsidRPr="00CE55C6">
              <w:rPr>
                <w:rFonts w:ascii="Times New Roman" w:hAnsi="Times New Roman" w:cs="Times New Roman"/>
              </w:rPr>
              <w:t xml:space="preserve"> educational level: 17/18 for </w:t>
            </w:r>
            <w:r w:rsidR="00EF0FF1" w:rsidRPr="00CE55C6">
              <w:rPr>
                <w:rFonts w:ascii="Times New Roman" w:hAnsi="Times New Roman" w:cs="Times New Roman"/>
              </w:rPr>
              <w:t>those illiterates</w:t>
            </w:r>
            <w:r w:rsidRPr="00CE55C6">
              <w:rPr>
                <w:rFonts w:ascii="Times New Roman" w:hAnsi="Times New Roman" w:cs="Times New Roman"/>
              </w:rPr>
              <w:t xml:space="preserve">, 20/21 for the literate or with primary school educational level, 22/23 for secondary school educational level, and 23/24 for </w:t>
            </w:r>
            <w:r w:rsidR="00EF0FF1" w:rsidRPr="00CE55C6">
              <w:rPr>
                <w:rFonts w:ascii="Times New Roman" w:hAnsi="Times New Roman" w:cs="Times New Roman"/>
              </w:rPr>
              <w:t>higher</w:t>
            </w:r>
            <w:r w:rsidRPr="00CE55C6">
              <w:rPr>
                <w:rFonts w:ascii="Times New Roman" w:hAnsi="Times New Roman" w:cs="Times New Roman"/>
              </w:rPr>
              <w:t xml:space="preserve"> educat</w:t>
            </w:r>
            <w:r w:rsidR="00EF0FF1" w:rsidRPr="00CE55C6">
              <w:rPr>
                <w:rFonts w:ascii="Times New Roman" w:hAnsi="Times New Roman" w:cs="Times New Roman"/>
              </w:rPr>
              <w:t>ion</w:t>
            </w:r>
            <w:r w:rsidRPr="00CE55C6">
              <w:rPr>
                <w:rFonts w:ascii="Times New Roman" w:hAnsi="Times New Roman" w:cs="Times New Roman"/>
              </w:rPr>
              <w:t>.</w:t>
            </w:r>
          </w:p>
        </w:tc>
      </w:tr>
      <w:tr w:rsidR="00D715DB" w:rsidRPr="00CE55C6" w14:paraId="617BAB37" w14:textId="77777777" w:rsidTr="00B47E15">
        <w:tc>
          <w:tcPr>
            <w:tcW w:w="1921" w:type="dxa"/>
          </w:tcPr>
          <w:p w14:paraId="236898D7" w14:textId="2A4B9C16" w:rsidR="00D715DB" w:rsidRPr="00CE55C6" w:rsidRDefault="00D715DB" w:rsidP="00427F98">
            <w:pPr>
              <w:rPr>
                <w:rFonts w:ascii="Times New Roman" w:hAnsi="Times New Roman" w:cs="Times New Roman"/>
              </w:rPr>
            </w:pPr>
            <w:r w:rsidRPr="00CE55C6">
              <w:rPr>
                <w:rFonts w:ascii="Times New Roman" w:hAnsi="Times New Roman" w:cs="Times New Roman"/>
              </w:rPr>
              <w:lastRenderedPageBreak/>
              <w:t>Fear of falling (FOF)</w:t>
            </w:r>
          </w:p>
        </w:tc>
        <w:tc>
          <w:tcPr>
            <w:tcW w:w="6438" w:type="dxa"/>
          </w:tcPr>
          <w:p w14:paraId="174587E9" w14:textId="6C589BE6" w:rsidR="00D715DB" w:rsidRPr="00CE55C6" w:rsidRDefault="005740F8" w:rsidP="00427F98">
            <w:pPr>
              <w:rPr>
                <w:rFonts w:ascii="Times New Roman" w:hAnsi="Times New Roman" w:cs="Times New Roman"/>
              </w:rPr>
            </w:pPr>
            <w:r>
              <w:rPr>
                <w:rFonts w:ascii="Times New Roman" w:hAnsi="Times New Roman" w:cs="Times New Roman"/>
              </w:rPr>
              <w:t>See “definitions of falls and f</w:t>
            </w:r>
            <w:r w:rsidR="00D715DB" w:rsidRPr="00CE55C6">
              <w:rPr>
                <w:rFonts w:ascii="Times New Roman" w:hAnsi="Times New Roman" w:cs="Times New Roman"/>
              </w:rPr>
              <w:t>ear of falling</w:t>
            </w:r>
            <w:r>
              <w:rPr>
                <w:rFonts w:ascii="Times New Roman" w:hAnsi="Times New Roman" w:cs="Times New Roman"/>
              </w:rPr>
              <w:t>”</w:t>
            </w:r>
            <w:r w:rsidR="00AC3EF2">
              <w:rPr>
                <w:rFonts w:ascii="Times New Roman" w:hAnsi="Times New Roman" w:cs="Times New Roman"/>
              </w:rPr>
              <w:t xml:space="preserve"> in the Methods and Measures section</w:t>
            </w:r>
            <w:r>
              <w:rPr>
                <w:rFonts w:ascii="Times New Roman" w:hAnsi="Times New Roman" w:cs="Times New Roman" w:hint="eastAsia"/>
              </w:rPr>
              <w:t>.</w:t>
            </w:r>
          </w:p>
        </w:tc>
      </w:tr>
      <w:tr w:rsidR="00D715DB" w:rsidRPr="00CE55C6" w14:paraId="258F19DE" w14:textId="77777777" w:rsidTr="00B47E15">
        <w:tc>
          <w:tcPr>
            <w:tcW w:w="1921" w:type="dxa"/>
          </w:tcPr>
          <w:p w14:paraId="3DB11A9A" w14:textId="0AC8D525" w:rsidR="00D715DB" w:rsidRPr="00CE55C6" w:rsidRDefault="00D715DB" w:rsidP="00427F98">
            <w:pPr>
              <w:rPr>
                <w:rFonts w:ascii="Times New Roman" w:hAnsi="Times New Roman" w:cs="Times New Roman"/>
                <w:iCs/>
                <w:szCs w:val="24"/>
              </w:rPr>
            </w:pPr>
            <w:r w:rsidRPr="00CE55C6">
              <w:rPr>
                <w:rFonts w:ascii="Times New Roman" w:hAnsi="Times New Roman" w:cs="Times New Roman"/>
                <w:iCs/>
                <w:szCs w:val="24"/>
              </w:rPr>
              <w:t>Alcohol drinking</w:t>
            </w:r>
          </w:p>
        </w:tc>
        <w:tc>
          <w:tcPr>
            <w:tcW w:w="6438" w:type="dxa"/>
          </w:tcPr>
          <w:p w14:paraId="63C206E3" w14:textId="7293DBB1" w:rsidR="00D715DB" w:rsidRPr="00CE55C6" w:rsidRDefault="00D715DB" w:rsidP="00427F98">
            <w:pPr>
              <w:jc w:val="both"/>
              <w:rPr>
                <w:rFonts w:ascii="Times New Roman" w:hAnsi="Times New Roman" w:cs="Times New Roman"/>
                <w:iCs/>
                <w:szCs w:val="24"/>
              </w:rPr>
            </w:pPr>
            <w:r w:rsidRPr="00CE55C6">
              <w:rPr>
                <w:rFonts w:ascii="Times New Roman" w:hAnsi="Times New Roman" w:cs="Times New Roman"/>
              </w:rPr>
              <w:t>When asked “Do you drink liquor (meaning at least once a week)?” 1, Yes; 0, No;</w:t>
            </w:r>
            <w:r w:rsidR="00A669DD">
              <w:rPr>
                <w:rFonts w:ascii="Times New Roman" w:hAnsi="Times New Roman" w:cs="Times New Roman"/>
              </w:rPr>
              <w:t xml:space="preserve"> </w:t>
            </w:r>
            <w:r w:rsidRPr="00CE55C6">
              <w:rPr>
                <w:rFonts w:ascii="Times New Roman" w:hAnsi="Times New Roman" w:cs="Times New Roman"/>
              </w:rPr>
              <w:t>3, Did before but has quit.</w:t>
            </w:r>
          </w:p>
        </w:tc>
      </w:tr>
      <w:tr w:rsidR="00D715DB" w:rsidRPr="00CE55C6" w14:paraId="22A9432C" w14:textId="77777777" w:rsidTr="00B47E15">
        <w:tc>
          <w:tcPr>
            <w:tcW w:w="1921" w:type="dxa"/>
          </w:tcPr>
          <w:p w14:paraId="53981B4C" w14:textId="7CA9BBC4" w:rsidR="00D715DB" w:rsidRPr="00CE55C6" w:rsidRDefault="00D715DB" w:rsidP="00427F98">
            <w:pPr>
              <w:rPr>
                <w:rFonts w:ascii="Times New Roman" w:hAnsi="Times New Roman" w:cs="Times New Roman"/>
              </w:rPr>
            </w:pPr>
            <w:r w:rsidRPr="00CE55C6">
              <w:rPr>
                <w:rFonts w:ascii="Times New Roman" w:hAnsi="Times New Roman" w:cs="Times New Roman"/>
                <w:iCs/>
                <w:szCs w:val="24"/>
              </w:rPr>
              <w:t>Physical activity level</w:t>
            </w:r>
          </w:p>
        </w:tc>
        <w:tc>
          <w:tcPr>
            <w:tcW w:w="6438" w:type="dxa"/>
          </w:tcPr>
          <w:p w14:paraId="0D5C22A1" w14:textId="38C2AB64" w:rsidR="00D715DB" w:rsidRPr="00CE55C6" w:rsidRDefault="005E0710" w:rsidP="00427F98">
            <w:pPr>
              <w:ind w:left="60"/>
              <w:jc w:val="both"/>
              <w:rPr>
                <w:rFonts w:ascii="Times New Roman" w:hAnsi="Times New Roman" w:cs="Times New Roman"/>
              </w:rPr>
            </w:pPr>
            <w:r w:rsidRPr="00CE55C6">
              <w:rPr>
                <w:rFonts w:ascii="Times New Roman" w:hAnsi="Times New Roman" w:cs="Times New Roman"/>
                <w:iCs/>
                <w:szCs w:val="24"/>
              </w:rPr>
              <w:t>The p</w:t>
            </w:r>
            <w:r w:rsidR="00D715DB" w:rsidRPr="00CE55C6">
              <w:rPr>
                <w:rFonts w:ascii="Times New Roman" w:hAnsi="Times New Roman" w:cs="Times New Roman"/>
                <w:iCs/>
                <w:szCs w:val="24"/>
              </w:rPr>
              <w:t xml:space="preserve">hysical activity level was measured with </w:t>
            </w:r>
            <w:r w:rsidRPr="00CE55C6">
              <w:rPr>
                <w:rFonts w:ascii="Times New Roman" w:hAnsi="Times New Roman" w:cs="Times New Roman"/>
                <w:szCs w:val="24"/>
              </w:rPr>
              <w:t xml:space="preserve">12 </w:t>
            </w:r>
            <w:r w:rsidR="00D715DB" w:rsidRPr="00CE55C6">
              <w:rPr>
                <w:rFonts w:ascii="Times New Roman" w:hAnsi="Times New Roman" w:cs="Times New Roman"/>
                <w:szCs w:val="24"/>
              </w:rPr>
              <w:t xml:space="preserve">activities </w:t>
            </w:r>
            <w:r w:rsidR="00D44C31" w:rsidRPr="00CE55C6">
              <w:rPr>
                <w:rFonts w:ascii="Times New Roman" w:hAnsi="Times New Roman" w:cs="Times New Roman"/>
                <w:szCs w:val="24"/>
              </w:rPr>
              <w:t xml:space="preserve">on the </w:t>
            </w:r>
            <w:r w:rsidR="00D715DB" w:rsidRPr="00CE55C6">
              <w:rPr>
                <w:rFonts w:ascii="Times New Roman" w:hAnsi="Times New Roman" w:cs="Times New Roman"/>
                <w:szCs w:val="24"/>
              </w:rPr>
              <w:t>Physical Activity Scale in the Elderly</w:t>
            </w:r>
            <w:r w:rsidRPr="00CE55C6">
              <w:rPr>
                <w:rFonts w:ascii="Times New Roman" w:hAnsi="Times New Roman" w:cs="Times New Roman"/>
                <w:szCs w:val="24"/>
              </w:rPr>
              <w:t xml:space="preserve"> (PASE</w:t>
            </w:r>
            <w:r w:rsidR="00D715DB" w:rsidRPr="00CE55C6">
              <w:rPr>
                <w:rFonts w:ascii="Times New Roman" w:hAnsi="Times New Roman" w:cs="Times New Roman"/>
                <w:szCs w:val="24"/>
              </w:rPr>
              <w:t>): walking outdoors</w:t>
            </w:r>
            <w:r w:rsidR="00A669DD">
              <w:rPr>
                <w:rFonts w:ascii="Times New Roman" w:hAnsi="Times New Roman" w:cs="Times New Roman"/>
                <w:szCs w:val="24"/>
              </w:rPr>
              <w:t>,</w:t>
            </w:r>
            <w:r w:rsidR="00D715DB" w:rsidRPr="00CE55C6">
              <w:rPr>
                <w:rFonts w:ascii="Times New Roman" w:hAnsi="Times New Roman" w:cs="Times New Roman"/>
                <w:szCs w:val="24"/>
              </w:rPr>
              <w:t xml:space="preserve"> mild activities</w:t>
            </w:r>
            <w:r w:rsidR="00A669DD">
              <w:rPr>
                <w:rFonts w:ascii="Times New Roman" w:hAnsi="Times New Roman" w:cs="Times New Roman"/>
                <w:szCs w:val="24"/>
              </w:rPr>
              <w:t>,</w:t>
            </w:r>
            <w:r w:rsidR="00D715DB" w:rsidRPr="00CE55C6">
              <w:rPr>
                <w:rFonts w:ascii="Times New Roman" w:hAnsi="Times New Roman" w:cs="Times New Roman"/>
                <w:szCs w:val="24"/>
              </w:rPr>
              <w:t xml:space="preserve"> moderate activities</w:t>
            </w:r>
            <w:r w:rsidR="00A669DD">
              <w:rPr>
                <w:rFonts w:ascii="Times New Roman" w:hAnsi="Times New Roman" w:cs="Times New Roman"/>
                <w:szCs w:val="24"/>
              </w:rPr>
              <w:t>,</w:t>
            </w:r>
            <w:r w:rsidR="00D715DB" w:rsidRPr="00CE55C6">
              <w:rPr>
                <w:rFonts w:ascii="Times New Roman" w:hAnsi="Times New Roman" w:cs="Times New Roman"/>
                <w:szCs w:val="24"/>
              </w:rPr>
              <w:t xml:space="preserve"> exciting activities</w:t>
            </w:r>
            <w:r w:rsidR="00A669DD">
              <w:rPr>
                <w:rFonts w:ascii="Times New Roman" w:hAnsi="Times New Roman" w:cs="Times New Roman"/>
                <w:szCs w:val="24"/>
              </w:rPr>
              <w:t>,</w:t>
            </w:r>
            <w:r w:rsidR="00D715DB" w:rsidRPr="00CE55C6">
              <w:rPr>
                <w:rFonts w:ascii="Times New Roman" w:hAnsi="Times New Roman" w:cs="Times New Roman"/>
                <w:szCs w:val="24"/>
              </w:rPr>
              <w:t xml:space="preserve"> muscular training</w:t>
            </w:r>
            <w:r w:rsidR="00A669DD">
              <w:rPr>
                <w:rFonts w:ascii="Times New Roman" w:hAnsi="Times New Roman" w:cs="Times New Roman"/>
                <w:szCs w:val="24"/>
              </w:rPr>
              <w:t>,</w:t>
            </w:r>
            <w:r w:rsidR="00D715DB" w:rsidRPr="00CE55C6">
              <w:rPr>
                <w:rFonts w:ascii="Times New Roman" w:hAnsi="Times New Roman" w:cs="Times New Roman"/>
                <w:szCs w:val="24"/>
              </w:rPr>
              <w:t xml:space="preserve"> light chores</w:t>
            </w:r>
            <w:r w:rsidR="00A669DD">
              <w:rPr>
                <w:rFonts w:ascii="Times New Roman" w:hAnsi="Times New Roman" w:cs="Times New Roman"/>
                <w:szCs w:val="24"/>
              </w:rPr>
              <w:t>,</w:t>
            </w:r>
            <w:r w:rsidR="00D715DB" w:rsidRPr="00CE55C6">
              <w:rPr>
                <w:rFonts w:ascii="Times New Roman" w:hAnsi="Times New Roman" w:cs="Times New Roman"/>
                <w:szCs w:val="24"/>
              </w:rPr>
              <w:t xml:space="preserve"> heavy chores</w:t>
            </w:r>
            <w:r w:rsidR="00A669DD">
              <w:rPr>
                <w:rFonts w:ascii="Times New Roman" w:hAnsi="Times New Roman" w:cs="Times New Roman"/>
                <w:szCs w:val="24"/>
              </w:rPr>
              <w:t>,</w:t>
            </w:r>
            <w:r w:rsidR="00D715DB" w:rsidRPr="00CE55C6">
              <w:rPr>
                <w:rFonts w:ascii="Times New Roman" w:hAnsi="Times New Roman" w:cs="Times New Roman"/>
                <w:szCs w:val="24"/>
              </w:rPr>
              <w:t xml:space="preserve"> home decoration</w:t>
            </w:r>
            <w:r w:rsidR="00A669DD">
              <w:rPr>
                <w:rFonts w:ascii="Times New Roman" w:hAnsi="Times New Roman" w:cs="Times New Roman"/>
                <w:szCs w:val="24"/>
              </w:rPr>
              <w:t>,</w:t>
            </w:r>
            <w:r w:rsidR="00D715DB" w:rsidRPr="00CE55C6">
              <w:rPr>
                <w:rFonts w:ascii="Times New Roman" w:hAnsi="Times New Roman" w:cs="Times New Roman"/>
                <w:szCs w:val="24"/>
              </w:rPr>
              <w:t xml:space="preserve"> yard cleaning</w:t>
            </w:r>
            <w:r w:rsidR="00A669DD">
              <w:rPr>
                <w:rFonts w:ascii="Times New Roman" w:hAnsi="Times New Roman" w:cs="Times New Roman"/>
                <w:szCs w:val="24"/>
              </w:rPr>
              <w:t>,</w:t>
            </w:r>
            <w:r w:rsidR="00D715DB" w:rsidRPr="00CE55C6">
              <w:rPr>
                <w:rFonts w:ascii="Times New Roman" w:hAnsi="Times New Roman" w:cs="Times New Roman"/>
                <w:szCs w:val="24"/>
              </w:rPr>
              <w:t xml:space="preserve"> plant growing</w:t>
            </w:r>
            <w:r w:rsidR="00A669DD">
              <w:rPr>
                <w:rFonts w:ascii="Times New Roman" w:hAnsi="Times New Roman" w:cs="Times New Roman"/>
                <w:szCs w:val="24"/>
              </w:rPr>
              <w:t>,</w:t>
            </w:r>
            <w:r w:rsidR="00D715DB" w:rsidRPr="00CE55C6">
              <w:rPr>
                <w:rFonts w:ascii="Times New Roman" w:hAnsi="Times New Roman" w:cs="Times New Roman"/>
                <w:szCs w:val="24"/>
              </w:rPr>
              <w:t xml:space="preserve"> taking care of </w:t>
            </w:r>
            <w:r w:rsidR="00D44C31" w:rsidRPr="00CE55C6">
              <w:rPr>
                <w:rFonts w:ascii="Times New Roman" w:hAnsi="Times New Roman" w:cs="Times New Roman"/>
                <w:szCs w:val="24"/>
              </w:rPr>
              <w:t xml:space="preserve">the </w:t>
            </w:r>
            <w:r w:rsidR="00D715DB" w:rsidRPr="00CE55C6">
              <w:rPr>
                <w:rFonts w:ascii="Times New Roman" w:hAnsi="Times New Roman" w:cs="Times New Roman"/>
                <w:szCs w:val="24"/>
              </w:rPr>
              <w:t>family</w:t>
            </w:r>
            <w:r w:rsidR="00A669DD">
              <w:rPr>
                <w:rFonts w:ascii="Times New Roman" w:hAnsi="Times New Roman" w:cs="Times New Roman"/>
                <w:szCs w:val="24"/>
              </w:rPr>
              <w:t>,</w:t>
            </w:r>
            <w:r w:rsidR="00D715DB" w:rsidRPr="00CE55C6">
              <w:rPr>
                <w:rFonts w:ascii="Times New Roman" w:hAnsi="Times New Roman" w:cs="Times New Roman"/>
                <w:szCs w:val="24"/>
              </w:rPr>
              <w:t xml:space="preserve"> and regular work </w:t>
            </w:r>
            <w:r w:rsidR="00045BC4">
              <w:rPr>
                <w:rFonts w:ascii="Times New Roman" w:hAnsi="Times New Roman" w:cs="Times New Roman"/>
                <w:szCs w:val="24"/>
              </w:rPr>
              <w:t xml:space="preserve">in accordance with </w:t>
            </w:r>
            <w:r w:rsidR="00D12AF9" w:rsidRPr="00CE55C6">
              <w:rPr>
                <w:rFonts w:ascii="Times New Roman" w:hAnsi="Times New Roman" w:cs="Times New Roman"/>
                <w:bCs/>
              </w:rPr>
              <w:t xml:space="preserve">Washburn et al. </w:t>
            </w:r>
            <w:r w:rsidR="00045BC4">
              <w:rPr>
                <w:rFonts w:ascii="Times New Roman" w:hAnsi="Times New Roman" w:cs="Times New Roman"/>
                <w:bCs/>
              </w:rPr>
              <w:t>(</w:t>
            </w:r>
            <w:r w:rsidR="00D12AF9" w:rsidRPr="00CE55C6">
              <w:rPr>
                <w:rFonts w:ascii="Times New Roman" w:hAnsi="Times New Roman" w:cs="Times New Roman"/>
                <w:bCs/>
              </w:rPr>
              <w:t>1993)</w:t>
            </w:r>
            <w:r w:rsidR="009C19B2">
              <w:rPr>
                <w:rFonts w:ascii="Times New Roman" w:hAnsi="Times New Roman" w:cs="Times New Roman"/>
                <w:bCs/>
              </w:rPr>
              <w:t xml:space="preserve"> </w:t>
            </w:r>
            <w:r w:rsidR="009C19B2" w:rsidRPr="00253B66">
              <w:rPr>
                <w:rFonts w:ascii="Times New Roman" w:hAnsi="Times New Roman" w:cs="Times New Roman"/>
              </w:rPr>
              <w:t>[2</w:t>
            </w:r>
            <w:r w:rsidR="009C19B2">
              <w:rPr>
                <w:rFonts w:ascii="Times New Roman" w:hAnsi="Times New Roman" w:cs="Times New Roman"/>
              </w:rPr>
              <w:t>6</w:t>
            </w:r>
            <w:r w:rsidR="009C19B2" w:rsidRPr="00253B66">
              <w:rPr>
                <w:rFonts w:ascii="Times New Roman" w:hAnsi="Times New Roman" w:cs="Times New Roman"/>
              </w:rPr>
              <w:t>]</w:t>
            </w:r>
            <w:r w:rsidR="00D715DB" w:rsidRPr="00CE55C6">
              <w:rPr>
                <w:rFonts w:ascii="Times New Roman" w:hAnsi="Times New Roman" w:cs="Times New Roman"/>
                <w:szCs w:val="24"/>
              </w:rPr>
              <w:t xml:space="preserve">. Respondent’s scores </w:t>
            </w:r>
            <w:r w:rsidR="00D81BA0" w:rsidRPr="00CE55C6">
              <w:rPr>
                <w:rFonts w:ascii="Times New Roman" w:hAnsi="Times New Roman" w:cs="Times New Roman"/>
                <w:szCs w:val="24"/>
              </w:rPr>
              <w:t xml:space="preserve">providing </w:t>
            </w:r>
            <w:r w:rsidR="00D715DB" w:rsidRPr="00CE55C6">
              <w:rPr>
                <w:rFonts w:ascii="Times New Roman" w:hAnsi="Times New Roman" w:cs="Times New Roman"/>
                <w:szCs w:val="24"/>
              </w:rPr>
              <w:t xml:space="preserve">frequency and duration of these </w:t>
            </w:r>
            <w:r w:rsidR="00D81BA0" w:rsidRPr="00CE55C6">
              <w:rPr>
                <w:rFonts w:ascii="Times New Roman" w:hAnsi="Times New Roman" w:cs="Times New Roman"/>
                <w:szCs w:val="24"/>
              </w:rPr>
              <w:t xml:space="preserve">12 </w:t>
            </w:r>
            <w:r w:rsidR="00D715DB" w:rsidRPr="00CE55C6">
              <w:rPr>
                <w:rFonts w:ascii="Times New Roman" w:hAnsi="Times New Roman" w:cs="Times New Roman"/>
                <w:szCs w:val="24"/>
              </w:rPr>
              <w:t>physical activities were then summed to produce a PASE score</w:t>
            </w:r>
            <w:r w:rsidR="00D715DB" w:rsidRPr="00CE55C6">
              <w:rPr>
                <w:rFonts w:ascii="Times New Roman" w:hAnsi="Times New Roman" w:cs="Times New Roman"/>
                <w:iCs/>
                <w:szCs w:val="24"/>
              </w:rPr>
              <w:t>,</w:t>
            </w:r>
            <w:r w:rsidR="00D715DB" w:rsidRPr="00CE55C6">
              <w:rPr>
                <w:rFonts w:ascii="Times New Roman" w:hAnsi="Times New Roman" w:cs="Times New Roman"/>
                <w:szCs w:val="24"/>
              </w:rPr>
              <w:t xml:space="preserve"> </w:t>
            </w:r>
            <w:r w:rsidR="00D715DB" w:rsidRPr="00CE55C6">
              <w:rPr>
                <w:rFonts w:ascii="Times New Roman" w:hAnsi="Times New Roman" w:cs="Times New Roman"/>
              </w:rPr>
              <w:t xml:space="preserve">which was further </w:t>
            </w:r>
            <w:r w:rsidR="00D715DB" w:rsidRPr="00CE55C6">
              <w:rPr>
                <w:rFonts w:ascii="Times New Roman" w:hAnsi="Times New Roman" w:cs="Times New Roman"/>
                <w:kern w:val="0"/>
              </w:rPr>
              <w:t xml:space="preserve">categorized </w:t>
            </w:r>
            <w:r w:rsidR="00D715DB" w:rsidRPr="00CE55C6">
              <w:rPr>
                <w:rFonts w:ascii="Times New Roman" w:hAnsi="Times New Roman" w:cs="Times New Roman"/>
              </w:rPr>
              <w:t>into three physical activity levels: low (0</w:t>
            </w:r>
            <w:r w:rsidR="00D81BA0" w:rsidRPr="00CE55C6">
              <w:rPr>
                <w:rFonts w:ascii="Times New Roman" w:hAnsi="Times New Roman" w:cs="Times New Roman"/>
              </w:rPr>
              <w:t>–</w:t>
            </w:r>
            <w:r w:rsidR="00D715DB" w:rsidRPr="00CE55C6">
              <w:rPr>
                <w:rFonts w:ascii="Times New Roman" w:hAnsi="Times New Roman" w:cs="Times New Roman"/>
              </w:rPr>
              <w:t>8.6), moderate (8.7</w:t>
            </w:r>
            <w:r w:rsidR="00D81BA0" w:rsidRPr="00CE55C6">
              <w:rPr>
                <w:rFonts w:ascii="Times New Roman" w:hAnsi="Times New Roman" w:cs="Times New Roman"/>
              </w:rPr>
              <w:t>–</w:t>
            </w:r>
            <w:r w:rsidR="00D715DB" w:rsidRPr="00CE55C6">
              <w:rPr>
                <w:rFonts w:ascii="Times New Roman" w:hAnsi="Times New Roman" w:cs="Times New Roman"/>
              </w:rPr>
              <w:t xml:space="preserve">64.9), and high </w:t>
            </w:r>
            <w:r w:rsidR="00D715DB" w:rsidRPr="00CE55C6">
              <w:rPr>
                <w:rFonts w:ascii="Times New Roman" w:hAnsi="Times New Roman" w:cs="Times New Roman"/>
                <w:iCs/>
              </w:rPr>
              <w:t>(</w:t>
            </w:r>
            <w:r w:rsidR="00D81BA0" w:rsidRPr="00CE55C6">
              <w:rPr>
                <w:rFonts w:ascii="Times New Roman" w:hAnsi="Times New Roman" w:cs="Times New Roman"/>
                <w:iCs/>
              </w:rPr>
              <w:t>≥</w:t>
            </w:r>
            <w:r w:rsidR="00D715DB" w:rsidRPr="00CE55C6">
              <w:rPr>
                <w:rFonts w:ascii="Times New Roman" w:hAnsi="Times New Roman" w:cs="Times New Roman"/>
                <w:iCs/>
              </w:rPr>
              <w:t>65.0).</w:t>
            </w:r>
          </w:p>
        </w:tc>
      </w:tr>
      <w:tr w:rsidR="00490954" w:rsidRPr="00CE55C6" w14:paraId="702D7424" w14:textId="77777777" w:rsidTr="00B47E15">
        <w:tc>
          <w:tcPr>
            <w:tcW w:w="1921" w:type="dxa"/>
          </w:tcPr>
          <w:p w14:paraId="162C6A7E" w14:textId="6BEE0746" w:rsidR="00490954" w:rsidRPr="00CE55C6" w:rsidRDefault="00490954" w:rsidP="00490954">
            <w:pPr>
              <w:rPr>
                <w:rFonts w:ascii="Times New Roman" w:hAnsi="Times New Roman" w:cs="Times New Roman"/>
                <w:iCs/>
                <w:szCs w:val="24"/>
              </w:rPr>
            </w:pPr>
            <w:r w:rsidRPr="00CE55C6">
              <w:rPr>
                <w:rFonts w:ascii="Times New Roman" w:hAnsi="Times New Roman" w:cs="Times New Roman"/>
                <w:iCs/>
                <w:szCs w:val="24"/>
              </w:rPr>
              <w:t>Home hazards score#</w:t>
            </w:r>
          </w:p>
        </w:tc>
        <w:tc>
          <w:tcPr>
            <w:tcW w:w="6438" w:type="dxa"/>
          </w:tcPr>
          <w:p w14:paraId="40FE2064" w14:textId="42F1D0C4" w:rsidR="00490954" w:rsidRPr="00CE55C6" w:rsidRDefault="00490954" w:rsidP="00490954">
            <w:pPr>
              <w:ind w:left="60"/>
              <w:jc w:val="both"/>
              <w:rPr>
                <w:rFonts w:ascii="Times New Roman" w:hAnsi="Times New Roman" w:cs="Times New Roman"/>
                <w:iCs/>
                <w:szCs w:val="24"/>
              </w:rPr>
            </w:pPr>
            <w:r w:rsidRPr="00CE55C6">
              <w:rPr>
                <w:rFonts w:ascii="Times New Roman" w:hAnsi="Times New Roman" w:cs="Times New Roman"/>
                <w:szCs w:val="24"/>
              </w:rPr>
              <w:t xml:space="preserve">The </w:t>
            </w:r>
            <w:r w:rsidR="00D81BA0" w:rsidRPr="00CE55C6">
              <w:rPr>
                <w:rFonts w:ascii="Times New Roman" w:hAnsi="Times New Roman" w:cs="Times New Roman"/>
                <w:szCs w:val="24"/>
              </w:rPr>
              <w:t>28</w:t>
            </w:r>
            <w:r w:rsidRPr="00CE55C6">
              <w:rPr>
                <w:rFonts w:ascii="Times New Roman" w:hAnsi="Times New Roman" w:cs="Times New Roman"/>
                <w:szCs w:val="24"/>
              </w:rPr>
              <w:t xml:space="preserve"> questions in Table S</w:t>
            </w:r>
            <w:r w:rsidR="00541846" w:rsidRPr="00CE55C6">
              <w:rPr>
                <w:rFonts w:ascii="Times New Roman" w:hAnsi="Times New Roman" w:cs="Times New Roman"/>
                <w:szCs w:val="24"/>
              </w:rPr>
              <w:t>2</w:t>
            </w:r>
            <w:r w:rsidRPr="00CE55C6">
              <w:rPr>
                <w:rFonts w:ascii="Times New Roman" w:hAnsi="Times New Roman" w:cs="Times New Roman"/>
                <w:szCs w:val="24"/>
              </w:rPr>
              <w:t xml:space="preserve"> were used to identify fall-related environmental hazards at home. For each question (Yes/No), </w:t>
            </w:r>
            <w:r w:rsidR="00D81BA0" w:rsidRPr="00CE55C6">
              <w:rPr>
                <w:rFonts w:ascii="Times New Roman" w:hAnsi="Times New Roman" w:cs="Times New Roman"/>
                <w:szCs w:val="24"/>
              </w:rPr>
              <w:t>1 was assigned</w:t>
            </w:r>
            <w:r w:rsidRPr="00CE55C6">
              <w:rPr>
                <w:rFonts w:ascii="Times New Roman" w:hAnsi="Times New Roman" w:cs="Times New Roman"/>
                <w:szCs w:val="24"/>
              </w:rPr>
              <w:t xml:space="preserve"> if there was</w:t>
            </w:r>
            <w:r w:rsidR="00D81BA0" w:rsidRPr="00CE55C6">
              <w:rPr>
                <w:rFonts w:ascii="Times New Roman" w:hAnsi="Times New Roman" w:cs="Times New Roman"/>
                <w:szCs w:val="24"/>
              </w:rPr>
              <w:t xml:space="preserve"> an environmental hazard</w:t>
            </w:r>
            <w:r w:rsidRPr="00CE55C6">
              <w:rPr>
                <w:rFonts w:ascii="Times New Roman" w:hAnsi="Times New Roman" w:cs="Times New Roman"/>
                <w:szCs w:val="24"/>
              </w:rPr>
              <w:t xml:space="preserve"> </w:t>
            </w:r>
            <w:r w:rsidR="00D81BA0" w:rsidRPr="00CE55C6">
              <w:rPr>
                <w:rFonts w:ascii="Times New Roman" w:hAnsi="Times New Roman" w:cs="Times New Roman"/>
                <w:szCs w:val="24"/>
              </w:rPr>
              <w:t xml:space="preserve">and </w:t>
            </w:r>
            <w:r w:rsidR="00CC7AAE">
              <w:rPr>
                <w:rFonts w:ascii="Times New Roman" w:hAnsi="Times New Roman" w:cs="Times New Roman"/>
                <w:szCs w:val="24"/>
              </w:rPr>
              <w:t>0</w:t>
            </w:r>
            <w:r w:rsidR="00D81BA0" w:rsidRPr="00CE55C6">
              <w:rPr>
                <w:rFonts w:ascii="Times New Roman" w:hAnsi="Times New Roman" w:cs="Times New Roman"/>
                <w:szCs w:val="24"/>
              </w:rPr>
              <w:t xml:space="preserve"> if </w:t>
            </w:r>
            <w:r w:rsidRPr="00CE55C6">
              <w:rPr>
                <w:rFonts w:ascii="Times New Roman" w:hAnsi="Times New Roman" w:cs="Times New Roman"/>
                <w:szCs w:val="24"/>
              </w:rPr>
              <w:t>otherwise. The other three questions (marked with a star *) were worded positively, in part to discourage a response set, and their scores were reversed by subtracting the score from 1. Question scores were then summed to provide a home hazard score, which was divided in</w:t>
            </w:r>
            <w:r w:rsidR="00D44C31" w:rsidRPr="00CE55C6">
              <w:rPr>
                <w:rFonts w:ascii="Times New Roman" w:hAnsi="Times New Roman" w:cs="Times New Roman"/>
                <w:szCs w:val="24"/>
              </w:rPr>
              <w:t>to</w:t>
            </w:r>
            <w:r w:rsidRPr="00CE55C6">
              <w:rPr>
                <w:rFonts w:ascii="Times New Roman" w:hAnsi="Times New Roman" w:cs="Times New Roman"/>
                <w:szCs w:val="24"/>
              </w:rPr>
              <w:t xml:space="preserve"> quartile</w:t>
            </w:r>
            <w:r w:rsidR="00D44C31" w:rsidRPr="00CE55C6">
              <w:rPr>
                <w:rFonts w:ascii="Times New Roman" w:hAnsi="Times New Roman" w:cs="Times New Roman"/>
                <w:szCs w:val="24"/>
              </w:rPr>
              <w:t>s</w:t>
            </w:r>
            <w:r w:rsidRPr="00CE55C6">
              <w:rPr>
                <w:rFonts w:ascii="Times New Roman" w:hAnsi="Times New Roman" w:cs="Times New Roman"/>
                <w:szCs w:val="24"/>
              </w:rPr>
              <w:t xml:space="preserve">: </w:t>
            </w:r>
            <w:r w:rsidR="00D44C31" w:rsidRPr="00CE55C6">
              <w:rPr>
                <w:rFonts w:ascii="Times New Roman" w:hAnsi="Times New Roman" w:cs="Times New Roman"/>
                <w:szCs w:val="24"/>
              </w:rPr>
              <w:t>l</w:t>
            </w:r>
            <w:r w:rsidRPr="00CE55C6">
              <w:rPr>
                <w:rFonts w:ascii="Times New Roman" w:hAnsi="Times New Roman" w:cs="Times New Roman"/>
                <w:szCs w:val="24"/>
              </w:rPr>
              <w:t>ow</w:t>
            </w:r>
            <w:r w:rsidR="00D44C31" w:rsidRPr="00CE55C6">
              <w:rPr>
                <w:rFonts w:ascii="Times New Roman" w:hAnsi="Times New Roman" w:cs="Times New Roman"/>
                <w:szCs w:val="24"/>
              </w:rPr>
              <w:t>,</w:t>
            </w:r>
            <w:r w:rsidRPr="00CE55C6">
              <w:rPr>
                <w:rFonts w:ascii="Times New Roman" w:hAnsi="Times New Roman" w:cs="Times New Roman"/>
                <w:szCs w:val="24"/>
              </w:rPr>
              <w:t xml:space="preserve"> 0</w:t>
            </w:r>
            <w:r w:rsidR="00D44C31" w:rsidRPr="00CE55C6">
              <w:rPr>
                <w:rFonts w:ascii="Times New Roman" w:hAnsi="Times New Roman" w:cs="Times New Roman"/>
                <w:szCs w:val="24"/>
              </w:rPr>
              <w:t>–</w:t>
            </w:r>
            <w:r w:rsidRPr="00CE55C6">
              <w:rPr>
                <w:rFonts w:ascii="Times New Roman" w:hAnsi="Times New Roman" w:cs="Times New Roman"/>
                <w:szCs w:val="24"/>
              </w:rPr>
              <w:t xml:space="preserve">8; </w:t>
            </w:r>
            <w:r w:rsidR="00D44C31" w:rsidRPr="00CE55C6">
              <w:rPr>
                <w:rFonts w:ascii="Times New Roman" w:hAnsi="Times New Roman" w:cs="Times New Roman"/>
                <w:szCs w:val="24"/>
              </w:rPr>
              <w:t>m</w:t>
            </w:r>
            <w:r w:rsidRPr="00CE55C6">
              <w:rPr>
                <w:rFonts w:ascii="Times New Roman" w:hAnsi="Times New Roman" w:cs="Times New Roman"/>
                <w:szCs w:val="24"/>
              </w:rPr>
              <w:t>oderate</w:t>
            </w:r>
            <w:r w:rsidR="00D44C31" w:rsidRPr="00CE55C6">
              <w:rPr>
                <w:rFonts w:ascii="Times New Roman" w:hAnsi="Times New Roman" w:cs="Times New Roman"/>
                <w:szCs w:val="24"/>
              </w:rPr>
              <w:t xml:space="preserve">, </w:t>
            </w:r>
            <w:r w:rsidRPr="00CE55C6">
              <w:rPr>
                <w:rFonts w:ascii="Times New Roman" w:hAnsi="Times New Roman" w:cs="Times New Roman"/>
                <w:szCs w:val="24"/>
              </w:rPr>
              <w:t>9</w:t>
            </w:r>
            <w:r w:rsidR="00D44C31" w:rsidRPr="00CE55C6">
              <w:rPr>
                <w:rFonts w:ascii="Times New Roman" w:hAnsi="Times New Roman" w:cs="Times New Roman"/>
                <w:szCs w:val="24"/>
              </w:rPr>
              <w:t>–</w:t>
            </w:r>
            <w:r w:rsidRPr="00CE55C6">
              <w:rPr>
                <w:rFonts w:ascii="Times New Roman" w:hAnsi="Times New Roman" w:cs="Times New Roman"/>
                <w:szCs w:val="24"/>
              </w:rPr>
              <w:t xml:space="preserve">10; </w:t>
            </w:r>
            <w:r w:rsidR="00D44C31" w:rsidRPr="00CE55C6">
              <w:rPr>
                <w:rFonts w:ascii="Times New Roman" w:hAnsi="Times New Roman" w:cs="Times New Roman"/>
                <w:szCs w:val="24"/>
              </w:rPr>
              <w:t>and h</w:t>
            </w:r>
            <w:r w:rsidRPr="00CE55C6">
              <w:rPr>
                <w:rFonts w:ascii="Times New Roman" w:hAnsi="Times New Roman" w:cs="Times New Roman"/>
                <w:szCs w:val="24"/>
              </w:rPr>
              <w:t>igh</w:t>
            </w:r>
            <w:r w:rsidR="00D44C31" w:rsidRPr="00CE55C6">
              <w:rPr>
                <w:rFonts w:ascii="Times New Roman" w:hAnsi="Times New Roman" w:cs="Times New Roman"/>
                <w:szCs w:val="24"/>
              </w:rPr>
              <w:t>,</w:t>
            </w:r>
            <w:r w:rsidRPr="00CE55C6">
              <w:rPr>
                <w:rFonts w:ascii="Times New Roman" w:hAnsi="Times New Roman" w:cs="Times New Roman"/>
                <w:szCs w:val="24"/>
              </w:rPr>
              <w:t xml:space="preserve"> ≥11.</w:t>
            </w:r>
          </w:p>
        </w:tc>
      </w:tr>
    </w:tbl>
    <w:p w14:paraId="46F21BB6" w14:textId="77777777" w:rsidR="008A6D2D" w:rsidRPr="00A6132A" w:rsidRDefault="00FC5597" w:rsidP="008A6D2D">
      <w:pPr>
        <w:pStyle w:val="af6"/>
      </w:pPr>
      <w:r w:rsidRPr="00CE55C6">
        <w:rPr>
          <w:rFonts w:ascii="Times New Roman" w:hAnsi="Times New Roman" w:cs="Times New Roman"/>
        </w:rPr>
        <w:t xml:space="preserve">Note: </w:t>
      </w:r>
      <w:r w:rsidR="008A6D2D" w:rsidRPr="00454420">
        <w:rPr>
          <w:rFonts w:ascii="Times New Roman" w:hAnsi="Times New Roman" w:cs="Times New Roman"/>
        </w:rPr>
        <w:t xml:space="preserve">The variables specified with # sign </w:t>
      </w:r>
      <w:proofErr w:type="gramStart"/>
      <w:r w:rsidR="008A6D2D" w:rsidRPr="00454420">
        <w:rPr>
          <w:rFonts w:ascii="Times New Roman" w:hAnsi="Times New Roman" w:cs="Times New Roman"/>
        </w:rPr>
        <w:t>were</w:t>
      </w:r>
      <w:proofErr w:type="gramEnd"/>
      <w:r w:rsidR="008A6D2D" w:rsidRPr="00454420">
        <w:rPr>
          <w:rFonts w:ascii="Times New Roman" w:hAnsi="Times New Roman" w:cs="Times New Roman"/>
        </w:rPr>
        <w:t xml:space="preserve"> measured in the first-wave survey. </w:t>
      </w:r>
    </w:p>
    <w:p w14:paraId="5E3DC222" w14:textId="511DFE8A" w:rsidR="00FC5597" w:rsidRPr="008A6D2D" w:rsidRDefault="00FC5597" w:rsidP="00FC5597">
      <w:pPr>
        <w:pStyle w:val="af1"/>
        <w:rPr>
          <w:rFonts w:ascii="Times New Roman" w:hAnsi="Times New Roman" w:cs="Times New Roman"/>
          <w:szCs w:val="24"/>
        </w:rPr>
      </w:pPr>
    </w:p>
    <w:sectPr w:rsidR="00FC5597" w:rsidRPr="008A6D2D">
      <w:footerReference w:type="default" r:id="rId8"/>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1D6310" w14:textId="77777777" w:rsidR="009C6841" w:rsidRDefault="009C6841" w:rsidP="0083744A">
      <w:r>
        <w:separator/>
      </w:r>
    </w:p>
  </w:endnote>
  <w:endnote w:type="continuationSeparator" w:id="0">
    <w:p w14:paraId="29D4F1A1" w14:textId="77777777" w:rsidR="009C6841" w:rsidRDefault="009C6841" w:rsidP="0083744A">
      <w:r>
        <w:continuationSeparator/>
      </w:r>
    </w:p>
  </w:endnote>
  <w:endnote w:type="continuationNotice" w:id="1">
    <w:p w14:paraId="4FC889F3" w14:textId="77777777" w:rsidR="009C6841" w:rsidRDefault="009C684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標楷體">
    <w:altName w:val="Microsoft YaHei"/>
    <w:panose1 w:val="03000509000000000000"/>
    <w:charset w:val="88"/>
    <w:family w:val="script"/>
    <w:pitch w:val="fixed"/>
    <w:sig w:usb0="00000003" w:usb1="080E0000" w:usb2="00000016" w:usb3="00000000" w:csb0="00100001" w:csb1="00000000"/>
  </w:font>
  <w:font w:name="Symbol">
    <w:panose1 w:val="05050102010706020507"/>
    <w:charset w:val="02"/>
    <w:family w:val="roman"/>
    <w:pitch w:val="variable"/>
    <w:sig w:usb0="00000000" w:usb1="10000000" w:usb2="00000000" w:usb3="00000000" w:csb0="80000000"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54203682"/>
      <w:docPartObj>
        <w:docPartGallery w:val="Page Numbers (Bottom of Page)"/>
        <w:docPartUnique/>
      </w:docPartObj>
    </w:sdtPr>
    <w:sdtEndPr/>
    <w:sdtContent>
      <w:p w14:paraId="17562884" w14:textId="1E049997" w:rsidR="006D15DB" w:rsidRDefault="006D15DB">
        <w:pPr>
          <w:pStyle w:val="aa"/>
          <w:jc w:val="center"/>
        </w:pPr>
        <w:r>
          <w:fldChar w:fldCharType="begin"/>
        </w:r>
        <w:r>
          <w:instrText>PAGE   \* MERGEFORMAT</w:instrText>
        </w:r>
        <w:r>
          <w:fldChar w:fldCharType="separate"/>
        </w:r>
        <w:r w:rsidR="00E8725D" w:rsidRPr="00E8725D">
          <w:rPr>
            <w:noProof/>
            <w:lang w:val="zh-TW"/>
          </w:rPr>
          <w:t>1</w:t>
        </w:r>
        <w:r>
          <w:fldChar w:fldCharType="end"/>
        </w:r>
      </w:p>
    </w:sdtContent>
  </w:sdt>
  <w:p w14:paraId="145FBC4F" w14:textId="77777777" w:rsidR="006D15DB" w:rsidRDefault="006D15DB">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215925" w14:textId="77777777" w:rsidR="009C6841" w:rsidRDefault="009C6841" w:rsidP="0083744A">
      <w:r>
        <w:separator/>
      </w:r>
    </w:p>
  </w:footnote>
  <w:footnote w:type="continuationSeparator" w:id="0">
    <w:p w14:paraId="54F827AD" w14:textId="77777777" w:rsidR="009C6841" w:rsidRDefault="009C6841" w:rsidP="0083744A">
      <w:r>
        <w:continuationSeparator/>
      </w:r>
    </w:p>
  </w:footnote>
  <w:footnote w:type="continuationNotice" w:id="1">
    <w:p w14:paraId="3FFA8AD3" w14:textId="77777777" w:rsidR="009C6841" w:rsidRDefault="009C6841"/>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BA58F7"/>
    <w:multiLevelType w:val="multilevel"/>
    <w:tmpl w:val="B99C4C16"/>
    <w:lvl w:ilvl="0">
      <w:start w:val="1"/>
      <w:numFmt w:val="decimal"/>
      <w:lvlText w:val="%1."/>
      <w:lvlJc w:val="left"/>
      <w:pPr>
        <w:tabs>
          <w:tab w:val="num" w:pos="360"/>
        </w:tabs>
        <w:ind w:left="360" w:hanging="360"/>
      </w:pPr>
      <w:rPr>
        <w:rFonts w:hint="default"/>
      </w:rPr>
    </w:lvl>
    <w:lvl w:ilvl="1">
      <w:start w:val="1"/>
      <w:numFmt w:val="decimal"/>
      <w:isLgl/>
      <w:lvlText w:val="%1.%2"/>
      <w:lvlJc w:val="left"/>
      <w:pPr>
        <w:tabs>
          <w:tab w:val="num" w:pos="780"/>
        </w:tabs>
        <w:ind w:left="780" w:hanging="420"/>
      </w:pPr>
      <w:rPr>
        <w:rFonts w:hint="default"/>
      </w:rPr>
    </w:lvl>
    <w:lvl w:ilvl="2">
      <w:start w:val="1"/>
      <w:numFmt w:val="decimal"/>
      <w:isLgl/>
      <w:lvlText w:val="%1.%2.%3"/>
      <w:lvlJc w:val="left"/>
      <w:pPr>
        <w:tabs>
          <w:tab w:val="num" w:pos="1440"/>
        </w:tabs>
        <w:ind w:left="1440" w:hanging="720"/>
      </w:pPr>
      <w:rPr>
        <w:rFonts w:hint="default"/>
      </w:rPr>
    </w:lvl>
    <w:lvl w:ilvl="3">
      <w:start w:val="1"/>
      <w:numFmt w:val="decimal"/>
      <w:isLgl/>
      <w:lvlText w:val="%1.%2.%3.%4"/>
      <w:lvlJc w:val="left"/>
      <w:pPr>
        <w:tabs>
          <w:tab w:val="num" w:pos="1800"/>
        </w:tabs>
        <w:ind w:left="1800" w:hanging="720"/>
      </w:pPr>
      <w:rPr>
        <w:rFonts w:hint="default"/>
      </w:rPr>
    </w:lvl>
    <w:lvl w:ilvl="4">
      <w:start w:val="1"/>
      <w:numFmt w:val="decimal"/>
      <w:isLgl/>
      <w:lvlText w:val="%1.%2.%3.%4.%5"/>
      <w:lvlJc w:val="left"/>
      <w:pPr>
        <w:tabs>
          <w:tab w:val="num" w:pos="2520"/>
        </w:tabs>
        <w:ind w:left="2520" w:hanging="1080"/>
      </w:pPr>
      <w:rPr>
        <w:rFonts w:hint="default"/>
      </w:rPr>
    </w:lvl>
    <w:lvl w:ilvl="5">
      <w:start w:val="1"/>
      <w:numFmt w:val="decimal"/>
      <w:isLgl/>
      <w:lvlText w:val="%1.%2.%3.%4.%5.%6"/>
      <w:lvlJc w:val="left"/>
      <w:pPr>
        <w:tabs>
          <w:tab w:val="num" w:pos="2880"/>
        </w:tabs>
        <w:ind w:left="2880" w:hanging="1080"/>
      </w:pPr>
      <w:rPr>
        <w:rFonts w:hint="default"/>
      </w:rPr>
    </w:lvl>
    <w:lvl w:ilvl="6">
      <w:start w:val="1"/>
      <w:numFmt w:val="decimal"/>
      <w:isLgl/>
      <w:lvlText w:val="%1.%2.%3.%4.%5.%6.%7"/>
      <w:lvlJc w:val="left"/>
      <w:pPr>
        <w:tabs>
          <w:tab w:val="num" w:pos="3600"/>
        </w:tabs>
        <w:ind w:left="3600" w:hanging="1440"/>
      </w:pPr>
      <w:rPr>
        <w:rFonts w:hint="default"/>
      </w:rPr>
    </w:lvl>
    <w:lvl w:ilvl="7">
      <w:start w:val="1"/>
      <w:numFmt w:val="decimal"/>
      <w:isLgl/>
      <w:lvlText w:val="%1.%2.%3.%4.%5.%6.%7.%8"/>
      <w:lvlJc w:val="left"/>
      <w:pPr>
        <w:tabs>
          <w:tab w:val="num" w:pos="3960"/>
        </w:tabs>
        <w:ind w:left="3960" w:hanging="1440"/>
      </w:pPr>
      <w:rPr>
        <w:rFonts w:hint="default"/>
      </w:rPr>
    </w:lvl>
    <w:lvl w:ilvl="8">
      <w:start w:val="1"/>
      <w:numFmt w:val="decimal"/>
      <w:isLgl/>
      <w:lvlText w:val="%1.%2.%3.%4.%5.%6.%7.%8.%9"/>
      <w:lvlJc w:val="left"/>
      <w:pPr>
        <w:tabs>
          <w:tab w:val="num" w:pos="4680"/>
        </w:tabs>
        <w:ind w:left="4680" w:hanging="1800"/>
      </w:pPr>
      <w:rPr>
        <w:rFonts w:hint="default"/>
      </w:rPr>
    </w:lvl>
  </w:abstractNum>
  <w:abstractNum w:abstractNumId="1" w15:restartNumberingAfterBreak="0">
    <w:nsid w:val="3ED41C5C"/>
    <w:multiLevelType w:val="hybridMultilevel"/>
    <w:tmpl w:val="335EED4A"/>
    <w:lvl w:ilvl="0" w:tplc="1CC86C94">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4FC8625D"/>
    <w:multiLevelType w:val="hybridMultilevel"/>
    <w:tmpl w:val="822A24E4"/>
    <w:lvl w:ilvl="0" w:tplc="CA6AC24C">
      <w:start w:val="2"/>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51980CFE"/>
    <w:multiLevelType w:val="singleLevel"/>
    <w:tmpl w:val="FFFFFFFF"/>
    <w:lvl w:ilvl="0">
      <w:start w:val="1"/>
      <w:numFmt w:val="lowerLetter"/>
      <w:lvlText w:val="%1. "/>
      <w:legacy w:legacy="1" w:legacySpace="0" w:legacyIndent="425"/>
      <w:lvlJc w:val="left"/>
      <w:pPr>
        <w:ind w:left="425" w:hanging="425"/>
      </w:pPr>
      <w:rPr>
        <w:rFonts w:ascii="Times New Roman" w:hAnsi="Times New Roman" w:cs="Times New Roman" w:hint="default"/>
        <w:b w:val="0"/>
        <w:bCs w:val="0"/>
        <w:i w:val="0"/>
        <w:iCs w:val="0"/>
        <w:sz w:val="24"/>
        <w:szCs w:val="24"/>
        <w:u w:val="none"/>
      </w:rPr>
    </w:lvl>
  </w:abstractNum>
  <w:abstractNum w:abstractNumId="4" w15:restartNumberingAfterBreak="0">
    <w:nsid w:val="542C559E"/>
    <w:multiLevelType w:val="hybridMultilevel"/>
    <w:tmpl w:val="EBDCF16A"/>
    <w:lvl w:ilvl="0" w:tplc="A1D040B0">
      <w:start w:val="1"/>
      <w:numFmt w:val="decimal"/>
      <w:lvlText w:val="%1."/>
      <w:lvlJc w:val="left"/>
      <w:pPr>
        <w:ind w:left="420" w:hanging="4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67DB1C40"/>
    <w:multiLevelType w:val="singleLevel"/>
    <w:tmpl w:val="FFFFFFFF"/>
    <w:lvl w:ilvl="0">
      <w:start w:val="3"/>
      <w:numFmt w:val="lowerLetter"/>
      <w:lvlText w:val="%1. "/>
      <w:legacy w:legacy="1" w:legacySpace="0" w:legacyIndent="425"/>
      <w:lvlJc w:val="left"/>
      <w:pPr>
        <w:ind w:left="425" w:hanging="425"/>
      </w:pPr>
      <w:rPr>
        <w:rFonts w:ascii="Times New Roman" w:hAnsi="Times New Roman" w:cs="Times New Roman" w:hint="default"/>
        <w:b w:val="0"/>
        <w:bCs w:val="0"/>
        <w:i w:val="0"/>
        <w:iCs w:val="0"/>
        <w:sz w:val="24"/>
        <w:szCs w:val="24"/>
        <w:u w:val="none"/>
      </w:rPr>
    </w:lvl>
  </w:abstractNum>
  <w:num w:numId="1" w16cid:durableId="2113668123">
    <w:abstractNumId w:val="3"/>
  </w:num>
  <w:num w:numId="2" w16cid:durableId="257912217">
    <w:abstractNumId w:val="5"/>
  </w:num>
  <w:num w:numId="3" w16cid:durableId="1704593905">
    <w:abstractNumId w:val="5"/>
    <w:lvlOverride w:ilvl="0">
      <w:lvl w:ilvl="0">
        <w:start w:val="1"/>
        <w:numFmt w:val="lowerLetter"/>
        <w:lvlText w:val="%1. "/>
        <w:legacy w:legacy="1" w:legacySpace="0" w:legacyIndent="425"/>
        <w:lvlJc w:val="left"/>
        <w:pPr>
          <w:ind w:left="425" w:hanging="425"/>
        </w:pPr>
        <w:rPr>
          <w:rFonts w:ascii="Times New Roman" w:hAnsi="Times New Roman" w:cs="Times New Roman" w:hint="default"/>
          <w:b w:val="0"/>
          <w:bCs w:val="0"/>
          <w:i w:val="0"/>
          <w:iCs w:val="0"/>
          <w:sz w:val="24"/>
          <w:szCs w:val="24"/>
          <w:u w:val="none"/>
        </w:rPr>
      </w:lvl>
    </w:lvlOverride>
  </w:num>
  <w:num w:numId="4" w16cid:durableId="24066991">
    <w:abstractNumId w:val="2"/>
  </w:num>
  <w:num w:numId="5" w16cid:durableId="1128426434">
    <w:abstractNumId w:val="1"/>
  </w:num>
  <w:num w:numId="6" w16cid:durableId="1291015190">
    <w:abstractNumId w:val="4"/>
  </w:num>
  <w:num w:numId="7" w16cid:durableId="3428972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hideSpellingErrors/>
  <w:hideGrammaticalErrors/>
  <w:proofState w:spelling="clean" w:grammar="clean"/>
  <w:defaultTabStop w:val="480"/>
  <w:displayHorizontalDrawingGridEvery w:val="0"/>
  <w:displayVerticalDrawingGridEvery w:val="2"/>
  <w:characterSpacingControl w:val="compressPunctuation"/>
  <w:hdrShapeDefaults>
    <o:shapedefaults v:ext="edit" spidmax="2050"/>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DY0MDO1MLa0NDU0NDZU0lEKTi0uzszPAykwqgUAEgXwVCwAAAA="/>
  </w:docVars>
  <w:rsids>
    <w:rsidRoot w:val="007621AB"/>
    <w:rsid w:val="000128F9"/>
    <w:rsid w:val="00013BD6"/>
    <w:rsid w:val="000270AC"/>
    <w:rsid w:val="000275CC"/>
    <w:rsid w:val="00045BC4"/>
    <w:rsid w:val="0005466D"/>
    <w:rsid w:val="000555A1"/>
    <w:rsid w:val="00057878"/>
    <w:rsid w:val="00060F5D"/>
    <w:rsid w:val="00060FBB"/>
    <w:rsid w:val="000846BF"/>
    <w:rsid w:val="00087D1A"/>
    <w:rsid w:val="00096AD1"/>
    <w:rsid w:val="000A4946"/>
    <w:rsid w:val="000C6473"/>
    <w:rsid w:val="000D1405"/>
    <w:rsid w:val="000D776C"/>
    <w:rsid w:val="000F1F43"/>
    <w:rsid w:val="000F2A18"/>
    <w:rsid w:val="000F5A10"/>
    <w:rsid w:val="0010144B"/>
    <w:rsid w:val="00103461"/>
    <w:rsid w:val="00111364"/>
    <w:rsid w:val="00112669"/>
    <w:rsid w:val="00141841"/>
    <w:rsid w:val="0014740E"/>
    <w:rsid w:val="00157580"/>
    <w:rsid w:val="001A1762"/>
    <w:rsid w:val="001A2298"/>
    <w:rsid w:val="001A3959"/>
    <w:rsid w:val="001B790E"/>
    <w:rsid w:val="001C5A20"/>
    <w:rsid w:val="001D44D3"/>
    <w:rsid w:val="001D54A7"/>
    <w:rsid w:val="001F033D"/>
    <w:rsid w:val="001F527F"/>
    <w:rsid w:val="00202C74"/>
    <w:rsid w:val="002075C4"/>
    <w:rsid w:val="0023285E"/>
    <w:rsid w:val="00251521"/>
    <w:rsid w:val="00253B66"/>
    <w:rsid w:val="00270A47"/>
    <w:rsid w:val="00270D71"/>
    <w:rsid w:val="00277985"/>
    <w:rsid w:val="0028717F"/>
    <w:rsid w:val="002B0B34"/>
    <w:rsid w:val="002C684E"/>
    <w:rsid w:val="002D3280"/>
    <w:rsid w:val="002E1FCD"/>
    <w:rsid w:val="002F0C89"/>
    <w:rsid w:val="002F3A54"/>
    <w:rsid w:val="002F5214"/>
    <w:rsid w:val="002F54F5"/>
    <w:rsid w:val="00300C3E"/>
    <w:rsid w:val="00321BDB"/>
    <w:rsid w:val="00322753"/>
    <w:rsid w:val="00326A7E"/>
    <w:rsid w:val="00331F48"/>
    <w:rsid w:val="00332699"/>
    <w:rsid w:val="00335F88"/>
    <w:rsid w:val="00344CB6"/>
    <w:rsid w:val="00347D70"/>
    <w:rsid w:val="00356F9E"/>
    <w:rsid w:val="003722A8"/>
    <w:rsid w:val="00380072"/>
    <w:rsid w:val="00390440"/>
    <w:rsid w:val="003A4BCC"/>
    <w:rsid w:val="003A5B77"/>
    <w:rsid w:val="003A5BD2"/>
    <w:rsid w:val="003A5CEE"/>
    <w:rsid w:val="003A76AD"/>
    <w:rsid w:val="003A7ADC"/>
    <w:rsid w:val="003B02DF"/>
    <w:rsid w:val="003E6E79"/>
    <w:rsid w:val="003F6535"/>
    <w:rsid w:val="004028CB"/>
    <w:rsid w:val="0041215E"/>
    <w:rsid w:val="0042308F"/>
    <w:rsid w:val="00426D9B"/>
    <w:rsid w:val="00427F98"/>
    <w:rsid w:val="0044062E"/>
    <w:rsid w:val="00452F64"/>
    <w:rsid w:val="00454628"/>
    <w:rsid w:val="00470551"/>
    <w:rsid w:val="00477DF9"/>
    <w:rsid w:val="004848F0"/>
    <w:rsid w:val="00485089"/>
    <w:rsid w:val="00485EF5"/>
    <w:rsid w:val="00490954"/>
    <w:rsid w:val="00490E15"/>
    <w:rsid w:val="004963A7"/>
    <w:rsid w:val="004A4174"/>
    <w:rsid w:val="004C55F4"/>
    <w:rsid w:val="004D17A9"/>
    <w:rsid w:val="004D1EA3"/>
    <w:rsid w:val="004E43F9"/>
    <w:rsid w:val="004E4881"/>
    <w:rsid w:val="004F1457"/>
    <w:rsid w:val="00502A80"/>
    <w:rsid w:val="00502D53"/>
    <w:rsid w:val="00507347"/>
    <w:rsid w:val="0051512B"/>
    <w:rsid w:val="005350B3"/>
    <w:rsid w:val="00541846"/>
    <w:rsid w:val="0055612D"/>
    <w:rsid w:val="0055672F"/>
    <w:rsid w:val="0056016F"/>
    <w:rsid w:val="0056416F"/>
    <w:rsid w:val="00566B7A"/>
    <w:rsid w:val="005740F8"/>
    <w:rsid w:val="00594593"/>
    <w:rsid w:val="005A1771"/>
    <w:rsid w:val="005A4537"/>
    <w:rsid w:val="005B0D8A"/>
    <w:rsid w:val="005B2788"/>
    <w:rsid w:val="005B3EAA"/>
    <w:rsid w:val="005E0710"/>
    <w:rsid w:val="005E3913"/>
    <w:rsid w:val="005F0B68"/>
    <w:rsid w:val="005F134B"/>
    <w:rsid w:val="00604BBA"/>
    <w:rsid w:val="0060775B"/>
    <w:rsid w:val="0062446E"/>
    <w:rsid w:val="00633310"/>
    <w:rsid w:val="00641BE6"/>
    <w:rsid w:val="006543B0"/>
    <w:rsid w:val="00661B2F"/>
    <w:rsid w:val="00675277"/>
    <w:rsid w:val="00677796"/>
    <w:rsid w:val="00687835"/>
    <w:rsid w:val="006900F3"/>
    <w:rsid w:val="0069616F"/>
    <w:rsid w:val="006966B2"/>
    <w:rsid w:val="006A5372"/>
    <w:rsid w:val="006B3092"/>
    <w:rsid w:val="006D15DB"/>
    <w:rsid w:val="006D2811"/>
    <w:rsid w:val="006D4327"/>
    <w:rsid w:val="006E5075"/>
    <w:rsid w:val="006E65EA"/>
    <w:rsid w:val="006F2726"/>
    <w:rsid w:val="006F285C"/>
    <w:rsid w:val="006F2B37"/>
    <w:rsid w:val="006F3D99"/>
    <w:rsid w:val="006F6117"/>
    <w:rsid w:val="00704AB4"/>
    <w:rsid w:val="00723303"/>
    <w:rsid w:val="00725F28"/>
    <w:rsid w:val="0072669D"/>
    <w:rsid w:val="00733619"/>
    <w:rsid w:val="007621AB"/>
    <w:rsid w:val="00766433"/>
    <w:rsid w:val="00770AE1"/>
    <w:rsid w:val="00771CD8"/>
    <w:rsid w:val="007757B7"/>
    <w:rsid w:val="00776B90"/>
    <w:rsid w:val="007852F8"/>
    <w:rsid w:val="0079115C"/>
    <w:rsid w:val="007B541A"/>
    <w:rsid w:val="007C3089"/>
    <w:rsid w:val="007C33E0"/>
    <w:rsid w:val="007C5F53"/>
    <w:rsid w:val="007D1D63"/>
    <w:rsid w:val="007E1AB6"/>
    <w:rsid w:val="007E3E96"/>
    <w:rsid w:val="007F241F"/>
    <w:rsid w:val="00802658"/>
    <w:rsid w:val="00803C84"/>
    <w:rsid w:val="00804234"/>
    <w:rsid w:val="00804EB8"/>
    <w:rsid w:val="008066FB"/>
    <w:rsid w:val="0081003B"/>
    <w:rsid w:val="008163D4"/>
    <w:rsid w:val="00820392"/>
    <w:rsid w:val="008255F1"/>
    <w:rsid w:val="00825B15"/>
    <w:rsid w:val="00827750"/>
    <w:rsid w:val="00827C25"/>
    <w:rsid w:val="008369F8"/>
    <w:rsid w:val="0083744A"/>
    <w:rsid w:val="00855164"/>
    <w:rsid w:val="00861654"/>
    <w:rsid w:val="00872B41"/>
    <w:rsid w:val="008762FA"/>
    <w:rsid w:val="00877C30"/>
    <w:rsid w:val="0089588A"/>
    <w:rsid w:val="00895D86"/>
    <w:rsid w:val="008A6D2D"/>
    <w:rsid w:val="008B52E5"/>
    <w:rsid w:val="008B7412"/>
    <w:rsid w:val="008C0438"/>
    <w:rsid w:val="008C0927"/>
    <w:rsid w:val="008C16C0"/>
    <w:rsid w:val="008C43AE"/>
    <w:rsid w:val="008D5DD4"/>
    <w:rsid w:val="008F0F51"/>
    <w:rsid w:val="008F7C8A"/>
    <w:rsid w:val="00902EA7"/>
    <w:rsid w:val="00922345"/>
    <w:rsid w:val="009410F3"/>
    <w:rsid w:val="00947217"/>
    <w:rsid w:val="00954A5A"/>
    <w:rsid w:val="00955948"/>
    <w:rsid w:val="00955F3A"/>
    <w:rsid w:val="0096215C"/>
    <w:rsid w:val="00970AEA"/>
    <w:rsid w:val="009719DF"/>
    <w:rsid w:val="00973658"/>
    <w:rsid w:val="009811E4"/>
    <w:rsid w:val="0098451B"/>
    <w:rsid w:val="00991E04"/>
    <w:rsid w:val="009954CB"/>
    <w:rsid w:val="009A30B9"/>
    <w:rsid w:val="009A326D"/>
    <w:rsid w:val="009A4D55"/>
    <w:rsid w:val="009A53FA"/>
    <w:rsid w:val="009A6596"/>
    <w:rsid w:val="009C0AF1"/>
    <w:rsid w:val="009C19B2"/>
    <w:rsid w:val="009C1EFA"/>
    <w:rsid w:val="009C6841"/>
    <w:rsid w:val="009C7334"/>
    <w:rsid w:val="009D2C67"/>
    <w:rsid w:val="009D4F73"/>
    <w:rsid w:val="009D5153"/>
    <w:rsid w:val="009F3892"/>
    <w:rsid w:val="009F4C5F"/>
    <w:rsid w:val="00A00319"/>
    <w:rsid w:val="00A17922"/>
    <w:rsid w:val="00A25DD1"/>
    <w:rsid w:val="00A4767F"/>
    <w:rsid w:val="00A547A2"/>
    <w:rsid w:val="00A554E0"/>
    <w:rsid w:val="00A55F61"/>
    <w:rsid w:val="00A5664D"/>
    <w:rsid w:val="00A57B2B"/>
    <w:rsid w:val="00A6022F"/>
    <w:rsid w:val="00A60286"/>
    <w:rsid w:val="00A607C7"/>
    <w:rsid w:val="00A662A8"/>
    <w:rsid w:val="00A669DD"/>
    <w:rsid w:val="00A674FF"/>
    <w:rsid w:val="00A67622"/>
    <w:rsid w:val="00A67B06"/>
    <w:rsid w:val="00A75E4E"/>
    <w:rsid w:val="00A8036C"/>
    <w:rsid w:val="00A80605"/>
    <w:rsid w:val="00A8669A"/>
    <w:rsid w:val="00AA0BCB"/>
    <w:rsid w:val="00AA0F04"/>
    <w:rsid w:val="00AA5F51"/>
    <w:rsid w:val="00AB4EEE"/>
    <w:rsid w:val="00AC01D8"/>
    <w:rsid w:val="00AC0844"/>
    <w:rsid w:val="00AC2403"/>
    <w:rsid w:val="00AC3EF2"/>
    <w:rsid w:val="00AC523E"/>
    <w:rsid w:val="00AC63C9"/>
    <w:rsid w:val="00AD2D3F"/>
    <w:rsid w:val="00AD7A8E"/>
    <w:rsid w:val="00AE21AD"/>
    <w:rsid w:val="00AE404D"/>
    <w:rsid w:val="00B00538"/>
    <w:rsid w:val="00B176BE"/>
    <w:rsid w:val="00B25C13"/>
    <w:rsid w:val="00B3032E"/>
    <w:rsid w:val="00B3601F"/>
    <w:rsid w:val="00B37BBD"/>
    <w:rsid w:val="00B4248E"/>
    <w:rsid w:val="00B46916"/>
    <w:rsid w:val="00B47E15"/>
    <w:rsid w:val="00B52509"/>
    <w:rsid w:val="00B525B3"/>
    <w:rsid w:val="00B54244"/>
    <w:rsid w:val="00B56C7C"/>
    <w:rsid w:val="00B67AF4"/>
    <w:rsid w:val="00B75AB8"/>
    <w:rsid w:val="00B85F92"/>
    <w:rsid w:val="00B869D8"/>
    <w:rsid w:val="00B917AE"/>
    <w:rsid w:val="00B93E57"/>
    <w:rsid w:val="00B963B6"/>
    <w:rsid w:val="00BA25BB"/>
    <w:rsid w:val="00BC6283"/>
    <w:rsid w:val="00BC713C"/>
    <w:rsid w:val="00BD5490"/>
    <w:rsid w:val="00BE25C3"/>
    <w:rsid w:val="00BE6B8F"/>
    <w:rsid w:val="00C117AC"/>
    <w:rsid w:val="00C23848"/>
    <w:rsid w:val="00C2540D"/>
    <w:rsid w:val="00C3212D"/>
    <w:rsid w:val="00C34A7A"/>
    <w:rsid w:val="00C35304"/>
    <w:rsid w:val="00C3562B"/>
    <w:rsid w:val="00C3719B"/>
    <w:rsid w:val="00C66198"/>
    <w:rsid w:val="00C778F2"/>
    <w:rsid w:val="00C77CF2"/>
    <w:rsid w:val="00C8037C"/>
    <w:rsid w:val="00C81F41"/>
    <w:rsid w:val="00C82C87"/>
    <w:rsid w:val="00C868A9"/>
    <w:rsid w:val="00CA0052"/>
    <w:rsid w:val="00CA36D3"/>
    <w:rsid w:val="00CA71D2"/>
    <w:rsid w:val="00CB748C"/>
    <w:rsid w:val="00CC2D22"/>
    <w:rsid w:val="00CC7AAE"/>
    <w:rsid w:val="00CE1730"/>
    <w:rsid w:val="00CE55C6"/>
    <w:rsid w:val="00D00774"/>
    <w:rsid w:val="00D01DFC"/>
    <w:rsid w:val="00D0289F"/>
    <w:rsid w:val="00D12AF9"/>
    <w:rsid w:val="00D13B6B"/>
    <w:rsid w:val="00D24271"/>
    <w:rsid w:val="00D300F5"/>
    <w:rsid w:val="00D30195"/>
    <w:rsid w:val="00D34BC2"/>
    <w:rsid w:val="00D36D5E"/>
    <w:rsid w:val="00D43DB1"/>
    <w:rsid w:val="00D44C31"/>
    <w:rsid w:val="00D45531"/>
    <w:rsid w:val="00D455D0"/>
    <w:rsid w:val="00D462A4"/>
    <w:rsid w:val="00D53F3E"/>
    <w:rsid w:val="00D612E0"/>
    <w:rsid w:val="00D715DB"/>
    <w:rsid w:val="00D81BA0"/>
    <w:rsid w:val="00D927DA"/>
    <w:rsid w:val="00DA3B9E"/>
    <w:rsid w:val="00DA5B18"/>
    <w:rsid w:val="00DC2197"/>
    <w:rsid w:val="00DD4BC5"/>
    <w:rsid w:val="00DE0D1D"/>
    <w:rsid w:val="00DE2E75"/>
    <w:rsid w:val="00DF40E7"/>
    <w:rsid w:val="00DF4768"/>
    <w:rsid w:val="00E0309E"/>
    <w:rsid w:val="00E033FE"/>
    <w:rsid w:val="00E03EBD"/>
    <w:rsid w:val="00E043FD"/>
    <w:rsid w:val="00E2098E"/>
    <w:rsid w:val="00E20DF1"/>
    <w:rsid w:val="00E32742"/>
    <w:rsid w:val="00E4137F"/>
    <w:rsid w:val="00E458D5"/>
    <w:rsid w:val="00E50C45"/>
    <w:rsid w:val="00E510E3"/>
    <w:rsid w:val="00E51664"/>
    <w:rsid w:val="00E52B73"/>
    <w:rsid w:val="00E55235"/>
    <w:rsid w:val="00E571D7"/>
    <w:rsid w:val="00E71FFF"/>
    <w:rsid w:val="00E81076"/>
    <w:rsid w:val="00E82F4A"/>
    <w:rsid w:val="00E85008"/>
    <w:rsid w:val="00E871C2"/>
    <w:rsid w:val="00E8725D"/>
    <w:rsid w:val="00E93CD1"/>
    <w:rsid w:val="00E94358"/>
    <w:rsid w:val="00EA3060"/>
    <w:rsid w:val="00EA37CB"/>
    <w:rsid w:val="00EA68A8"/>
    <w:rsid w:val="00EB30F3"/>
    <w:rsid w:val="00EC292B"/>
    <w:rsid w:val="00ED5880"/>
    <w:rsid w:val="00EE2159"/>
    <w:rsid w:val="00EF0FF1"/>
    <w:rsid w:val="00EF1B9E"/>
    <w:rsid w:val="00EF63F8"/>
    <w:rsid w:val="00F009E8"/>
    <w:rsid w:val="00F03502"/>
    <w:rsid w:val="00F03706"/>
    <w:rsid w:val="00F11191"/>
    <w:rsid w:val="00F1400B"/>
    <w:rsid w:val="00F1653D"/>
    <w:rsid w:val="00F17149"/>
    <w:rsid w:val="00F247A2"/>
    <w:rsid w:val="00F341BD"/>
    <w:rsid w:val="00F36DBB"/>
    <w:rsid w:val="00F41574"/>
    <w:rsid w:val="00F67381"/>
    <w:rsid w:val="00F76F23"/>
    <w:rsid w:val="00F80FFF"/>
    <w:rsid w:val="00F842A9"/>
    <w:rsid w:val="00FA3E4F"/>
    <w:rsid w:val="00FA458D"/>
    <w:rsid w:val="00FB66AE"/>
    <w:rsid w:val="00FC46CE"/>
    <w:rsid w:val="00FC5597"/>
    <w:rsid w:val="00FC56AA"/>
    <w:rsid w:val="00FD3147"/>
    <w:rsid w:val="00FD3192"/>
    <w:rsid w:val="00FE02E0"/>
    <w:rsid w:val="00FE1D78"/>
    <w:rsid w:val="00FE467A"/>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6D0473E"/>
  <w15:docId w15:val="{FABA4424-B31F-4078-93C2-20D238FDD3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7621A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FD3192"/>
    <w:rPr>
      <w:rFonts w:asciiTheme="majorHAnsi" w:eastAsiaTheme="majorEastAsia" w:hAnsiTheme="majorHAnsi" w:cstheme="majorBidi"/>
      <w:sz w:val="18"/>
      <w:szCs w:val="18"/>
    </w:rPr>
  </w:style>
  <w:style w:type="character" w:customStyle="1" w:styleId="a5">
    <w:name w:val="註解方塊文字 字元"/>
    <w:basedOn w:val="a0"/>
    <w:link w:val="a4"/>
    <w:uiPriority w:val="99"/>
    <w:semiHidden/>
    <w:rsid w:val="00FD3192"/>
    <w:rPr>
      <w:rFonts w:asciiTheme="majorHAnsi" w:eastAsiaTheme="majorEastAsia" w:hAnsiTheme="majorHAnsi" w:cstheme="majorBidi"/>
      <w:sz w:val="18"/>
      <w:szCs w:val="18"/>
    </w:rPr>
  </w:style>
  <w:style w:type="paragraph" w:styleId="a6">
    <w:name w:val="Body Text Indent"/>
    <w:basedOn w:val="a"/>
    <w:link w:val="a7"/>
    <w:uiPriority w:val="99"/>
    <w:rsid w:val="00FD3192"/>
    <w:pPr>
      <w:spacing w:after="120"/>
      <w:ind w:leftChars="200" w:left="480"/>
    </w:pPr>
    <w:rPr>
      <w:rFonts w:ascii="Times New Roman" w:eastAsia="新細明體" w:hAnsi="Times New Roman" w:cs="Times New Roman"/>
      <w:szCs w:val="24"/>
    </w:rPr>
  </w:style>
  <w:style w:type="character" w:customStyle="1" w:styleId="a7">
    <w:name w:val="本文縮排 字元"/>
    <w:basedOn w:val="a0"/>
    <w:link w:val="a6"/>
    <w:uiPriority w:val="99"/>
    <w:rsid w:val="00FD3192"/>
    <w:rPr>
      <w:rFonts w:ascii="Times New Roman" w:eastAsia="新細明體" w:hAnsi="Times New Roman" w:cs="Times New Roman"/>
      <w:szCs w:val="24"/>
    </w:rPr>
  </w:style>
  <w:style w:type="paragraph" w:styleId="a8">
    <w:name w:val="header"/>
    <w:basedOn w:val="a"/>
    <w:link w:val="a9"/>
    <w:uiPriority w:val="99"/>
    <w:unhideWhenUsed/>
    <w:rsid w:val="0083744A"/>
    <w:pPr>
      <w:tabs>
        <w:tab w:val="center" w:pos="4153"/>
        <w:tab w:val="right" w:pos="8306"/>
      </w:tabs>
      <w:snapToGrid w:val="0"/>
    </w:pPr>
    <w:rPr>
      <w:sz w:val="20"/>
      <w:szCs w:val="20"/>
    </w:rPr>
  </w:style>
  <w:style w:type="character" w:customStyle="1" w:styleId="a9">
    <w:name w:val="頁首 字元"/>
    <w:basedOn w:val="a0"/>
    <w:link w:val="a8"/>
    <w:uiPriority w:val="99"/>
    <w:rsid w:val="0083744A"/>
    <w:rPr>
      <w:sz w:val="20"/>
      <w:szCs w:val="20"/>
    </w:rPr>
  </w:style>
  <w:style w:type="paragraph" w:styleId="aa">
    <w:name w:val="footer"/>
    <w:basedOn w:val="a"/>
    <w:link w:val="ab"/>
    <w:uiPriority w:val="99"/>
    <w:unhideWhenUsed/>
    <w:rsid w:val="0083744A"/>
    <w:pPr>
      <w:tabs>
        <w:tab w:val="center" w:pos="4153"/>
        <w:tab w:val="right" w:pos="8306"/>
      </w:tabs>
      <w:snapToGrid w:val="0"/>
    </w:pPr>
    <w:rPr>
      <w:sz w:val="20"/>
      <w:szCs w:val="20"/>
    </w:rPr>
  </w:style>
  <w:style w:type="character" w:customStyle="1" w:styleId="ab">
    <w:name w:val="頁尾 字元"/>
    <w:basedOn w:val="a0"/>
    <w:link w:val="aa"/>
    <w:uiPriority w:val="99"/>
    <w:rsid w:val="0083744A"/>
    <w:rPr>
      <w:sz w:val="20"/>
      <w:szCs w:val="20"/>
    </w:rPr>
  </w:style>
  <w:style w:type="character" w:styleId="ac">
    <w:name w:val="annotation reference"/>
    <w:basedOn w:val="a0"/>
    <w:uiPriority w:val="99"/>
    <w:semiHidden/>
    <w:unhideWhenUsed/>
    <w:rsid w:val="00803C84"/>
    <w:rPr>
      <w:sz w:val="18"/>
      <w:szCs w:val="18"/>
    </w:rPr>
  </w:style>
  <w:style w:type="paragraph" w:styleId="ad">
    <w:name w:val="annotation text"/>
    <w:basedOn w:val="a"/>
    <w:link w:val="ae"/>
    <w:uiPriority w:val="99"/>
    <w:semiHidden/>
    <w:unhideWhenUsed/>
    <w:rsid w:val="00803C84"/>
  </w:style>
  <w:style w:type="character" w:customStyle="1" w:styleId="ae">
    <w:name w:val="註解文字 字元"/>
    <w:basedOn w:val="a0"/>
    <w:link w:val="ad"/>
    <w:uiPriority w:val="99"/>
    <w:semiHidden/>
    <w:rsid w:val="00803C84"/>
  </w:style>
  <w:style w:type="paragraph" w:styleId="af">
    <w:name w:val="annotation subject"/>
    <w:basedOn w:val="ad"/>
    <w:next w:val="ad"/>
    <w:link w:val="af0"/>
    <w:uiPriority w:val="99"/>
    <w:semiHidden/>
    <w:unhideWhenUsed/>
    <w:rsid w:val="00803C84"/>
    <w:rPr>
      <w:b/>
      <w:bCs/>
    </w:rPr>
  </w:style>
  <w:style w:type="character" w:customStyle="1" w:styleId="af0">
    <w:name w:val="註解主旨 字元"/>
    <w:basedOn w:val="ae"/>
    <w:link w:val="af"/>
    <w:uiPriority w:val="99"/>
    <w:semiHidden/>
    <w:rsid w:val="00803C84"/>
    <w:rPr>
      <w:b/>
      <w:bCs/>
    </w:rPr>
  </w:style>
  <w:style w:type="paragraph" w:styleId="af1">
    <w:name w:val="Body Text"/>
    <w:basedOn w:val="a"/>
    <w:link w:val="af2"/>
    <w:uiPriority w:val="99"/>
    <w:semiHidden/>
    <w:unhideWhenUsed/>
    <w:rsid w:val="00FC5597"/>
    <w:pPr>
      <w:spacing w:after="120"/>
    </w:pPr>
  </w:style>
  <w:style w:type="character" w:customStyle="1" w:styleId="af2">
    <w:name w:val="本文 字元"/>
    <w:basedOn w:val="a0"/>
    <w:link w:val="af1"/>
    <w:uiPriority w:val="99"/>
    <w:semiHidden/>
    <w:rsid w:val="00FC5597"/>
  </w:style>
  <w:style w:type="paragraph" w:styleId="af3">
    <w:name w:val="Normal Indent"/>
    <w:basedOn w:val="a"/>
    <w:uiPriority w:val="99"/>
    <w:rsid w:val="00633310"/>
    <w:pPr>
      <w:ind w:left="480"/>
    </w:pPr>
    <w:rPr>
      <w:rFonts w:ascii="Times New Roman" w:eastAsia="新細明體" w:hAnsi="Times New Roman" w:cs="Times New Roman"/>
      <w:szCs w:val="20"/>
    </w:rPr>
  </w:style>
  <w:style w:type="paragraph" w:styleId="af4">
    <w:name w:val="List Paragraph"/>
    <w:basedOn w:val="a"/>
    <w:uiPriority w:val="34"/>
    <w:qFormat/>
    <w:rsid w:val="004D17A9"/>
    <w:pPr>
      <w:ind w:leftChars="200" w:left="480"/>
    </w:pPr>
  </w:style>
  <w:style w:type="paragraph" w:styleId="af5">
    <w:name w:val="Revision"/>
    <w:hidden/>
    <w:uiPriority w:val="99"/>
    <w:semiHidden/>
    <w:rsid w:val="00675277"/>
  </w:style>
  <w:style w:type="paragraph" w:styleId="af6">
    <w:name w:val="Plain Text"/>
    <w:basedOn w:val="a"/>
    <w:link w:val="af7"/>
    <w:uiPriority w:val="99"/>
    <w:unhideWhenUsed/>
    <w:rsid w:val="008A6D2D"/>
    <w:rPr>
      <w:rFonts w:ascii="Calibri" w:eastAsia="新細明體" w:hAnsi="Courier New" w:cs="Courier New"/>
      <w:szCs w:val="24"/>
    </w:rPr>
  </w:style>
  <w:style w:type="character" w:customStyle="1" w:styleId="af7">
    <w:name w:val="純文字 字元"/>
    <w:basedOn w:val="a0"/>
    <w:link w:val="af6"/>
    <w:uiPriority w:val="99"/>
    <w:rsid w:val="008A6D2D"/>
    <w:rPr>
      <w:rFonts w:ascii="Calibri" w:eastAsia="新細明體" w:hAnsi="Courier New" w:cs="Courier New"/>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49D2B90-4FD4-443A-8577-B73A6C77A9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1215</Words>
  <Characters>6928</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益堅 蔡</dc:creator>
  <cp:lastModifiedBy>益堅 蔡</cp:lastModifiedBy>
  <cp:revision>2</cp:revision>
  <cp:lastPrinted>2022-05-05T08:05:00Z</cp:lastPrinted>
  <dcterms:created xsi:type="dcterms:W3CDTF">2022-08-22T15:36:00Z</dcterms:created>
  <dcterms:modified xsi:type="dcterms:W3CDTF">2022-08-22T15:36:00Z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UniqueFileID">
    <vt:lpwstr>Z8vD0gYSjW46</vt:lpwstr>
  </property>
  <property fmtid="{D5CDD505-2E9C-101B-9397-08002B2CF9AE}" pid="3" name="TRFLID">
    <vt:lpwstr>h12FPq6rJU0EZFIXkGwvmQ==</vt:lpwstr>
  </property>
</Properties>
</file>