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0A3E" w:rsidRPr="003F08DE" w:rsidRDefault="00E90A3E" w:rsidP="00CA76B7">
      <w:pPr>
        <w:spacing w:line="276" w:lineRule="auto"/>
        <w:rPr>
          <w:rFonts w:cs="Arial"/>
          <w:szCs w:val="16"/>
          <w:lang w:val="en-GB"/>
        </w:rPr>
      </w:pPr>
      <w:bookmarkStart w:id="0" w:name="_Ref22741209"/>
      <w:bookmarkStart w:id="1" w:name="_GoBack"/>
      <w:r w:rsidRPr="003F08DE">
        <w:rPr>
          <w:rFonts w:cs="Arial"/>
          <w:b/>
          <w:szCs w:val="16"/>
          <w:lang w:val="en-GB"/>
        </w:rPr>
        <w:t>A</w:t>
      </w:r>
      <w:r w:rsidR="00840D61" w:rsidRPr="003F08DE">
        <w:rPr>
          <w:rFonts w:cs="Arial"/>
          <w:b/>
          <w:szCs w:val="16"/>
          <w:lang w:val="en-GB"/>
        </w:rPr>
        <w:t>dditional file 3</w:t>
      </w:r>
      <w:r w:rsidRPr="003F08DE">
        <w:rPr>
          <w:rFonts w:cs="Arial"/>
          <w:szCs w:val="16"/>
          <w:lang w:val="en-GB"/>
        </w:rPr>
        <w:t xml:space="preserve"> Methodological quality of included studies</w:t>
      </w:r>
      <w:bookmarkEnd w:id="0"/>
    </w:p>
    <w:bookmarkEnd w:id="1"/>
    <w:p w:rsidR="00496431" w:rsidRDefault="00496431" w:rsidP="00CA76B7">
      <w:pPr>
        <w:spacing w:line="276" w:lineRule="auto"/>
        <w:rPr>
          <w:rFonts w:cs="Arial"/>
          <w:sz w:val="16"/>
          <w:szCs w:val="16"/>
          <w:lang w:val="en-GB"/>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CA76B7" w:rsidTr="00496431">
        <w:tc>
          <w:tcPr>
            <w:tcW w:w="3823" w:type="dxa"/>
            <w:tcBorders>
              <w:bottom w:val="single" w:sz="4" w:space="0" w:color="auto"/>
            </w:tcBorders>
          </w:tcPr>
          <w:p w:rsidR="00CA76B7" w:rsidRDefault="00CA76B7" w:rsidP="00CA76B7">
            <w:pPr>
              <w:spacing w:line="276" w:lineRule="auto"/>
              <w:rPr>
                <w:rFonts w:cs="Arial"/>
                <w:sz w:val="16"/>
                <w:szCs w:val="16"/>
                <w:lang w:val="en-GB"/>
              </w:rPr>
            </w:pPr>
            <w:proofErr w:type="spellStart"/>
            <w:r>
              <w:rPr>
                <w:rFonts w:cs="Arial"/>
                <w:b/>
                <w:sz w:val="16"/>
                <w:szCs w:val="16"/>
              </w:rPr>
              <w:t>Acarer</w:t>
            </w:r>
            <w:proofErr w:type="spellEnd"/>
            <w:r>
              <w:rPr>
                <w:rFonts w:cs="Arial"/>
                <w:b/>
                <w:sz w:val="16"/>
                <w:szCs w:val="16"/>
              </w:rPr>
              <w:t xml:space="preserve"> 2015</w:t>
            </w:r>
          </w:p>
        </w:tc>
        <w:tc>
          <w:tcPr>
            <w:tcW w:w="1842" w:type="dxa"/>
            <w:tcBorders>
              <w:bottom w:val="single" w:sz="4" w:space="0" w:color="auto"/>
            </w:tcBorders>
          </w:tcPr>
          <w:p w:rsidR="00CA76B7" w:rsidRDefault="00CA76B7" w:rsidP="00CA76B7">
            <w:pPr>
              <w:spacing w:line="276" w:lineRule="auto"/>
              <w:rPr>
                <w:rFonts w:cs="Arial"/>
                <w:sz w:val="16"/>
                <w:szCs w:val="16"/>
                <w:lang w:val="en-GB"/>
              </w:rPr>
            </w:pPr>
          </w:p>
        </w:tc>
        <w:tc>
          <w:tcPr>
            <w:tcW w:w="3397" w:type="dxa"/>
            <w:tcBorders>
              <w:bottom w:val="single" w:sz="4" w:space="0" w:color="auto"/>
            </w:tcBorders>
          </w:tcPr>
          <w:p w:rsidR="00CA76B7" w:rsidRDefault="00CA76B7" w:rsidP="00CA76B7">
            <w:pPr>
              <w:spacing w:line="276" w:lineRule="auto"/>
              <w:rPr>
                <w:rFonts w:cs="Arial"/>
                <w:sz w:val="16"/>
                <w:szCs w:val="16"/>
                <w:lang w:val="en-GB"/>
              </w:rPr>
            </w:pPr>
          </w:p>
        </w:tc>
      </w:tr>
      <w:tr w:rsidR="00CA76B7" w:rsidTr="001808F3">
        <w:tc>
          <w:tcPr>
            <w:tcW w:w="3823" w:type="dxa"/>
            <w:tcBorders>
              <w:top w:val="single" w:sz="4" w:space="0" w:color="auto"/>
              <w:bottom w:val="single" w:sz="4" w:space="0" w:color="auto"/>
            </w:tcBorders>
          </w:tcPr>
          <w:p w:rsidR="00CA76B7" w:rsidRDefault="00CA76B7" w:rsidP="00CA76B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CA76B7" w:rsidRDefault="00CA76B7" w:rsidP="00CA76B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CA76B7" w:rsidRDefault="00CA76B7" w:rsidP="00CA76B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CA76B7" w:rsidTr="001808F3">
        <w:tc>
          <w:tcPr>
            <w:tcW w:w="3823" w:type="dxa"/>
            <w:tcBorders>
              <w:top w:val="single" w:sz="4" w:space="0" w:color="auto"/>
            </w:tcBorders>
          </w:tcPr>
          <w:p w:rsidR="00CA76B7" w:rsidRDefault="008D2F76" w:rsidP="00CA76B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CA76B7" w:rsidRDefault="008D2F76" w:rsidP="00CA76B7">
            <w:pPr>
              <w:spacing w:line="276" w:lineRule="auto"/>
              <w:rPr>
                <w:rFonts w:cs="Arial"/>
                <w:sz w:val="16"/>
                <w:szCs w:val="16"/>
                <w:lang w:val="en-GB"/>
              </w:rPr>
            </w:pPr>
            <w:r>
              <w:rPr>
                <w:rFonts w:cs="Arial"/>
                <w:sz w:val="16"/>
                <w:szCs w:val="16"/>
                <w:lang w:val="en-GB"/>
              </w:rPr>
              <w:t>Unclear risk</w:t>
            </w:r>
          </w:p>
        </w:tc>
        <w:tc>
          <w:tcPr>
            <w:tcW w:w="3397" w:type="dxa"/>
            <w:tcBorders>
              <w:top w:val="single" w:sz="4" w:space="0" w:color="auto"/>
            </w:tcBorders>
          </w:tcPr>
          <w:p w:rsidR="00CA76B7" w:rsidRDefault="008D2F76" w:rsidP="00CA76B7">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CA76B7" w:rsidTr="001808F3">
        <w:tc>
          <w:tcPr>
            <w:tcW w:w="3823" w:type="dxa"/>
          </w:tcPr>
          <w:p w:rsidR="00CA76B7" w:rsidRDefault="008D2F76" w:rsidP="00CA76B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CA76B7" w:rsidRDefault="008D2F76" w:rsidP="00CA76B7">
            <w:pPr>
              <w:spacing w:line="276" w:lineRule="auto"/>
              <w:rPr>
                <w:rFonts w:cs="Arial"/>
                <w:sz w:val="16"/>
                <w:szCs w:val="16"/>
                <w:lang w:val="en-GB"/>
              </w:rPr>
            </w:pPr>
            <w:r>
              <w:rPr>
                <w:rFonts w:cs="Arial"/>
                <w:sz w:val="16"/>
                <w:szCs w:val="16"/>
                <w:lang w:val="en-GB"/>
              </w:rPr>
              <w:t>Unclear risk</w:t>
            </w:r>
          </w:p>
        </w:tc>
        <w:tc>
          <w:tcPr>
            <w:tcW w:w="3397" w:type="dxa"/>
          </w:tcPr>
          <w:p w:rsidR="00CA76B7" w:rsidRDefault="008D2F76" w:rsidP="00CA76B7">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8D2F76" w:rsidTr="001808F3">
        <w:tc>
          <w:tcPr>
            <w:tcW w:w="3823" w:type="dxa"/>
          </w:tcPr>
          <w:p w:rsidR="008D2F76" w:rsidRPr="008D2F76" w:rsidRDefault="008D2F76" w:rsidP="00CA76B7">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8D2F76" w:rsidRDefault="008D2F76" w:rsidP="00CA76B7">
            <w:pPr>
              <w:spacing w:line="276" w:lineRule="auto"/>
              <w:rPr>
                <w:rFonts w:cs="Arial"/>
                <w:sz w:val="16"/>
                <w:szCs w:val="16"/>
                <w:lang w:val="en-GB"/>
              </w:rPr>
            </w:pPr>
            <w:r>
              <w:rPr>
                <w:rFonts w:cs="Arial"/>
                <w:sz w:val="16"/>
                <w:szCs w:val="16"/>
                <w:lang w:val="en-GB"/>
              </w:rPr>
              <w:t>Unclear risk</w:t>
            </w:r>
          </w:p>
        </w:tc>
        <w:tc>
          <w:tcPr>
            <w:tcW w:w="3397" w:type="dxa"/>
          </w:tcPr>
          <w:p w:rsidR="008D2F76" w:rsidRPr="008D2F76" w:rsidRDefault="008D2F76" w:rsidP="00CA76B7">
            <w:pPr>
              <w:spacing w:line="276" w:lineRule="auto"/>
              <w:rPr>
                <w:rFonts w:cs="Arial"/>
                <w:sz w:val="16"/>
                <w:szCs w:val="16"/>
                <w:lang w:val="en-US"/>
              </w:rPr>
            </w:pPr>
            <w:r w:rsidRPr="00CA76B7">
              <w:rPr>
                <w:rFonts w:cs="Arial"/>
                <w:sz w:val="16"/>
                <w:szCs w:val="16"/>
                <w:lang w:val="en-GB"/>
              </w:rPr>
              <w:t xml:space="preserve">Quote: Insufficient information about personnel. "The patients were actively involved in adapting the exercise program to suit their symptoms, capabilities, and lifestyles. </w:t>
            </w:r>
            <w:r w:rsidRPr="00CA76B7">
              <w:rPr>
                <w:rFonts w:cs="Arial"/>
                <w:sz w:val="16"/>
                <w:szCs w:val="16"/>
              </w:rPr>
              <w:t>"</w:t>
            </w:r>
            <w:proofErr w:type="spellStart"/>
            <w:r w:rsidRPr="00CA76B7">
              <w:rPr>
                <w:rFonts w:cs="Arial"/>
                <w:sz w:val="16"/>
                <w:szCs w:val="16"/>
              </w:rPr>
              <w:t>patients</w:t>
            </w:r>
            <w:proofErr w:type="spellEnd"/>
            <w:r w:rsidRPr="00CA76B7">
              <w:rPr>
                <w:rFonts w:cs="Arial"/>
                <w:sz w:val="16"/>
                <w:szCs w:val="16"/>
              </w:rPr>
              <w:t xml:space="preserve"> not </w:t>
            </w:r>
            <w:proofErr w:type="spellStart"/>
            <w:r w:rsidRPr="00CA76B7">
              <w:rPr>
                <w:rFonts w:cs="Arial"/>
                <w:sz w:val="16"/>
                <w:szCs w:val="16"/>
              </w:rPr>
              <w:t>blinded</w:t>
            </w:r>
            <w:proofErr w:type="spellEnd"/>
            <w:r w:rsidRPr="00CA76B7">
              <w:rPr>
                <w:rFonts w:cs="Arial"/>
                <w:sz w:val="16"/>
                <w:szCs w:val="16"/>
              </w:rPr>
              <w:t>"; "</w:t>
            </w:r>
            <w:proofErr w:type="spellStart"/>
            <w:r w:rsidRPr="00CA76B7">
              <w:rPr>
                <w:rFonts w:cs="Arial"/>
                <w:sz w:val="16"/>
                <w:szCs w:val="16"/>
              </w:rPr>
              <w:t>patients</w:t>
            </w:r>
            <w:proofErr w:type="spellEnd"/>
            <w:r w:rsidRPr="00CA76B7">
              <w:rPr>
                <w:rFonts w:cs="Arial"/>
                <w:sz w:val="16"/>
                <w:szCs w:val="16"/>
              </w:rPr>
              <w:t xml:space="preserve"> </w:t>
            </w:r>
            <w:proofErr w:type="spellStart"/>
            <w:r w:rsidRPr="00CA76B7">
              <w:rPr>
                <w:rFonts w:cs="Arial"/>
                <w:sz w:val="16"/>
                <w:szCs w:val="16"/>
              </w:rPr>
              <w:t>were</w:t>
            </w:r>
            <w:proofErr w:type="spellEnd"/>
            <w:r w:rsidRPr="00CA76B7">
              <w:rPr>
                <w:rFonts w:cs="Arial"/>
                <w:sz w:val="16"/>
                <w:szCs w:val="16"/>
              </w:rPr>
              <w:t xml:space="preserve"> </w:t>
            </w:r>
            <w:proofErr w:type="spellStart"/>
            <w:r w:rsidRPr="00CA76B7">
              <w:rPr>
                <w:rFonts w:cs="Arial"/>
                <w:sz w:val="16"/>
                <w:szCs w:val="16"/>
              </w:rPr>
              <w:t>aware</w:t>
            </w:r>
            <w:proofErr w:type="spellEnd"/>
            <w:r w:rsidRPr="00CA76B7">
              <w:rPr>
                <w:rFonts w:cs="Arial"/>
                <w:sz w:val="16"/>
                <w:szCs w:val="16"/>
              </w:rPr>
              <w:t xml:space="preserve"> of </w:t>
            </w:r>
            <w:proofErr w:type="spellStart"/>
            <w:r w:rsidRPr="00CA76B7">
              <w:rPr>
                <w:rFonts w:cs="Arial"/>
                <w:sz w:val="16"/>
                <w:szCs w:val="16"/>
              </w:rPr>
              <w:t>intervention</w:t>
            </w:r>
            <w:proofErr w:type="spellEnd"/>
            <w:r w:rsidRPr="00CA76B7">
              <w:rPr>
                <w:rFonts w:cs="Arial"/>
                <w:sz w:val="16"/>
                <w:szCs w:val="16"/>
              </w:rPr>
              <w:t xml:space="preserve"> </w:t>
            </w:r>
            <w:proofErr w:type="spellStart"/>
            <w:r w:rsidRPr="00CA76B7">
              <w:rPr>
                <w:rFonts w:cs="Arial"/>
                <w:sz w:val="16"/>
                <w:szCs w:val="16"/>
              </w:rPr>
              <w:t>assignments</w:t>
            </w:r>
            <w:proofErr w:type="spellEnd"/>
            <w:r w:rsidRPr="00CA76B7">
              <w:rPr>
                <w:rFonts w:cs="Arial"/>
                <w:sz w:val="16"/>
                <w:szCs w:val="16"/>
              </w:rPr>
              <w:t>"</w:t>
            </w:r>
          </w:p>
        </w:tc>
      </w:tr>
      <w:tr w:rsidR="008D2F76" w:rsidRPr="003F08DE" w:rsidTr="001808F3">
        <w:tc>
          <w:tcPr>
            <w:tcW w:w="3823" w:type="dxa"/>
          </w:tcPr>
          <w:p w:rsidR="008D2F76" w:rsidRPr="00CA76B7" w:rsidRDefault="008D2F76" w:rsidP="00CA76B7">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8D2F76" w:rsidRDefault="008D2F76" w:rsidP="00CA76B7">
            <w:pPr>
              <w:spacing w:line="276" w:lineRule="auto"/>
              <w:rPr>
                <w:rFonts w:cs="Arial"/>
                <w:sz w:val="16"/>
                <w:szCs w:val="16"/>
                <w:lang w:val="en-GB"/>
              </w:rPr>
            </w:pPr>
            <w:r>
              <w:rPr>
                <w:rFonts w:cs="Arial"/>
                <w:sz w:val="16"/>
                <w:szCs w:val="16"/>
                <w:lang w:val="en-GB"/>
              </w:rPr>
              <w:t>Low risk</w:t>
            </w:r>
          </w:p>
        </w:tc>
        <w:tc>
          <w:tcPr>
            <w:tcW w:w="3397" w:type="dxa"/>
          </w:tcPr>
          <w:p w:rsidR="008D2F76" w:rsidRPr="00CA76B7" w:rsidRDefault="008D2F76" w:rsidP="00CA76B7">
            <w:pPr>
              <w:spacing w:line="276" w:lineRule="auto"/>
              <w:rPr>
                <w:rFonts w:cs="Arial"/>
                <w:sz w:val="16"/>
                <w:szCs w:val="16"/>
                <w:lang w:val="en-GB"/>
              </w:rPr>
            </w:pPr>
            <w:r w:rsidRPr="00CA76B7">
              <w:rPr>
                <w:rFonts w:cs="Arial"/>
                <w:sz w:val="16"/>
                <w:szCs w:val="16"/>
                <w:lang w:val="en-GB"/>
              </w:rPr>
              <w:t>Quote: "The patients were assessed individually at each session, who was blinded to the patients group"</w:t>
            </w:r>
          </w:p>
        </w:tc>
      </w:tr>
      <w:tr w:rsidR="008D2F76" w:rsidRPr="003F08DE" w:rsidTr="001808F3">
        <w:tc>
          <w:tcPr>
            <w:tcW w:w="3823" w:type="dxa"/>
          </w:tcPr>
          <w:p w:rsidR="008D2F76" w:rsidRPr="00CA76B7" w:rsidRDefault="008D2F76" w:rsidP="00CA76B7">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8D2F76" w:rsidRDefault="008D2F76" w:rsidP="00CA76B7">
            <w:pPr>
              <w:spacing w:line="276" w:lineRule="auto"/>
              <w:rPr>
                <w:rFonts w:cs="Arial"/>
                <w:sz w:val="16"/>
                <w:szCs w:val="16"/>
                <w:lang w:val="en-GB"/>
              </w:rPr>
            </w:pPr>
            <w:r>
              <w:rPr>
                <w:rFonts w:cs="Arial"/>
                <w:sz w:val="16"/>
                <w:szCs w:val="16"/>
                <w:lang w:val="en-GB"/>
              </w:rPr>
              <w:t>High risk</w:t>
            </w:r>
          </w:p>
        </w:tc>
        <w:tc>
          <w:tcPr>
            <w:tcW w:w="3397" w:type="dxa"/>
          </w:tcPr>
          <w:p w:rsidR="008D2F76" w:rsidRPr="00CA76B7" w:rsidRDefault="008D2F76" w:rsidP="00CA76B7">
            <w:pPr>
              <w:spacing w:line="276" w:lineRule="auto"/>
              <w:rPr>
                <w:rFonts w:cs="Arial"/>
                <w:sz w:val="16"/>
                <w:szCs w:val="16"/>
                <w:lang w:val="en-GB"/>
              </w:rPr>
            </w:pPr>
            <w:r w:rsidRPr="00CA76B7">
              <w:rPr>
                <w:rFonts w:cs="Arial"/>
                <w:sz w:val="16"/>
                <w:szCs w:val="16"/>
                <w:lang w:val="en-GB"/>
              </w:rPr>
              <w:t>Comment: Sufficient reporting of attrition with reasons, but unbalanced between groups (IG: 3%; CG: 36%).</w:t>
            </w:r>
          </w:p>
        </w:tc>
      </w:tr>
      <w:tr w:rsidR="008D2F76" w:rsidRPr="003F08DE" w:rsidTr="00496431">
        <w:tc>
          <w:tcPr>
            <w:tcW w:w="3823" w:type="dxa"/>
          </w:tcPr>
          <w:p w:rsidR="008D2F76" w:rsidRPr="00CA76B7" w:rsidRDefault="008D2F76" w:rsidP="00CA76B7">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8D2F76" w:rsidRDefault="008D2F76" w:rsidP="00CA76B7">
            <w:pPr>
              <w:spacing w:line="276" w:lineRule="auto"/>
              <w:rPr>
                <w:rFonts w:cs="Arial"/>
                <w:sz w:val="16"/>
                <w:szCs w:val="16"/>
                <w:lang w:val="en-GB"/>
              </w:rPr>
            </w:pPr>
            <w:r>
              <w:rPr>
                <w:rFonts w:cs="Arial"/>
                <w:sz w:val="16"/>
                <w:szCs w:val="16"/>
                <w:lang w:val="en-GB"/>
              </w:rPr>
              <w:t>Unclear risk</w:t>
            </w:r>
          </w:p>
        </w:tc>
        <w:tc>
          <w:tcPr>
            <w:tcW w:w="3397" w:type="dxa"/>
          </w:tcPr>
          <w:p w:rsidR="008D2F76" w:rsidRPr="00CA76B7" w:rsidRDefault="008D2F76" w:rsidP="00CA76B7">
            <w:pPr>
              <w:spacing w:line="276" w:lineRule="auto"/>
              <w:rPr>
                <w:rFonts w:cs="Arial"/>
                <w:sz w:val="16"/>
                <w:szCs w:val="16"/>
                <w:lang w:val="en-GB"/>
              </w:rPr>
            </w:pPr>
            <w:r w:rsidRPr="00CA76B7">
              <w:rPr>
                <w:rFonts w:cs="Arial"/>
                <w:sz w:val="16"/>
                <w:szCs w:val="16"/>
                <w:lang w:val="en-GB"/>
              </w:rPr>
              <w:t>Comment: Insufficient information; No indication to study protocol.</w:t>
            </w:r>
          </w:p>
        </w:tc>
      </w:tr>
      <w:tr w:rsidR="008D2F76" w:rsidRPr="003F08DE" w:rsidTr="00496431">
        <w:tc>
          <w:tcPr>
            <w:tcW w:w="3823" w:type="dxa"/>
            <w:tcBorders>
              <w:bottom w:val="single" w:sz="4" w:space="0" w:color="auto"/>
            </w:tcBorders>
          </w:tcPr>
          <w:p w:rsidR="008D2F76" w:rsidRPr="00CA76B7" w:rsidRDefault="008D2F76" w:rsidP="00CA76B7">
            <w:pPr>
              <w:spacing w:line="276" w:lineRule="auto"/>
              <w:rPr>
                <w:rFonts w:cs="Arial"/>
                <w:sz w:val="16"/>
                <w:szCs w:val="16"/>
              </w:rPr>
            </w:pPr>
            <w:r w:rsidRPr="00CA76B7">
              <w:rPr>
                <w:rFonts w:cs="Arial"/>
                <w:sz w:val="16"/>
                <w:szCs w:val="16"/>
              </w:rPr>
              <w:t xml:space="preserve">Other </w:t>
            </w:r>
            <w:proofErr w:type="spellStart"/>
            <w:r w:rsidRPr="00CA76B7">
              <w:rPr>
                <w:rFonts w:cs="Arial"/>
                <w:sz w:val="16"/>
                <w:szCs w:val="16"/>
              </w:rPr>
              <w:t>bias</w:t>
            </w:r>
            <w:proofErr w:type="spellEnd"/>
          </w:p>
        </w:tc>
        <w:tc>
          <w:tcPr>
            <w:tcW w:w="1842" w:type="dxa"/>
            <w:tcBorders>
              <w:bottom w:val="single" w:sz="4" w:space="0" w:color="auto"/>
            </w:tcBorders>
          </w:tcPr>
          <w:p w:rsidR="008D2F76" w:rsidRDefault="008D2F76" w:rsidP="00CA76B7">
            <w:pPr>
              <w:spacing w:line="276" w:lineRule="auto"/>
              <w:rPr>
                <w:rFonts w:cs="Arial"/>
                <w:sz w:val="16"/>
                <w:szCs w:val="16"/>
                <w:lang w:val="en-GB"/>
              </w:rPr>
            </w:pPr>
            <w:r>
              <w:rPr>
                <w:rFonts w:cs="Arial"/>
                <w:sz w:val="16"/>
                <w:szCs w:val="16"/>
                <w:lang w:val="en-GB"/>
              </w:rPr>
              <w:t>High risk</w:t>
            </w:r>
          </w:p>
        </w:tc>
        <w:tc>
          <w:tcPr>
            <w:tcW w:w="3397" w:type="dxa"/>
            <w:tcBorders>
              <w:bottom w:val="single" w:sz="4" w:space="0" w:color="auto"/>
            </w:tcBorders>
          </w:tcPr>
          <w:p w:rsidR="008D2F76" w:rsidRPr="00CA76B7" w:rsidRDefault="008D2F76" w:rsidP="00CA76B7">
            <w:pPr>
              <w:spacing w:line="276" w:lineRule="auto"/>
              <w:rPr>
                <w:rFonts w:cs="Arial"/>
                <w:sz w:val="16"/>
                <w:szCs w:val="16"/>
                <w:lang w:val="en-GB"/>
              </w:rPr>
            </w:pPr>
            <w:r w:rsidRPr="00CA76B7">
              <w:rPr>
                <w:rFonts w:cs="Arial"/>
                <w:sz w:val="16"/>
                <w:szCs w:val="16"/>
                <w:lang w:val="en-GB"/>
              </w:rPr>
              <w:t>Quote: "Patients always assessed in the on-period which might have masked the under lying changes". "The lack of exercises assigned to the control group may have reduced the motivation."</w:t>
            </w:r>
          </w:p>
        </w:tc>
      </w:tr>
    </w:tbl>
    <w:p w:rsidR="00CA76B7" w:rsidRDefault="00CA76B7" w:rsidP="00CA76B7">
      <w:pPr>
        <w:spacing w:line="276" w:lineRule="auto"/>
        <w:rPr>
          <w:rFonts w:cs="Arial"/>
          <w:sz w:val="16"/>
          <w:szCs w:val="16"/>
          <w:lang w:val="en-GB"/>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496431" w:rsidTr="00496431">
        <w:tc>
          <w:tcPr>
            <w:tcW w:w="3823" w:type="dxa"/>
            <w:tcBorders>
              <w:bottom w:val="single" w:sz="4" w:space="0" w:color="auto"/>
            </w:tcBorders>
          </w:tcPr>
          <w:p w:rsidR="00496431" w:rsidRDefault="000055EA" w:rsidP="001C0D67">
            <w:pPr>
              <w:spacing w:line="276" w:lineRule="auto"/>
              <w:rPr>
                <w:rFonts w:cs="Arial"/>
                <w:sz w:val="16"/>
                <w:szCs w:val="16"/>
                <w:lang w:val="en-GB"/>
              </w:rPr>
            </w:pPr>
            <w:r w:rsidRPr="00CA76B7">
              <w:rPr>
                <w:rFonts w:cs="Arial"/>
                <w:b/>
                <w:sz w:val="16"/>
                <w:szCs w:val="16"/>
              </w:rPr>
              <w:t>André 2010</w:t>
            </w:r>
          </w:p>
        </w:tc>
        <w:tc>
          <w:tcPr>
            <w:tcW w:w="1842" w:type="dxa"/>
            <w:tcBorders>
              <w:bottom w:val="single" w:sz="4" w:space="0" w:color="auto"/>
            </w:tcBorders>
          </w:tcPr>
          <w:p w:rsidR="00496431" w:rsidRDefault="00496431" w:rsidP="001C0D67">
            <w:pPr>
              <w:spacing w:line="276" w:lineRule="auto"/>
              <w:rPr>
                <w:rFonts w:cs="Arial"/>
                <w:sz w:val="16"/>
                <w:szCs w:val="16"/>
                <w:lang w:val="en-GB"/>
              </w:rPr>
            </w:pPr>
          </w:p>
        </w:tc>
        <w:tc>
          <w:tcPr>
            <w:tcW w:w="3397" w:type="dxa"/>
            <w:tcBorders>
              <w:bottom w:val="single" w:sz="4" w:space="0" w:color="auto"/>
            </w:tcBorders>
          </w:tcPr>
          <w:p w:rsidR="00496431" w:rsidRDefault="00496431" w:rsidP="001C0D67">
            <w:pPr>
              <w:spacing w:line="276" w:lineRule="auto"/>
              <w:rPr>
                <w:rFonts w:cs="Arial"/>
                <w:sz w:val="16"/>
                <w:szCs w:val="16"/>
                <w:lang w:val="en-GB"/>
              </w:rPr>
            </w:pPr>
          </w:p>
        </w:tc>
      </w:tr>
      <w:tr w:rsidR="00496431" w:rsidTr="00496431">
        <w:tc>
          <w:tcPr>
            <w:tcW w:w="3823" w:type="dxa"/>
            <w:tcBorders>
              <w:top w:val="single" w:sz="4" w:space="0" w:color="auto"/>
              <w:bottom w:val="single" w:sz="4" w:space="0" w:color="auto"/>
            </w:tcBorders>
          </w:tcPr>
          <w:p w:rsidR="00496431" w:rsidRDefault="00496431"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496431" w:rsidRDefault="00496431"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496431" w:rsidRDefault="00496431"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496431" w:rsidTr="001C0D67">
        <w:tc>
          <w:tcPr>
            <w:tcW w:w="3823" w:type="dxa"/>
            <w:tcBorders>
              <w:top w:val="single" w:sz="4" w:space="0" w:color="auto"/>
            </w:tcBorders>
          </w:tcPr>
          <w:p w:rsidR="00496431" w:rsidRDefault="00496431"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496431" w:rsidRDefault="00B24E64" w:rsidP="001C0D67">
            <w:pPr>
              <w:spacing w:line="276" w:lineRule="auto"/>
              <w:rPr>
                <w:rFonts w:cs="Arial"/>
                <w:sz w:val="16"/>
                <w:szCs w:val="16"/>
                <w:lang w:val="en-GB"/>
              </w:rPr>
            </w:pPr>
            <w:r w:rsidRPr="00CA76B7">
              <w:rPr>
                <w:rFonts w:cs="Arial"/>
                <w:bCs/>
                <w:sz w:val="16"/>
                <w:szCs w:val="16"/>
                <w:lang w:val="en-US"/>
              </w:rPr>
              <w:t>Unclear risk</w:t>
            </w:r>
          </w:p>
        </w:tc>
        <w:tc>
          <w:tcPr>
            <w:tcW w:w="3397" w:type="dxa"/>
            <w:tcBorders>
              <w:top w:val="single" w:sz="4" w:space="0" w:color="auto"/>
            </w:tcBorders>
          </w:tcPr>
          <w:p w:rsidR="00496431" w:rsidRDefault="00B24E64" w:rsidP="001C0D67">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B24E64" w:rsidTr="001C0D67">
        <w:tc>
          <w:tcPr>
            <w:tcW w:w="3823" w:type="dxa"/>
          </w:tcPr>
          <w:p w:rsidR="00B24E64" w:rsidRDefault="00B24E64" w:rsidP="00B24E64">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B24E64" w:rsidRDefault="00B24E64" w:rsidP="00B24E64">
            <w:pPr>
              <w:spacing w:line="276" w:lineRule="auto"/>
              <w:rPr>
                <w:rFonts w:cs="Arial"/>
                <w:sz w:val="16"/>
                <w:szCs w:val="16"/>
                <w:lang w:val="en-GB"/>
              </w:rPr>
            </w:pPr>
            <w:r w:rsidRPr="00CA76B7">
              <w:rPr>
                <w:rFonts w:cs="Arial"/>
                <w:bCs/>
                <w:sz w:val="16"/>
                <w:szCs w:val="16"/>
                <w:lang w:val="en-US"/>
              </w:rPr>
              <w:t>Unclear risk</w:t>
            </w:r>
          </w:p>
        </w:tc>
        <w:tc>
          <w:tcPr>
            <w:tcW w:w="3397" w:type="dxa"/>
          </w:tcPr>
          <w:p w:rsidR="00B24E64" w:rsidRDefault="00B24E64" w:rsidP="00B24E64">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B24E64" w:rsidRPr="008D2F76" w:rsidTr="001C0D67">
        <w:tc>
          <w:tcPr>
            <w:tcW w:w="3823" w:type="dxa"/>
          </w:tcPr>
          <w:p w:rsidR="00B24E64" w:rsidRPr="008D2F76" w:rsidRDefault="00B24E64" w:rsidP="00B24E64">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B24E64" w:rsidRDefault="00B24E64" w:rsidP="00B24E64">
            <w:pPr>
              <w:spacing w:line="276" w:lineRule="auto"/>
              <w:rPr>
                <w:rFonts w:cs="Arial"/>
                <w:sz w:val="16"/>
                <w:szCs w:val="16"/>
                <w:lang w:val="en-GB"/>
              </w:rPr>
            </w:pPr>
            <w:r w:rsidRPr="00CA76B7">
              <w:rPr>
                <w:rFonts w:cs="Arial"/>
                <w:bCs/>
                <w:sz w:val="16"/>
                <w:szCs w:val="16"/>
                <w:lang w:val="en-US"/>
              </w:rPr>
              <w:t>Unclear risk</w:t>
            </w:r>
          </w:p>
        </w:tc>
        <w:tc>
          <w:tcPr>
            <w:tcW w:w="3397" w:type="dxa"/>
          </w:tcPr>
          <w:p w:rsidR="00B24E64" w:rsidRDefault="00B24E64" w:rsidP="00B24E64">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B24E64" w:rsidRPr="00CA76B7" w:rsidTr="001C0D67">
        <w:tc>
          <w:tcPr>
            <w:tcW w:w="3823" w:type="dxa"/>
          </w:tcPr>
          <w:p w:rsidR="00B24E64" w:rsidRPr="00CA76B7" w:rsidRDefault="00B24E64" w:rsidP="00B24E64">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B24E64" w:rsidRDefault="00B24E64" w:rsidP="00B24E64">
            <w:pPr>
              <w:spacing w:line="276" w:lineRule="auto"/>
              <w:rPr>
                <w:rFonts w:cs="Arial"/>
                <w:sz w:val="16"/>
                <w:szCs w:val="16"/>
                <w:lang w:val="en-GB"/>
              </w:rPr>
            </w:pPr>
            <w:r w:rsidRPr="00CA76B7">
              <w:rPr>
                <w:rFonts w:cs="Arial"/>
                <w:bCs/>
                <w:sz w:val="16"/>
                <w:szCs w:val="16"/>
                <w:lang w:val="en-US"/>
              </w:rPr>
              <w:t>Unclear risk</w:t>
            </w:r>
          </w:p>
        </w:tc>
        <w:tc>
          <w:tcPr>
            <w:tcW w:w="3397" w:type="dxa"/>
          </w:tcPr>
          <w:p w:rsidR="00B24E64" w:rsidRDefault="00B24E64" w:rsidP="00B24E64">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B24E64" w:rsidRPr="00CA76B7" w:rsidTr="001C0D67">
        <w:tc>
          <w:tcPr>
            <w:tcW w:w="3823" w:type="dxa"/>
          </w:tcPr>
          <w:p w:rsidR="00B24E64" w:rsidRPr="00CA76B7" w:rsidRDefault="00B24E64" w:rsidP="00B24E64">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B24E64" w:rsidRDefault="00B24E64" w:rsidP="00B24E64">
            <w:pPr>
              <w:spacing w:line="276" w:lineRule="auto"/>
              <w:rPr>
                <w:rFonts w:cs="Arial"/>
                <w:sz w:val="16"/>
                <w:szCs w:val="16"/>
                <w:lang w:val="en-GB"/>
              </w:rPr>
            </w:pPr>
            <w:r w:rsidRPr="00CA76B7">
              <w:rPr>
                <w:rFonts w:cs="Arial"/>
                <w:bCs/>
                <w:sz w:val="16"/>
                <w:szCs w:val="16"/>
                <w:lang w:val="en-US"/>
              </w:rPr>
              <w:t>Unclear risk</w:t>
            </w:r>
          </w:p>
        </w:tc>
        <w:tc>
          <w:tcPr>
            <w:tcW w:w="3397" w:type="dxa"/>
          </w:tcPr>
          <w:p w:rsidR="00B24E64" w:rsidRDefault="00B24E64" w:rsidP="00B24E64">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B24E64" w:rsidRPr="003F08DE" w:rsidTr="00496431">
        <w:tc>
          <w:tcPr>
            <w:tcW w:w="3823" w:type="dxa"/>
          </w:tcPr>
          <w:p w:rsidR="00B24E64" w:rsidRPr="00CA76B7" w:rsidRDefault="00B24E64" w:rsidP="00B24E64">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B24E64" w:rsidRDefault="00B24E64" w:rsidP="00B24E64">
            <w:pPr>
              <w:spacing w:line="276" w:lineRule="auto"/>
              <w:rPr>
                <w:rFonts w:cs="Arial"/>
                <w:sz w:val="16"/>
                <w:szCs w:val="16"/>
                <w:lang w:val="en-GB"/>
              </w:rPr>
            </w:pPr>
            <w:r w:rsidRPr="00CA76B7">
              <w:rPr>
                <w:rFonts w:cs="Arial"/>
                <w:bCs/>
                <w:sz w:val="16"/>
                <w:szCs w:val="16"/>
                <w:lang w:val="en-US"/>
              </w:rPr>
              <w:t>Unclear risk</w:t>
            </w:r>
          </w:p>
        </w:tc>
        <w:tc>
          <w:tcPr>
            <w:tcW w:w="3397" w:type="dxa"/>
          </w:tcPr>
          <w:p w:rsidR="00B24E64" w:rsidRDefault="00B24E64" w:rsidP="00B24E64">
            <w:pPr>
              <w:spacing w:line="276" w:lineRule="auto"/>
              <w:rPr>
                <w:rFonts w:cs="Arial"/>
                <w:sz w:val="16"/>
                <w:szCs w:val="16"/>
                <w:lang w:val="en-GB"/>
              </w:rPr>
            </w:pPr>
            <w:r w:rsidRPr="00B24E64">
              <w:rPr>
                <w:rFonts w:cs="Arial"/>
                <w:sz w:val="16"/>
                <w:szCs w:val="16"/>
                <w:lang w:val="en-US"/>
              </w:rPr>
              <w:t>Comment: Insufficient information</w:t>
            </w:r>
            <w:r w:rsidRPr="00CA76B7">
              <w:rPr>
                <w:rFonts w:cs="Arial"/>
                <w:sz w:val="16"/>
                <w:szCs w:val="16"/>
                <w:lang w:val="en-GB"/>
              </w:rPr>
              <w:t>; No indication to study protocol.</w:t>
            </w:r>
          </w:p>
        </w:tc>
      </w:tr>
      <w:tr w:rsidR="00B24E64" w:rsidRPr="00CA76B7" w:rsidTr="00496431">
        <w:tc>
          <w:tcPr>
            <w:tcW w:w="3823" w:type="dxa"/>
            <w:tcBorders>
              <w:bottom w:val="single" w:sz="4" w:space="0" w:color="auto"/>
            </w:tcBorders>
          </w:tcPr>
          <w:p w:rsidR="00B24E64" w:rsidRPr="00CA76B7" w:rsidRDefault="00B24E64" w:rsidP="00B24E64">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B24E64" w:rsidRDefault="00B24E64" w:rsidP="00B24E64">
            <w:pPr>
              <w:spacing w:line="276" w:lineRule="auto"/>
              <w:rPr>
                <w:rFonts w:cs="Arial"/>
                <w:sz w:val="16"/>
                <w:szCs w:val="16"/>
                <w:lang w:val="en-GB"/>
              </w:rPr>
            </w:pPr>
            <w:r>
              <w:rPr>
                <w:rFonts w:cs="Arial"/>
                <w:sz w:val="16"/>
                <w:szCs w:val="16"/>
                <w:lang w:val="en-GB"/>
              </w:rPr>
              <w:t>Unclear risk</w:t>
            </w:r>
          </w:p>
        </w:tc>
        <w:tc>
          <w:tcPr>
            <w:tcW w:w="3397" w:type="dxa"/>
            <w:tcBorders>
              <w:bottom w:val="single" w:sz="4" w:space="0" w:color="auto"/>
            </w:tcBorders>
          </w:tcPr>
          <w:p w:rsidR="00B24E64" w:rsidRPr="00CA76B7" w:rsidRDefault="005F073A" w:rsidP="00B24E64">
            <w:pPr>
              <w:spacing w:line="276" w:lineRule="auto"/>
              <w:rPr>
                <w:rFonts w:cs="Arial"/>
                <w:sz w:val="16"/>
                <w:szCs w:val="16"/>
                <w:lang w:val="en-GB"/>
              </w:rPr>
            </w:pPr>
            <w:r>
              <w:rPr>
                <w:rFonts w:cs="Arial"/>
                <w:sz w:val="16"/>
                <w:szCs w:val="16"/>
                <w:lang w:val="en-GB"/>
              </w:rPr>
              <w:t>-</w:t>
            </w:r>
          </w:p>
        </w:tc>
      </w:tr>
    </w:tbl>
    <w:p w:rsidR="005F073A" w:rsidRDefault="005F073A" w:rsidP="005F073A">
      <w:pPr>
        <w:spacing w:line="276" w:lineRule="auto"/>
        <w:rPr>
          <w:rFonts w:cs="Arial"/>
          <w:sz w:val="16"/>
          <w:szCs w:val="1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5F073A" w:rsidTr="001C0D67">
        <w:tc>
          <w:tcPr>
            <w:tcW w:w="3823" w:type="dxa"/>
            <w:tcBorders>
              <w:bottom w:val="single" w:sz="4" w:space="0" w:color="auto"/>
            </w:tcBorders>
          </w:tcPr>
          <w:p w:rsidR="005F073A" w:rsidRDefault="005F073A" w:rsidP="001C0D67">
            <w:pPr>
              <w:spacing w:line="276" w:lineRule="auto"/>
              <w:rPr>
                <w:rFonts w:cs="Arial"/>
                <w:sz w:val="16"/>
                <w:szCs w:val="16"/>
                <w:lang w:val="en-GB"/>
              </w:rPr>
            </w:pPr>
            <w:r w:rsidRPr="00CA76B7">
              <w:rPr>
                <w:rFonts w:cs="Arial"/>
                <w:b/>
                <w:sz w:val="16"/>
                <w:szCs w:val="16"/>
              </w:rPr>
              <w:t>Au-Yeung 2009</w:t>
            </w:r>
          </w:p>
        </w:tc>
        <w:tc>
          <w:tcPr>
            <w:tcW w:w="1842" w:type="dxa"/>
            <w:tcBorders>
              <w:bottom w:val="single" w:sz="4" w:space="0" w:color="auto"/>
            </w:tcBorders>
          </w:tcPr>
          <w:p w:rsidR="005F073A" w:rsidRDefault="005F073A" w:rsidP="001C0D67">
            <w:pPr>
              <w:spacing w:line="276" w:lineRule="auto"/>
              <w:rPr>
                <w:rFonts w:cs="Arial"/>
                <w:sz w:val="16"/>
                <w:szCs w:val="16"/>
                <w:lang w:val="en-GB"/>
              </w:rPr>
            </w:pPr>
          </w:p>
        </w:tc>
        <w:tc>
          <w:tcPr>
            <w:tcW w:w="3397" w:type="dxa"/>
            <w:tcBorders>
              <w:bottom w:val="single" w:sz="4" w:space="0" w:color="auto"/>
            </w:tcBorders>
          </w:tcPr>
          <w:p w:rsidR="005F073A" w:rsidRDefault="005F073A" w:rsidP="001C0D67">
            <w:pPr>
              <w:spacing w:line="276" w:lineRule="auto"/>
              <w:rPr>
                <w:rFonts w:cs="Arial"/>
                <w:sz w:val="16"/>
                <w:szCs w:val="16"/>
                <w:lang w:val="en-GB"/>
              </w:rPr>
            </w:pPr>
          </w:p>
        </w:tc>
      </w:tr>
      <w:tr w:rsidR="005F073A" w:rsidTr="001C0D67">
        <w:tc>
          <w:tcPr>
            <w:tcW w:w="3823" w:type="dxa"/>
            <w:tcBorders>
              <w:top w:val="single" w:sz="4" w:space="0" w:color="auto"/>
              <w:bottom w:val="single" w:sz="4" w:space="0" w:color="auto"/>
            </w:tcBorders>
          </w:tcPr>
          <w:p w:rsidR="005F073A" w:rsidRDefault="005F073A"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5F073A" w:rsidRDefault="005F073A"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5F073A" w:rsidRDefault="005F073A"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5F073A" w:rsidRPr="003F08DE" w:rsidTr="001C0D67">
        <w:tc>
          <w:tcPr>
            <w:tcW w:w="3823" w:type="dxa"/>
            <w:tcBorders>
              <w:top w:val="single" w:sz="4" w:space="0" w:color="auto"/>
            </w:tcBorders>
          </w:tcPr>
          <w:p w:rsidR="005F073A" w:rsidRDefault="005F073A"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5F073A" w:rsidRDefault="005F073A"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5F073A" w:rsidRDefault="005F073A" w:rsidP="001C0D67">
            <w:pPr>
              <w:spacing w:line="276" w:lineRule="auto"/>
              <w:rPr>
                <w:rFonts w:cs="Arial"/>
                <w:sz w:val="16"/>
                <w:szCs w:val="16"/>
                <w:lang w:val="en-GB"/>
              </w:rPr>
            </w:pPr>
            <w:r w:rsidRPr="00CA76B7">
              <w:rPr>
                <w:rFonts w:cs="Arial"/>
                <w:sz w:val="16"/>
                <w:szCs w:val="16"/>
                <w:lang w:val="en-GB"/>
              </w:rPr>
              <w:t>Quote: "aid of a computer program"</w:t>
            </w:r>
          </w:p>
        </w:tc>
      </w:tr>
      <w:tr w:rsidR="005F073A" w:rsidTr="001C0D67">
        <w:tc>
          <w:tcPr>
            <w:tcW w:w="3823" w:type="dxa"/>
          </w:tcPr>
          <w:p w:rsidR="005F073A" w:rsidRDefault="005F073A" w:rsidP="005F073A">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5F073A" w:rsidRDefault="005F073A" w:rsidP="005F073A">
            <w:pPr>
              <w:spacing w:line="276" w:lineRule="auto"/>
              <w:rPr>
                <w:rFonts w:cs="Arial"/>
                <w:sz w:val="16"/>
                <w:szCs w:val="16"/>
                <w:lang w:val="en-GB"/>
              </w:rPr>
            </w:pPr>
            <w:r w:rsidRPr="00CA76B7">
              <w:rPr>
                <w:rFonts w:cs="Arial"/>
                <w:bCs/>
                <w:sz w:val="16"/>
                <w:szCs w:val="16"/>
                <w:lang w:val="en-US"/>
              </w:rPr>
              <w:t>Unclear risk</w:t>
            </w:r>
          </w:p>
        </w:tc>
        <w:tc>
          <w:tcPr>
            <w:tcW w:w="3397" w:type="dxa"/>
          </w:tcPr>
          <w:p w:rsidR="005F073A" w:rsidRDefault="005F073A" w:rsidP="005F073A">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5F073A" w:rsidRPr="008D2F76" w:rsidTr="001C0D67">
        <w:tc>
          <w:tcPr>
            <w:tcW w:w="3823" w:type="dxa"/>
          </w:tcPr>
          <w:p w:rsidR="005F073A" w:rsidRPr="008D2F76" w:rsidRDefault="005F073A" w:rsidP="005F073A">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5F073A" w:rsidRDefault="005F073A" w:rsidP="005F073A">
            <w:pPr>
              <w:spacing w:line="276" w:lineRule="auto"/>
              <w:rPr>
                <w:rFonts w:cs="Arial"/>
                <w:sz w:val="16"/>
                <w:szCs w:val="16"/>
                <w:lang w:val="en-GB"/>
              </w:rPr>
            </w:pPr>
            <w:r w:rsidRPr="00CA76B7">
              <w:rPr>
                <w:rFonts w:cs="Arial"/>
                <w:bCs/>
                <w:sz w:val="16"/>
                <w:szCs w:val="16"/>
                <w:lang w:val="en-US"/>
              </w:rPr>
              <w:t>Unclear risk</w:t>
            </w:r>
          </w:p>
        </w:tc>
        <w:tc>
          <w:tcPr>
            <w:tcW w:w="3397" w:type="dxa"/>
          </w:tcPr>
          <w:p w:rsidR="005F073A" w:rsidRDefault="005F073A" w:rsidP="005F073A">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5F073A" w:rsidRPr="003F08DE" w:rsidTr="001C0D67">
        <w:tc>
          <w:tcPr>
            <w:tcW w:w="3823" w:type="dxa"/>
          </w:tcPr>
          <w:p w:rsidR="005F073A" w:rsidRPr="00CA76B7" w:rsidRDefault="005F073A" w:rsidP="005F073A">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5F073A" w:rsidRDefault="005F073A" w:rsidP="005F073A">
            <w:pPr>
              <w:spacing w:line="276" w:lineRule="auto"/>
              <w:rPr>
                <w:rFonts w:cs="Arial"/>
                <w:sz w:val="16"/>
                <w:szCs w:val="16"/>
                <w:lang w:val="en-GB"/>
              </w:rPr>
            </w:pPr>
            <w:r>
              <w:rPr>
                <w:rFonts w:cs="Arial"/>
                <w:sz w:val="16"/>
                <w:szCs w:val="16"/>
                <w:lang w:val="en-GB"/>
              </w:rPr>
              <w:t>Low risk</w:t>
            </w:r>
          </w:p>
        </w:tc>
        <w:tc>
          <w:tcPr>
            <w:tcW w:w="3397" w:type="dxa"/>
          </w:tcPr>
          <w:p w:rsidR="005F073A" w:rsidRPr="00CA76B7" w:rsidRDefault="005F073A" w:rsidP="005F073A">
            <w:pPr>
              <w:spacing w:line="276" w:lineRule="auto"/>
              <w:rPr>
                <w:rFonts w:cs="Arial"/>
                <w:sz w:val="16"/>
                <w:szCs w:val="16"/>
                <w:lang w:val="en-GB"/>
              </w:rPr>
            </w:pPr>
            <w:r w:rsidRPr="00CA76B7">
              <w:rPr>
                <w:rFonts w:cs="Arial"/>
                <w:sz w:val="16"/>
                <w:szCs w:val="16"/>
                <w:lang w:val="en-GB"/>
              </w:rPr>
              <w:t>Quote: "A blinded assessor examined subjects"</w:t>
            </w:r>
          </w:p>
        </w:tc>
      </w:tr>
      <w:tr w:rsidR="005F073A" w:rsidRPr="003F08DE" w:rsidTr="001C0D67">
        <w:tc>
          <w:tcPr>
            <w:tcW w:w="3823" w:type="dxa"/>
          </w:tcPr>
          <w:p w:rsidR="005F073A" w:rsidRPr="00CA76B7" w:rsidRDefault="005F073A" w:rsidP="005F073A">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5F073A" w:rsidRDefault="005F073A" w:rsidP="005F073A">
            <w:pPr>
              <w:spacing w:line="276" w:lineRule="auto"/>
              <w:rPr>
                <w:rFonts w:cs="Arial"/>
                <w:sz w:val="16"/>
                <w:szCs w:val="16"/>
                <w:lang w:val="en-GB"/>
              </w:rPr>
            </w:pPr>
            <w:r>
              <w:rPr>
                <w:rFonts w:cs="Arial"/>
                <w:sz w:val="16"/>
                <w:szCs w:val="16"/>
                <w:lang w:val="en-GB"/>
              </w:rPr>
              <w:t>Low risk</w:t>
            </w:r>
          </w:p>
        </w:tc>
        <w:tc>
          <w:tcPr>
            <w:tcW w:w="3397" w:type="dxa"/>
          </w:tcPr>
          <w:p w:rsidR="005F073A" w:rsidRPr="00CA76B7" w:rsidRDefault="005F073A" w:rsidP="005F073A">
            <w:pPr>
              <w:spacing w:line="276" w:lineRule="auto"/>
              <w:rPr>
                <w:rFonts w:cs="Arial"/>
                <w:sz w:val="16"/>
                <w:szCs w:val="16"/>
                <w:lang w:val="en-GB"/>
              </w:rPr>
            </w:pPr>
            <w:r w:rsidRPr="00CA76B7">
              <w:rPr>
                <w:rFonts w:cs="Arial"/>
                <w:sz w:val="16"/>
                <w:szCs w:val="16"/>
                <w:lang w:val="en-GB"/>
              </w:rPr>
              <w:t>Comment: Sufficient reporting of attrition with reasons and quite balanced between groups (IG: 23%; CG: 16%).</w:t>
            </w:r>
          </w:p>
        </w:tc>
      </w:tr>
      <w:tr w:rsidR="005F073A" w:rsidRPr="003F08DE" w:rsidTr="001C0D67">
        <w:tc>
          <w:tcPr>
            <w:tcW w:w="3823" w:type="dxa"/>
          </w:tcPr>
          <w:p w:rsidR="005F073A" w:rsidRPr="00CA76B7" w:rsidRDefault="005F073A" w:rsidP="005F073A">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5F073A" w:rsidRDefault="005F073A" w:rsidP="005F073A">
            <w:pPr>
              <w:spacing w:line="276" w:lineRule="auto"/>
              <w:rPr>
                <w:rFonts w:cs="Arial"/>
                <w:sz w:val="16"/>
                <w:szCs w:val="16"/>
                <w:lang w:val="en-GB"/>
              </w:rPr>
            </w:pPr>
            <w:r w:rsidRPr="00CA76B7">
              <w:rPr>
                <w:rFonts w:cs="Arial"/>
                <w:bCs/>
                <w:sz w:val="16"/>
                <w:szCs w:val="16"/>
                <w:lang w:val="en-US"/>
              </w:rPr>
              <w:t>Unclear risk</w:t>
            </w:r>
          </w:p>
        </w:tc>
        <w:tc>
          <w:tcPr>
            <w:tcW w:w="3397" w:type="dxa"/>
          </w:tcPr>
          <w:p w:rsidR="005F073A" w:rsidRPr="00CA76B7" w:rsidRDefault="005F073A" w:rsidP="005F073A">
            <w:pPr>
              <w:spacing w:line="276" w:lineRule="auto"/>
              <w:rPr>
                <w:rFonts w:cs="Arial"/>
                <w:sz w:val="16"/>
                <w:szCs w:val="16"/>
                <w:lang w:val="en-GB"/>
              </w:rPr>
            </w:pPr>
            <w:r w:rsidRPr="00CA76B7">
              <w:rPr>
                <w:rFonts w:cs="Arial"/>
                <w:sz w:val="16"/>
                <w:szCs w:val="16"/>
                <w:lang w:val="en-GB"/>
              </w:rPr>
              <w:t>Comment: Insufficient information; No indication to study protocol.</w:t>
            </w:r>
          </w:p>
        </w:tc>
      </w:tr>
      <w:tr w:rsidR="005F073A" w:rsidRPr="00CA76B7" w:rsidTr="001C0D67">
        <w:tc>
          <w:tcPr>
            <w:tcW w:w="3823" w:type="dxa"/>
            <w:tcBorders>
              <w:bottom w:val="single" w:sz="4" w:space="0" w:color="auto"/>
            </w:tcBorders>
          </w:tcPr>
          <w:p w:rsidR="005F073A" w:rsidRPr="00CA76B7" w:rsidRDefault="005F073A" w:rsidP="005F073A">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5F073A" w:rsidRDefault="005F073A" w:rsidP="005F073A">
            <w:pPr>
              <w:spacing w:line="276" w:lineRule="auto"/>
              <w:rPr>
                <w:rFonts w:cs="Arial"/>
                <w:sz w:val="16"/>
                <w:szCs w:val="16"/>
                <w:lang w:val="en-GB"/>
              </w:rPr>
            </w:pPr>
            <w:r w:rsidRPr="00CA76B7">
              <w:rPr>
                <w:rFonts w:cs="Arial"/>
                <w:bCs/>
                <w:sz w:val="16"/>
                <w:szCs w:val="16"/>
                <w:lang w:val="en-US"/>
              </w:rPr>
              <w:t>Unclear risk</w:t>
            </w:r>
          </w:p>
        </w:tc>
        <w:tc>
          <w:tcPr>
            <w:tcW w:w="3397" w:type="dxa"/>
            <w:tcBorders>
              <w:bottom w:val="single" w:sz="4" w:space="0" w:color="auto"/>
            </w:tcBorders>
          </w:tcPr>
          <w:p w:rsidR="005F073A" w:rsidRPr="00CA76B7" w:rsidRDefault="008B0FA6" w:rsidP="005F073A">
            <w:pPr>
              <w:spacing w:line="276" w:lineRule="auto"/>
              <w:rPr>
                <w:rFonts w:cs="Arial"/>
                <w:sz w:val="16"/>
                <w:szCs w:val="16"/>
                <w:lang w:val="en-GB"/>
              </w:rPr>
            </w:pPr>
            <w:r>
              <w:rPr>
                <w:rFonts w:cs="Arial"/>
                <w:sz w:val="16"/>
                <w:szCs w:val="16"/>
                <w:lang w:val="en-GB"/>
              </w:rPr>
              <w:t>-</w:t>
            </w:r>
          </w:p>
        </w:tc>
      </w:tr>
    </w:tbl>
    <w:p w:rsidR="005F073A" w:rsidRDefault="005F073A" w:rsidP="005F073A">
      <w:pPr>
        <w:spacing w:line="276" w:lineRule="auto"/>
        <w:rPr>
          <w:rFonts w:cs="Arial"/>
          <w:sz w:val="16"/>
          <w:szCs w:val="1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8B0FA6" w:rsidTr="001C0D67">
        <w:tc>
          <w:tcPr>
            <w:tcW w:w="3823" w:type="dxa"/>
            <w:tcBorders>
              <w:bottom w:val="single" w:sz="4" w:space="0" w:color="auto"/>
            </w:tcBorders>
          </w:tcPr>
          <w:p w:rsidR="008B0FA6" w:rsidRDefault="008B0FA6" w:rsidP="001C0D67">
            <w:pPr>
              <w:spacing w:line="276" w:lineRule="auto"/>
              <w:rPr>
                <w:rFonts w:cs="Arial"/>
                <w:sz w:val="16"/>
                <w:szCs w:val="16"/>
                <w:lang w:val="en-GB"/>
              </w:rPr>
            </w:pPr>
            <w:proofErr w:type="spellStart"/>
            <w:r w:rsidRPr="00CA76B7">
              <w:rPr>
                <w:rFonts w:cs="Arial"/>
                <w:b/>
                <w:sz w:val="16"/>
                <w:szCs w:val="16"/>
              </w:rPr>
              <w:t>Barcala</w:t>
            </w:r>
            <w:proofErr w:type="spellEnd"/>
            <w:r w:rsidRPr="00CA76B7">
              <w:rPr>
                <w:rFonts w:cs="Arial"/>
                <w:b/>
                <w:sz w:val="16"/>
                <w:szCs w:val="16"/>
              </w:rPr>
              <w:t xml:space="preserve"> 2013</w:t>
            </w:r>
          </w:p>
        </w:tc>
        <w:tc>
          <w:tcPr>
            <w:tcW w:w="1842" w:type="dxa"/>
            <w:tcBorders>
              <w:bottom w:val="single" w:sz="4" w:space="0" w:color="auto"/>
            </w:tcBorders>
          </w:tcPr>
          <w:p w:rsidR="008B0FA6" w:rsidRDefault="008B0FA6" w:rsidP="001C0D67">
            <w:pPr>
              <w:spacing w:line="276" w:lineRule="auto"/>
              <w:rPr>
                <w:rFonts w:cs="Arial"/>
                <w:sz w:val="16"/>
                <w:szCs w:val="16"/>
                <w:lang w:val="en-GB"/>
              </w:rPr>
            </w:pPr>
          </w:p>
        </w:tc>
        <w:tc>
          <w:tcPr>
            <w:tcW w:w="3397" w:type="dxa"/>
            <w:tcBorders>
              <w:bottom w:val="single" w:sz="4" w:space="0" w:color="auto"/>
            </w:tcBorders>
          </w:tcPr>
          <w:p w:rsidR="008B0FA6" w:rsidRDefault="008B0FA6" w:rsidP="001C0D67">
            <w:pPr>
              <w:spacing w:line="276" w:lineRule="auto"/>
              <w:rPr>
                <w:rFonts w:cs="Arial"/>
                <w:sz w:val="16"/>
                <w:szCs w:val="16"/>
                <w:lang w:val="en-GB"/>
              </w:rPr>
            </w:pPr>
          </w:p>
        </w:tc>
      </w:tr>
      <w:tr w:rsidR="008B0FA6" w:rsidTr="001C0D67">
        <w:tc>
          <w:tcPr>
            <w:tcW w:w="3823" w:type="dxa"/>
            <w:tcBorders>
              <w:top w:val="single" w:sz="4" w:space="0" w:color="auto"/>
              <w:bottom w:val="single" w:sz="4" w:space="0" w:color="auto"/>
            </w:tcBorders>
          </w:tcPr>
          <w:p w:rsidR="008B0FA6" w:rsidRDefault="008B0FA6"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8B0FA6" w:rsidRDefault="008B0FA6"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8B0FA6" w:rsidRDefault="008B0FA6"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8B0FA6" w:rsidRPr="003F08DE" w:rsidTr="001C0D67">
        <w:tc>
          <w:tcPr>
            <w:tcW w:w="3823" w:type="dxa"/>
            <w:tcBorders>
              <w:top w:val="single" w:sz="4" w:space="0" w:color="auto"/>
            </w:tcBorders>
          </w:tcPr>
          <w:p w:rsidR="008B0FA6" w:rsidRDefault="008B0FA6"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8B0FA6" w:rsidRDefault="008B0FA6"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8B0FA6" w:rsidRDefault="008B0FA6" w:rsidP="001C0D67">
            <w:pPr>
              <w:spacing w:line="276" w:lineRule="auto"/>
              <w:rPr>
                <w:rFonts w:cs="Arial"/>
                <w:sz w:val="16"/>
                <w:szCs w:val="16"/>
                <w:lang w:val="en-GB"/>
              </w:rPr>
            </w:pPr>
            <w:r w:rsidRPr="00CA76B7">
              <w:rPr>
                <w:rFonts w:cs="Arial"/>
                <w:sz w:val="16"/>
                <w:szCs w:val="16"/>
                <w:lang w:val="en-GB"/>
              </w:rPr>
              <w:t>Quote: "Randomization numbers were generated from a randomization table at a central office."</w:t>
            </w:r>
          </w:p>
        </w:tc>
      </w:tr>
      <w:tr w:rsidR="008B0FA6" w:rsidRPr="003F08DE" w:rsidTr="001C0D67">
        <w:tc>
          <w:tcPr>
            <w:tcW w:w="3823" w:type="dxa"/>
          </w:tcPr>
          <w:p w:rsidR="008B0FA6" w:rsidRDefault="008B0FA6"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8B0FA6" w:rsidRDefault="008B0FA6" w:rsidP="001C0D67">
            <w:pPr>
              <w:spacing w:line="276" w:lineRule="auto"/>
              <w:rPr>
                <w:rFonts w:cs="Arial"/>
                <w:sz w:val="16"/>
                <w:szCs w:val="16"/>
                <w:lang w:val="en-GB"/>
              </w:rPr>
            </w:pPr>
            <w:r>
              <w:rPr>
                <w:rFonts w:cs="Arial"/>
                <w:sz w:val="16"/>
                <w:szCs w:val="16"/>
                <w:lang w:val="en-GB"/>
              </w:rPr>
              <w:t>Low risk</w:t>
            </w:r>
          </w:p>
        </w:tc>
        <w:tc>
          <w:tcPr>
            <w:tcW w:w="3397" w:type="dxa"/>
          </w:tcPr>
          <w:p w:rsidR="008B0FA6" w:rsidRDefault="008B0FA6" w:rsidP="001C0D67">
            <w:pPr>
              <w:spacing w:line="276" w:lineRule="auto"/>
              <w:rPr>
                <w:rFonts w:cs="Arial"/>
                <w:sz w:val="16"/>
                <w:szCs w:val="16"/>
                <w:lang w:val="en-GB"/>
              </w:rPr>
            </w:pPr>
            <w:r w:rsidRPr="00CA76B7">
              <w:rPr>
                <w:rFonts w:cs="Arial"/>
                <w:sz w:val="16"/>
                <w:szCs w:val="16"/>
                <w:lang w:val="en-GB"/>
              </w:rPr>
              <w:t xml:space="preserve">Quote: "A series of numbered, sealed, opaque envelopes was used to ensure confidentiality. Each envelop contained a </w:t>
            </w:r>
            <w:r w:rsidRPr="00CA76B7">
              <w:rPr>
                <w:rFonts w:cs="Arial"/>
                <w:sz w:val="16"/>
                <w:szCs w:val="16"/>
                <w:lang w:val="en-GB"/>
              </w:rPr>
              <w:lastRenderedPageBreak/>
              <w:t>card stipulating to which group the individual would be allocated"</w:t>
            </w:r>
          </w:p>
        </w:tc>
      </w:tr>
      <w:tr w:rsidR="008B0FA6" w:rsidRPr="008D2F76" w:rsidTr="001C0D67">
        <w:tc>
          <w:tcPr>
            <w:tcW w:w="3823" w:type="dxa"/>
          </w:tcPr>
          <w:p w:rsidR="008B0FA6" w:rsidRPr="008D2F76" w:rsidRDefault="008B0FA6" w:rsidP="001C0D67">
            <w:pPr>
              <w:spacing w:line="276" w:lineRule="auto"/>
              <w:rPr>
                <w:rFonts w:cs="Arial"/>
                <w:sz w:val="16"/>
                <w:szCs w:val="16"/>
                <w:lang w:val="en-US"/>
              </w:rPr>
            </w:pPr>
            <w:r w:rsidRPr="00CA76B7">
              <w:rPr>
                <w:rFonts w:cs="Arial"/>
                <w:sz w:val="16"/>
                <w:szCs w:val="16"/>
                <w:lang w:val="en-GB"/>
              </w:rPr>
              <w:lastRenderedPageBreak/>
              <w:t>Blinding of participants and personnel (performance bias)</w:t>
            </w:r>
          </w:p>
        </w:tc>
        <w:tc>
          <w:tcPr>
            <w:tcW w:w="1842" w:type="dxa"/>
          </w:tcPr>
          <w:p w:rsidR="008B0FA6" w:rsidRDefault="008B0FA6" w:rsidP="001C0D67">
            <w:pPr>
              <w:spacing w:line="276" w:lineRule="auto"/>
              <w:rPr>
                <w:rFonts w:cs="Arial"/>
                <w:sz w:val="16"/>
                <w:szCs w:val="16"/>
                <w:lang w:val="en-GB"/>
              </w:rPr>
            </w:pPr>
            <w:r>
              <w:rPr>
                <w:rFonts w:cs="Arial"/>
                <w:sz w:val="16"/>
                <w:szCs w:val="16"/>
                <w:lang w:val="en-GB"/>
              </w:rPr>
              <w:t>Unclear risk</w:t>
            </w:r>
          </w:p>
        </w:tc>
        <w:tc>
          <w:tcPr>
            <w:tcW w:w="3397" w:type="dxa"/>
          </w:tcPr>
          <w:p w:rsidR="008B0FA6" w:rsidRPr="008D2F76" w:rsidRDefault="008B0FA6" w:rsidP="001C0D67">
            <w:pPr>
              <w:spacing w:line="276" w:lineRule="auto"/>
              <w:rPr>
                <w:rFonts w:cs="Arial"/>
                <w:sz w:val="16"/>
                <w:szCs w:val="16"/>
                <w:lang w:val="en-US"/>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p>
        </w:tc>
      </w:tr>
      <w:tr w:rsidR="008B0FA6" w:rsidRPr="003F08DE" w:rsidTr="001C0D67">
        <w:tc>
          <w:tcPr>
            <w:tcW w:w="3823" w:type="dxa"/>
          </w:tcPr>
          <w:p w:rsidR="008B0FA6" w:rsidRPr="00CA76B7" w:rsidRDefault="008B0FA6" w:rsidP="001C0D67">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8B0FA6" w:rsidRDefault="008B0FA6" w:rsidP="001C0D67">
            <w:pPr>
              <w:spacing w:line="276" w:lineRule="auto"/>
              <w:rPr>
                <w:rFonts w:cs="Arial"/>
                <w:sz w:val="16"/>
                <w:szCs w:val="16"/>
                <w:lang w:val="en-GB"/>
              </w:rPr>
            </w:pPr>
            <w:r>
              <w:rPr>
                <w:rFonts w:cs="Arial"/>
                <w:sz w:val="16"/>
                <w:szCs w:val="16"/>
                <w:lang w:val="en-GB"/>
              </w:rPr>
              <w:t>Low risk</w:t>
            </w:r>
          </w:p>
        </w:tc>
        <w:tc>
          <w:tcPr>
            <w:tcW w:w="3397" w:type="dxa"/>
          </w:tcPr>
          <w:p w:rsidR="008B0FA6" w:rsidRPr="00CA76B7" w:rsidRDefault="008B0FA6" w:rsidP="001C0D67">
            <w:pPr>
              <w:spacing w:line="276" w:lineRule="auto"/>
              <w:rPr>
                <w:rFonts w:cs="Arial"/>
                <w:sz w:val="16"/>
                <w:szCs w:val="16"/>
                <w:lang w:val="en-GB"/>
              </w:rPr>
            </w:pPr>
            <w:r w:rsidRPr="00CA76B7">
              <w:rPr>
                <w:rFonts w:cs="Arial"/>
                <w:sz w:val="16"/>
                <w:szCs w:val="16"/>
                <w:lang w:val="en-GB"/>
              </w:rPr>
              <w:t>Quote: "evaluator who was blinded"</w:t>
            </w:r>
          </w:p>
        </w:tc>
      </w:tr>
      <w:tr w:rsidR="008B0FA6" w:rsidRPr="003F08DE" w:rsidTr="001C0D67">
        <w:tc>
          <w:tcPr>
            <w:tcW w:w="3823" w:type="dxa"/>
          </w:tcPr>
          <w:p w:rsidR="008B0FA6" w:rsidRPr="00CA76B7" w:rsidRDefault="008B0FA6" w:rsidP="001C0D67">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8B0FA6" w:rsidRDefault="008B0FA6" w:rsidP="001C0D67">
            <w:pPr>
              <w:spacing w:line="276" w:lineRule="auto"/>
              <w:rPr>
                <w:rFonts w:cs="Arial"/>
                <w:sz w:val="16"/>
                <w:szCs w:val="16"/>
                <w:lang w:val="en-GB"/>
              </w:rPr>
            </w:pPr>
            <w:r>
              <w:rPr>
                <w:rFonts w:cs="Arial"/>
                <w:sz w:val="16"/>
                <w:szCs w:val="16"/>
                <w:lang w:val="en-GB"/>
              </w:rPr>
              <w:t>Low risk</w:t>
            </w:r>
          </w:p>
        </w:tc>
        <w:tc>
          <w:tcPr>
            <w:tcW w:w="3397" w:type="dxa"/>
          </w:tcPr>
          <w:p w:rsidR="008B0FA6" w:rsidRPr="00CA76B7" w:rsidRDefault="008B0FA6" w:rsidP="001C0D67">
            <w:pPr>
              <w:spacing w:line="276" w:lineRule="auto"/>
              <w:rPr>
                <w:rFonts w:cs="Arial"/>
                <w:sz w:val="16"/>
                <w:szCs w:val="16"/>
                <w:lang w:val="en-GB"/>
              </w:rPr>
            </w:pPr>
            <w:r w:rsidRPr="00CA76B7">
              <w:rPr>
                <w:rFonts w:cs="Arial"/>
                <w:sz w:val="16"/>
                <w:szCs w:val="16"/>
                <w:lang w:val="en-GB"/>
              </w:rPr>
              <w:t>Comment: Sufficient information about process without withdrawals</w:t>
            </w:r>
          </w:p>
        </w:tc>
      </w:tr>
      <w:tr w:rsidR="008B0FA6" w:rsidRPr="003F08DE" w:rsidTr="001C0D67">
        <w:tc>
          <w:tcPr>
            <w:tcW w:w="3823" w:type="dxa"/>
          </w:tcPr>
          <w:p w:rsidR="008B0FA6" w:rsidRPr="00CA76B7" w:rsidRDefault="008B0FA6" w:rsidP="001C0D67">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8B0FA6" w:rsidRDefault="008B0FA6" w:rsidP="001C0D67">
            <w:pPr>
              <w:spacing w:line="276" w:lineRule="auto"/>
              <w:rPr>
                <w:rFonts w:cs="Arial"/>
                <w:sz w:val="16"/>
                <w:szCs w:val="16"/>
                <w:lang w:val="en-GB"/>
              </w:rPr>
            </w:pPr>
            <w:r>
              <w:rPr>
                <w:rFonts w:cs="Arial"/>
                <w:sz w:val="16"/>
                <w:szCs w:val="16"/>
                <w:lang w:val="en-GB"/>
              </w:rPr>
              <w:t>Unclear risk</w:t>
            </w:r>
          </w:p>
        </w:tc>
        <w:tc>
          <w:tcPr>
            <w:tcW w:w="3397" w:type="dxa"/>
          </w:tcPr>
          <w:p w:rsidR="008B0FA6" w:rsidRPr="00CA76B7" w:rsidRDefault="008B0FA6" w:rsidP="001C0D67">
            <w:pPr>
              <w:spacing w:line="276" w:lineRule="auto"/>
              <w:rPr>
                <w:rFonts w:cs="Arial"/>
                <w:sz w:val="16"/>
                <w:szCs w:val="16"/>
                <w:lang w:val="en-GB"/>
              </w:rPr>
            </w:pPr>
            <w:r w:rsidRPr="00CA76B7">
              <w:rPr>
                <w:rFonts w:cs="Arial"/>
                <w:sz w:val="16"/>
                <w:szCs w:val="16"/>
                <w:lang w:val="en-GB"/>
              </w:rPr>
              <w:t>Comment: Insufficient information; No indication to study protocol.</w:t>
            </w:r>
          </w:p>
        </w:tc>
      </w:tr>
      <w:tr w:rsidR="008B0FA6" w:rsidRPr="00CA76B7" w:rsidTr="001C0D67">
        <w:tc>
          <w:tcPr>
            <w:tcW w:w="3823" w:type="dxa"/>
            <w:tcBorders>
              <w:bottom w:val="single" w:sz="4" w:space="0" w:color="auto"/>
            </w:tcBorders>
          </w:tcPr>
          <w:p w:rsidR="008B0FA6" w:rsidRPr="00CA76B7" w:rsidRDefault="008B0FA6" w:rsidP="001C0D67">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8B0FA6" w:rsidRDefault="008B0FA6" w:rsidP="001C0D67">
            <w:pPr>
              <w:spacing w:line="276" w:lineRule="auto"/>
              <w:rPr>
                <w:rFonts w:cs="Arial"/>
                <w:sz w:val="16"/>
                <w:szCs w:val="16"/>
                <w:lang w:val="en-GB"/>
              </w:rPr>
            </w:pPr>
            <w:r>
              <w:rPr>
                <w:rFonts w:cs="Arial"/>
                <w:sz w:val="16"/>
                <w:szCs w:val="16"/>
                <w:lang w:val="en-GB"/>
              </w:rPr>
              <w:t>Unclear risk</w:t>
            </w:r>
          </w:p>
        </w:tc>
        <w:tc>
          <w:tcPr>
            <w:tcW w:w="3397" w:type="dxa"/>
            <w:tcBorders>
              <w:bottom w:val="single" w:sz="4" w:space="0" w:color="auto"/>
            </w:tcBorders>
          </w:tcPr>
          <w:p w:rsidR="008B0FA6" w:rsidRPr="00CA76B7" w:rsidRDefault="008B0FA6" w:rsidP="001C0D67">
            <w:pPr>
              <w:spacing w:line="276" w:lineRule="auto"/>
              <w:rPr>
                <w:rFonts w:cs="Arial"/>
                <w:sz w:val="16"/>
                <w:szCs w:val="16"/>
                <w:lang w:val="en-GB"/>
              </w:rPr>
            </w:pPr>
            <w:r>
              <w:rPr>
                <w:rFonts w:cs="Arial"/>
                <w:sz w:val="16"/>
                <w:szCs w:val="16"/>
                <w:lang w:val="en-GB"/>
              </w:rPr>
              <w:t>-</w:t>
            </w:r>
          </w:p>
        </w:tc>
      </w:tr>
    </w:tbl>
    <w:p w:rsidR="00030973" w:rsidRDefault="00030973" w:rsidP="00030973">
      <w:pPr>
        <w:spacing w:line="276" w:lineRule="auto"/>
        <w:rPr>
          <w:rFonts w:cs="Arial"/>
          <w:sz w:val="16"/>
          <w:szCs w:val="1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030973" w:rsidTr="001C0D67">
        <w:tc>
          <w:tcPr>
            <w:tcW w:w="3823" w:type="dxa"/>
            <w:tcBorders>
              <w:bottom w:val="single" w:sz="4" w:space="0" w:color="auto"/>
            </w:tcBorders>
          </w:tcPr>
          <w:p w:rsidR="00030973" w:rsidRDefault="00033152" w:rsidP="001C0D67">
            <w:pPr>
              <w:spacing w:line="276" w:lineRule="auto"/>
              <w:rPr>
                <w:rFonts w:cs="Arial"/>
                <w:sz w:val="16"/>
                <w:szCs w:val="16"/>
                <w:lang w:val="en-GB"/>
              </w:rPr>
            </w:pPr>
            <w:r w:rsidRPr="00CA76B7">
              <w:rPr>
                <w:rFonts w:cs="Arial"/>
                <w:b/>
                <w:sz w:val="16"/>
                <w:szCs w:val="16"/>
              </w:rPr>
              <w:t>Chen 2012</w:t>
            </w:r>
          </w:p>
        </w:tc>
        <w:tc>
          <w:tcPr>
            <w:tcW w:w="1842" w:type="dxa"/>
            <w:tcBorders>
              <w:bottom w:val="single" w:sz="4" w:space="0" w:color="auto"/>
            </w:tcBorders>
          </w:tcPr>
          <w:p w:rsidR="00030973" w:rsidRDefault="00030973" w:rsidP="001C0D67">
            <w:pPr>
              <w:spacing w:line="276" w:lineRule="auto"/>
              <w:rPr>
                <w:rFonts w:cs="Arial"/>
                <w:sz w:val="16"/>
                <w:szCs w:val="16"/>
                <w:lang w:val="en-GB"/>
              </w:rPr>
            </w:pPr>
          </w:p>
        </w:tc>
        <w:tc>
          <w:tcPr>
            <w:tcW w:w="3397" w:type="dxa"/>
            <w:tcBorders>
              <w:bottom w:val="single" w:sz="4" w:space="0" w:color="auto"/>
            </w:tcBorders>
          </w:tcPr>
          <w:p w:rsidR="00030973" w:rsidRDefault="00030973" w:rsidP="001C0D67">
            <w:pPr>
              <w:spacing w:line="276" w:lineRule="auto"/>
              <w:rPr>
                <w:rFonts w:cs="Arial"/>
                <w:sz w:val="16"/>
                <w:szCs w:val="16"/>
                <w:lang w:val="en-GB"/>
              </w:rPr>
            </w:pPr>
          </w:p>
        </w:tc>
      </w:tr>
      <w:tr w:rsidR="00030973" w:rsidTr="001C0D67">
        <w:tc>
          <w:tcPr>
            <w:tcW w:w="3823" w:type="dxa"/>
            <w:tcBorders>
              <w:top w:val="single" w:sz="4" w:space="0" w:color="auto"/>
              <w:bottom w:val="single" w:sz="4" w:space="0" w:color="auto"/>
            </w:tcBorders>
          </w:tcPr>
          <w:p w:rsidR="00030973" w:rsidRDefault="00030973"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030973" w:rsidRDefault="00030973"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030973" w:rsidRDefault="00030973"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030973" w:rsidTr="001C0D67">
        <w:tc>
          <w:tcPr>
            <w:tcW w:w="3823" w:type="dxa"/>
            <w:tcBorders>
              <w:top w:val="single" w:sz="4" w:space="0" w:color="auto"/>
            </w:tcBorders>
          </w:tcPr>
          <w:p w:rsidR="00030973" w:rsidRDefault="00030973"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030973" w:rsidRDefault="00033152" w:rsidP="001C0D67">
            <w:pPr>
              <w:spacing w:line="276" w:lineRule="auto"/>
              <w:rPr>
                <w:rFonts w:cs="Arial"/>
                <w:sz w:val="16"/>
                <w:szCs w:val="16"/>
                <w:lang w:val="en-GB"/>
              </w:rPr>
            </w:pPr>
            <w:r>
              <w:rPr>
                <w:rFonts w:cs="Arial"/>
                <w:sz w:val="16"/>
                <w:szCs w:val="16"/>
                <w:lang w:val="en-GB"/>
              </w:rPr>
              <w:t>Unclear risk</w:t>
            </w:r>
          </w:p>
        </w:tc>
        <w:tc>
          <w:tcPr>
            <w:tcW w:w="3397" w:type="dxa"/>
            <w:tcBorders>
              <w:top w:val="single" w:sz="4" w:space="0" w:color="auto"/>
            </w:tcBorders>
          </w:tcPr>
          <w:p w:rsidR="00033152" w:rsidRPr="00CA76B7" w:rsidRDefault="00033152" w:rsidP="00033152">
            <w:pPr>
              <w:spacing w:line="276" w:lineRule="auto"/>
              <w:rPr>
                <w:rFonts w:cs="Arial"/>
                <w:sz w:val="16"/>
                <w:szCs w:val="16"/>
                <w:lang w:val="en-GB"/>
              </w:rPr>
            </w:pPr>
            <w:r w:rsidRPr="00CA76B7">
              <w:rPr>
                <w:rFonts w:cs="Arial"/>
                <w:sz w:val="16"/>
                <w:szCs w:val="16"/>
                <w:lang w:val="en-GB"/>
              </w:rPr>
              <w:t>Quote: "Stratified randomisation was used".</w:t>
            </w:r>
          </w:p>
          <w:p w:rsidR="00030973" w:rsidRDefault="00033152" w:rsidP="00033152">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030973" w:rsidTr="001C0D67">
        <w:tc>
          <w:tcPr>
            <w:tcW w:w="3823" w:type="dxa"/>
          </w:tcPr>
          <w:p w:rsidR="00030973" w:rsidRDefault="00030973"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030973" w:rsidRDefault="00033152" w:rsidP="001C0D67">
            <w:pPr>
              <w:spacing w:line="276" w:lineRule="auto"/>
              <w:rPr>
                <w:rFonts w:cs="Arial"/>
                <w:sz w:val="16"/>
                <w:szCs w:val="16"/>
                <w:lang w:val="en-GB"/>
              </w:rPr>
            </w:pPr>
            <w:r>
              <w:rPr>
                <w:rFonts w:cs="Arial"/>
                <w:sz w:val="16"/>
                <w:szCs w:val="16"/>
                <w:lang w:val="en-GB"/>
              </w:rPr>
              <w:t>Unclear risk</w:t>
            </w:r>
          </w:p>
        </w:tc>
        <w:tc>
          <w:tcPr>
            <w:tcW w:w="3397" w:type="dxa"/>
          </w:tcPr>
          <w:p w:rsidR="00030973" w:rsidRDefault="00033152" w:rsidP="001C0D67">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030973" w:rsidRPr="003F08DE" w:rsidTr="001C0D67">
        <w:tc>
          <w:tcPr>
            <w:tcW w:w="3823" w:type="dxa"/>
          </w:tcPr>
          <w:p w:rsidR="00030973" w:rsidRPr="008D2F76" w:rsidRDefault="00030973" w:rsidP="001C0D67">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030973" w:rsidRDefault="00033152" w:rsidP="001C0D67">
            <w:pPr>
              <w:spacing w:line="276" w:lineRule="auto"/>
              <w:rPr>
                <w:rFonts w:cs="Arial"/>
                <w:sz w:val="16"/>
                <w:szCs w:val="16"/>
                <w:lang w:val="en-GB"/>
              </w:rPr>
            </w:pPr>
            <w:r>
              <w:rPr>
                <w:rFonts w:cs="Arial"/>
                <w:sz w:val="16"/>
                <w:szCs w:val="16"/>
                <w:lang w:val="en-GB"/>
              </w:rPr>
              <w:t>Unclear risk</w:t>
            </w:r>
          </w:p>
        </w:tc>
        <w:tc>
          <w:tcPr>
            <w:tcW w:w="3397" w:type="dxa"/>
          </w:tcPr>
          <w:p w:rsidR="00030973" w:rsidRPr="008D2F76" w:rsidRDefault="00033152" w:rsidP="001C0D67">
            <w:pPr>
              <w:spacing w:line="276" w:lineRule="auto"/>
              <w:rPr>
                <w:rFonts w:cs="Arial"/>
                <w:sz w:val="16"/>
                <w:szCs w:val="16"/>
                <w:lang w:val="en-US"/>
              </w:rPr>
            </w:pPr>
            <w:r w:rsidRPr="00CA76B7">
              <w:rPr>
                <w:rFonts w:cs="Arial"/>
                <w:sz w:val="16"/>
                <w:szCs w:val="16"/>
                <w:lang w:val="en-GB"/>
              </w:rPr>
              <w:t>Comment: Insufficient information; Single-blind study design, but not clear if patients or personnel</w:t>
            </w:r>
          </w:p>
        </w:tc>
      </w:tr>
      <w:tr w:rsidR="00033152" w:rsidRPr="00CA76B7" w:rsidTr="001C0D67">
        <w:tc>
          <w:tcPr>
            <w:tcW w:w="3823" w:type="dxa"/>
          </w:tcPr>
          <w:p w:rsidR="00033152" w:rsidRPr="00CA76B7" w:rsidRDefault="00033152" w:rsidP="00033152">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033152" w:rsidRDefault="00033152" w:rsidP="00033152">
            <w:pPr>
              <w:spacing w:line="276" w:lineRule="auto"/>
              <w:rPr>
                <w:rFonts w:cs="Arial"/>
                <w:sz w:val="16"/>
                <w:szCs w:val="16"/>
                <w:lang w:val="en-GB"/>
              </w:rPr>
            </w:pPr>
            <w:r>
              <w:rPr>
                <w:rFonts w:cs="Arial"/>
                <w:sz w:val="16"/>
                <w:szCs w:val="16"/>
                <w:lang w:val="en-GB"/>
              </w:rPr>
              <w:t>Unclear risk</w:t>
            </w:r>
          </w:p>
        </w:tc>
        <w:tc>
          <w:tcPr>
            <w:tcW w:w="3397" w:type="dxa"/>
          </w:tcPr>
          <w:p w:rsidR="00033152" w:rsidRDefault="00033152" w:rsidP="00033152">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033152" w:rsidRPr="003F08DE" w:rsidTr="00683F20">
        <w:tc>
          <w:tcPr>
            <w:tcW w:w="3823" w:type="dxa"/>
          </w:tcPr>
          <w:p w:rsidR="00033152" w:rsidRPr="00CA76B7" w:rsidRDefault="00033152" w:rsidP="00033152">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033152" w:rsidRDefault="00033152" w:rsidP="00033152">
            <w:pPr>
              <w:spacing w:line="276" w:lineRule="auto"/>
              <w:rPr>
                <w:rFonts w:cs="Arial"/>
                <w:sz w:val="16"/>
                <w:szCs w:val="16"/>
                <w:lang w:val="en-GB"/>
              </w:rPr>
            </w:pPr>
            <w:r>
              <w:rPr>
                <w:rFonts w:cs="Arial"/>
                <w:sz w:val="16"/>
                <w:szCs w:val="16"/>
                <w:lang w:val="en-GB"/>
              </w:rPr>
              <w:t>High risk</w:t>
            </w:r>
          </w:p>
        </w:tc>
        <w:tc>
          <w:tcPr>
            <w:tcW w:w="3397" w:type="dxa"/>
            <w:vAlign w:val="center"/>
          </w:tcPr>
          <w:p w:rsidR="00033152" w:rsidRPr="00CA76B7" w:rsidRDefault="00033152" w:rsidP="00033152">
            <w:pPr>
              <w:spacing w:line="276" w:lineRule="auto"/>
              <w:rPr>
                <w:rFonts w:cs="Arial"/>
                <w:sz w:val="16"/>
                <w:szCs w:val="16"/>
                <w:lang w:val="en-GB"/>
              </w:rPr>
            </w:pPr>
            <w:r w:rsidRPr="00CA76B7">
              <w:rPr>
                <w:rFonts w:cs="Arial"/>
                <w:sz w:val="16"/>
                <w:szCs w:val="16"/>
                <w:lang w:val="en-GB"/>
              </w:rPr>
              <w:t>Comment: Sufficient reporting of attrition with reasons, but high attrition (IG: 62%; CG: 53%) might influence outcome.</w:t>
            </w:r>
          </w:p>
        </w:tc>
      </w:tr>
      <w:tr w:rsidR="00033152" w:rsidRPr="003F08DE" w:rsidTr="001C0D67">
        <w:tc>
          <w:tcPr>
            <w:tcW w:w="3823" w:type="dxa"/>
          </w:tcPr>
          <w:p w:rsidR="00033152" w:rsidRPr="00CA76B7" w:rsidRDefault="00033152" w:rsidP="00033152">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033152" w:rsidRDefault="00033152" w:rsidP="00033152">
            <w:pPr>
              <w:spacing w:line="276" w:lineRule="auto"/>
              <w:rPr>
                <w:rFonts w:cs="Arial"/>
                <w:sz w:val="16"/>
                <w:szCs w:val="16"/>
                <w:lang w:val="en-GB"/>
              </w:rPr>
            </w:pPr>
            <w:r>
              <w:rPr>
                <w:rFonts w:cs="Arial"/>
                <w:sz w:val="16"/>
                <w:szCs w:val="16"/>
                <w:lang w:val="en-GB"/>
              </w:rPr>
              <w:t>Unclear risk</w:t>
            </w:r>
          </w:p>
        </w:tc>
        <w:tc>
          <w:tcPr>
            <w:tcW w:w="3397" w:type="dxa"/>
          </w:tcPr>
          <w:p w:rsidR="00033152" w:rsidRPr="00CA76B7" w:rsidRDefault="00033152" w:rsidP="00033152">
            <w:pPr>
              <w:spacing w:line="276" w:lineRule="auto"/>
              <w:rPr>
                <w:rFonts w:cs="Arial"/>
                <w:sz w:val="16"/>
                <w:szCs w:val="16"/>
                <w:lang w:val="en-GB"/>
              </w:rPr>
            </w:pPr>
            <w:r w:rsidRPr="00CA76B7">
              <w:rPr>
                <w:rFonts w:cs="Arial"/>
                <w:sz w:val="16"/>
                <w:szCs w:val="16"/>
                <w:lang w:val="en-GB"/>
              </w:rPr>
              <w:t>Comment: Insufficient information; No indication to study protocol.</w:t>
            </w:r>
          </w:p>
        </w:tc>
      </w:tr>
      <w:tr w:rsidR="00033152" w:rsidRPr="003F08DE" w:rsidTr="001C0D67">
        <w:tc>
          <w:tcPr>
            <w:tcW w:w="3823" w:type="dxa"/>
            <w:tcBorders>
              <w:bottom w:val="single" w:sz="4" w:space="0" w:color="auto"/>
            </w:tcBorders>
          </w:tcPr>
          <w:p w:rsidR="00033152" w:rsidRPr="00CA76B7" w:rsidRDefault="00033152" w:rsidP="00033152">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033152" w:rsidRDefault="00033152" w:rsidP="00033152">
            <w:pPr>
              <w:spacing w:line="276" w:lineRule="auto"/>
              <w:rPr>
                <w:rFonts w:cs="Arial"/>
                <w:sz w:val="16"/>
                <w:szCs w:val="16"/>
                <w:lang w:val="en-GB"/>
              </w:rPr>
            </w:pPr>
            <w:r>
              <w:rPr>
                <w:rFonts w:cs="Arial"/>
                <w:sz w:val="16"/>
                <w:szCs w:val="16"/>
                <w:lang w:val="en-GB"/>
              </w:rPr>
              <w:t>High risk</w:t>
            </w:r>
          </w:p>
        </w:tc>
        <w:tc>
          <w:tcPr>
            <w:tcW w:w="3397" w:type="dxa"/>
            <w:tcBorders>
              <w:bottom w:val="single" w:sz="4" w:space="0" w:color="auto"/>
            </w:tcBorders>
          </w:tcPr>
          <w:p w:rsidR="00033152" w:rsidRPr="00CA76B7" w:rsidRDefault="00033152" w:rsidP="00033152">
            <w:pPr>
              <w:spacing w:line="276" w:lineRule="auto"/>
              <w:rPr>
                <w:rFonts w:cs="Arial"/>
                <w:sz w:val="16"/>
                <w:szCs w:val="16"/>
                <w:lang w:val="en-GB"/>
              </w:rPr>
            </w:pPr>
            <w:r w:rsidRPr="00CA76B7">
              <w:rPr>
                <w:rFonts w:cs="Arial"/>
                <w:sz w:val="16"/>
                <w:szCs w:val="16"/>
                <w:lang w:val="en-GB"/>
              </w:rPr>
              <w:t>Quote: "recruited by convenience sampling"</w:t>
            </w:r>
          </w:p>
        </w:tc>
      </w:tr>
    </w:tbl>
    <w:p w:rsidR="00650785" w:rsidRPr="003F08DE" w:rsidRDefault="00650785" w:rsidP="00650785">
      <w:pPr>
        <w:spacing w:line="276" w:lineRule="auto"/>
        <w:rPr>
          <w:rFonts w:cs="Arial"/>
          <w:sz w:val="16"/>
          <w:szCs w:val="16"/>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650785" w:rsidTr="001C0D67">
        <w:tc>
          <w:tcPr>
            <w:tcW w:w="3823" w:type="dxa"/>
            <w:tcBorders>
              <w:bottom w:val="single" w:sz="4" w:space="0" w:color="auto"/>
            </w:tcBorders>
          </w:tcPr>
          <w:p w:rsidR="00650785" w:rsidRDefault="00650785" w:rsidP="001C0D67">
            <w:pPr>
              <w:spacing w:line="276" w:lineRule="auto"/>
              <w:rPr>
                <w:rFonts w:cs="Arial"/>
                <w:sz w:val="16"/>
                <w:szCs w:val="16"/>
                <w:lang w:val="en-GB"/>
              </w:rPr>
            </w:pPr>
            <w:proofErr w:type="spellStart"/>
            <w:r w:rsidRPr="00CA76B7">
              <w:rPr>
                <w:rFonts w:cs="Arial"/>
                <w:b/>
                <w:sz w:val="16"/>
                <w:szCs w:val="16"/>
              </w:rPr>
              <w:t>Fil</w:t>
            </w:r>
            <w:proofErr w:type="spellEnd"/>
            <w:r w:rsidRPr="00CA76B7">
              <w:rPr>
                <w:rFonts w:cs="Arial"/>
                <w:b/>
                <w:sz w:val="16"/>
                <w:szCs w:val="16"/>
              </w:rPr>
              <w:t>-Balkan 2018</w:t>
            </w:r>
          </w:p>
        </w:tc>
        <w:tc>
          <w:tcPr>
            <w:tcW w:w="1842" w:type="dxa"/>
            <w:tcBorders>
              <w:bottom w:val="single" w:sz="4" w:space="0" w:color="auto"/>
            </w:tcBorders>
          </w:tcPr>
          <w:p w:rsidR="00650785" w:rsidRDefault="00650785" w:rsidP="001C0D67">
            <w:pPr>
              <w:spacing w:line="276" w:lineRule="auto"/>
              <w:rPr>
                <w:rFonts w:cs="Arial"/>
                <w:sz w:val="16"/>
                <w:szCs w:val="16"/>
                <w:lang w:val="en-GB"/>
              </w:rPr>
            </w:pPr>
          </w:p>
        </w:tc>
        <w:tc>
          <w:tcPr>
            <w:tcW w:w="3397" w:type="dxa"/>
            <w:tcBorders>
              <w:bottom w:val="single" w:sz="4" w:space="0" w:color="auto"/>
            </w:tcBorders>
          </w:tcPr>
          <w:p w:rsidR="00650785" w:rsidRDefault="00650785" w:rsidP="001C0D67">
            <w:pPr>
              <w:spacing w:line="276" w:lineRule="auto"/>
              <w:rPr>
                <w:rFonts w:cs="Arial"/>
                <w:sz w:val="16"/>
                <w:szCs w:val="16"/>
                <w:lang w:val="en-GB"/>
              </w:rPr>
            </w:pPr>
          </w:p>
        </w:tc>
      </w:tr>
      <w:tr w:rsidR="00650785" w:rsidTr="001C0D67">
        <w:tc>
          <w:tcPr>
            <w:tcW w:w="3823" w:type="dxa"/>
            <w:tcBorders>
              <w:top w:val="single" w:sz="4" w:space="0" w:color="auto"/>
              <w:bottom w:val="single" w:sz="4" w:space="0" w:color="auto"/>
            </w:tcBorders>
          </w:tcPr>
          <w:p w:rsidR="00650785" w:rsidRDefault="00650785"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650785" w:rsidRDefault="00650785"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650785" w:rsidRDefault="00650785"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650785" w:rsidRPr="003F08DE" w:rsidTr="001C0D67">
        <w:tc>
          <w:tcPr>
            <w:tcW w:w="3823" w:type="dxa"/>
            <w:tcBorders>
              <w:top w:val="single" w:sz="4" w:space="0" w:color="auto"/>
            </w:tcBorders>
          </w:tcPr>
          <w:p w:rsidR="00650785" w:rsidRDefault="00650785"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650785" w:rsidRDefault="00650785"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650785" w:rsidRDefault="00650785" w:rsidP="001C0D67">
            <w:pPr>
              <w:spacing w:line="276" w:lineRule="auto"/>
              <w:rPr>
                <w:rFonts w:cs="Arial"/>
                <w:sz w:val="16"/>
                <w:szCs w:val="16"/>
                <w:lang w:val="en-GB"/>
              </w:rPr>
            </w:pPr>
            <w:r w:rsidRPr="00CA76B7">
              <w:rPr>
                <w:rFonts w:cs="Arial"/>
                <w:sz w:val="16"/>
                <w:szCs w:val="16"/>
                <w:lang w:val="en-GB"/>
              </w:rPr>
              <w:t>Quote: "computerized random number table"</w:t>
            </w:r>
          </w:p>
        </w:tc>
      </w:tr>
      <w:tr w:rsidR="00650785" w:rsidTr="001C0D67">
        <w:tc>
          <w:tcPr>
            <w:tcW w:w="3823" w:type="dxa"/>
          </w:tcPr>
          <w:p w:rsidR="00650785" w:rsidRDefault="00650785" w:rsidP="00650785">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650785" w:rsidRDefault="00650785" w:rsidP="00650785">
            <w:pPr>
              <w:spacing w:line="276" w:lineRule="auto"/>
              <w:rPr>
                <w:rFonts w:cs="Arial"/>
                <w:sz w:val="16"/>
                <w:szCs w:val="16"/>
                <w:lang w:val="en-GB"/>
              </w:rPr>
            </w:pPr>
            <w:r>
              <w:rPr>
                <w:rFonts w:cs="Arial"/>
                <w:sz w:val="16"/>
                <w:szCs w:val="16"/>
                <w:lang w:val="en-GB"/>
              </w:rPr>
              <w:t>Unclear risk</w:t>
            </w:r>
          </w:p>
        </w:tc>
        <w:tc>
          <w:tcPr>
            <w:tcW w:w="3397" w:type="dxa"/>
          </w:tcPr>
          <w:p w:rsidR="00650785" w:rsidRDefault="00650785" w:rsidP="00650785">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650785" w:rsidRPr="008D2F76" w:rsidTr="001C0D67">
        <w:tc>
          <w:tcPr>
            <w:tcW w:w="3823" w:type="dxa"/>
          </w:tcPr>
          <w:p w:rsidR="00650785" w:rsidRPr="008D2F76" w:rsidRDefault="00650785" w:rsidP="00650785">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650785" w:rsidRDefault="00650785" w:rsidP="00650785">
            <w:pPr>
              <w:spacing w:line="276" w:lineRule="auto"/>
              <w:rPr>
                <w:rFonts w:cs="Arial"/>
                <w:sz w:val="16"/>
                <w:szCs w:val="16"/>
                <w:lang w:val="en-GB"/>
              </w:rPr>
            </w:pPr>
            <w:r>
              <w:rPr>
                <w:rFonts w:cs="Arial"/>
                <w:sz w:val="16"/>
                <w:szCs w:val="16"/>
                <w:lang w:val="en-GB"/>
              </w:rPr>
              <w:t>Unclear risk</w:t>
            </w:r>
          </w:p>
        </w:tc>
        <w:tc>
          <w:tcPr>
            <w:tcW w:w="3397" w:type="dxa"/>
          </w:tcPr>
          <w:p w:rsidR="00650785" w:rsidRDefault="00650785" w:rsidP="00650785">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650785" w:rsidRPr="00CA76B7" w:rsidTr="001C0D67">
        <w:tc>
          <w:tcPr>
            <w:tcW w:w="3823" w:type="dxa"/>
          </w:tcPr>
          <w:p w:rsidR="00650785" w:rsidRPr="00CA76B7" w:rsidRDefault="00650785" w:rsidP="00650785">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650785" w:rsidRDefault="00650785" w:rsidP="00650785">
            <w:pPr>
              <w:spacing w:line="276" w:lineRule="auto"/>
              <w:rPr>
                <w:rFonts w:cs="Arial"/>
                <w:sz w:val="16"/>
                <w:szCs w:val="16"/>
                <w:lang w:val="en-GB"/>
              </w:rPr>
            </w:pPr>
            <w:r>
              <w:rPr>
                <w:rFonts w:cs="Arial"/>
                <w:sz w:val="16"/>
                <w:szCs w:val="16"/>
                <w:lang w:val="en-GB"/>
              </w:rPr>
              <w:t>Unclear risk</w:t>
            </w:r>
          </w:p>
        </w:tc>
        <w:tc>
          <w:tcPr>
            <w:tcW w:w="3397" w:type="dxa"/>
          </w:tcPr>
          <w:p w:rsidR="00650785" w:rsidRDefault="00650785" w:rsidP="00650785">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650785" w:rsidRPr="003F08DE" w:rsidTr="001C0D67">
        <w:tc>
          <w:tcPr>
            <w:tcW w:w="3823" w:type="dxa"/>
          </w:tcPr>
          <w:p w:rsidR="00650785" w:rsidRPr="00CA76B7" w:rsidRDefault="00650785" w:rsidP="00650785">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650785" w:rsidRDefault="00650785" w:rsidP="00650785">
            <w:pPr>
              <w:spacing w:line="276" w:lineRule="auto"/>
              <w:rPr>
                <w:rFonts w:cs="Arial"/>
                <w:sz w:val="16"/>
                <w:szCs w:val="16"/>
                <w:lang w:val="en-GB"/>
              </w:rPr>
            </w:pPr>
            <w:r>
              <w:rPr>
                <w:rFonts w:cs="Arial"/>
                <w:sz w:val="16"/>
                <w:szCs w:val="16"/>
                <w:lang w:val="en-GB"/>
              </w:rPr>
              <w:t>Low risk</w:t>
            </w:r>
          </w:p>
        </w:tc>
        <w:tc>
          <w:tcPr>
            <w:tcW w:w="3397" w:type="dxa"/>
          </w:tcPr>
          <w:p w:rsidR="00650785" w:rsidRPr="00CA76B7" w:rsidRDefault="00650785" w:rsidP="00650785">
            <w:pPr>
              <w:spacing w:line="276" w:lineRule="auto"/>
              <w:rPr>
                <w:rFonts w:cs="Arial"/>
                <w:sz w:val="16"/>
                <w:szCs w:val="16"/>
                <w:lang w:val="en-GB"/>
              </w:rPr>
            </w:pPr>
            <w:r w:rsidRPr="00CA76B7">
              <w:rPr>
                <w:rFonts w:cs="Arial"/>
                <w:sz w:val="16"/>
                <w:szCs w:val="16"/>
                <w:lang w:val="en-GB"/>
              </w:rPr>
              <w:t>Comment: Sufficient reporting and balanced between groups, but high number (IG: 53%; 40%).</w:t>
            </w:r>
          </w:p>
        </w:tc>
      </w:tr>
      <w:tr w:rsidR="00650785" w:rsidRPr="003F08DE" w:rsidTr="001C0D67">
        <w:tc>
          <w:tcPr>
            <w:tcW w:w="3823" w:type="dxa"/>
          </w:tcPr>
          <w:p w:rsidR="00650785" w:rsidRPr="00CA76B7" w:rsidRDefault="00650785" w:rsidP="00650785">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650785" w:rsidRDefault="00650785" w:rsidP="00650785">
            <w:pPr>
              <w:spacing w:line="276" w:lineRule="auto"/>
              <w:rPr>
                <w:rFonts w:cs="Arial"/>
                <w:sz w:val="16"/>
                <w:szCs w:val="16"/>
                <w:lang w:val="en-GB"/>
              </w:rPr>
            </w:pPr>
            <w:r>
              <w:rPr>
                <w:rFonts w:cs="Arial"/>
                <w:sz w:val="16"/>
                <w:szCs w:val="16"/>
                <w:lang w:val="en-GB"/>
              </w:rPr>
              <w:t>Unclear risk</w:t>
            </w:r>
          </w:p>
        </w:tc>
        <w:tc>
          <w:tcPr>
            <w:tcW w:w="3397" w:type="dxa"/>
          </w:tcPr>
          <w:p w:rsidR="00650785" w:rsidRPr="00CA76B7" w:rsidRDefault="00650785" w:rsidP="00650785">
            <w:pPr>
              <w:spacing w:line="276" w:lineRule="auto"/>
              <w:rPr>
                <w:rFonts w:cs="Arial"/>
                <w:sz w:val="16"/>
                <w:szCs w:val="16"/>
                <w:lang w:val="en-GB"/>
              </w:rPr>
            </w:pPr>
            <w:r w:rsidRPr="00CA76B7">
              <w:rPr>
                <w:rFonts w:cs="Arial"/>
                <w:sz w:val="16"/>
                <w:szCs w:val="16"/>
                <w:lang w:val="en-GB"/>
              </w:rPr>
              <w:t>Comment: Insufficient information; No indication to study protocol.</w:t>
            </w:r>
          </w:p>
        </w:tc>
      </w:tr>
      <w:tr w:rsidR="00650785" w:rsidRPr="003F08DE" w:rsidTr="001C0D67">
        <w:tc>
          <w:tcPr>
            <w:tcW w:w="3823" w:type="dxa"/>
            <w:tcBorders>
              <w:bottom w:val="single" w:sz="4" w:space="0" w:color="auto"/>
            </w:tcBorders>
          </w:tcPr>
          <w:p w:rsidR="00650785" w:rsidRPr="00CA76B7" w:rsidRDefault="00650785" w:rsidP="00650785">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650785" w:rsidRDefault="00650785" w:rsidP="00650785">
            <w:pPr>
              <w:spacing w:line="276" w:lineRule="auto"/>
              <w:rPr>
                <w:rFonts w:cs="Arial"/>
                <w:sz w:val="16"/>
                <w:szCs w:val="16"/>
                <w:lang w:val="en-GB"/>
              </w:rPr>
            </w:pPr>
            <w:r>
              <w:rPr>
                <w:rFonts w:cs="Arial"/>
                <w:sz w:val="16"/>
                <w:szCs w:val="16"/>
                <w:lang w:val="en-GB"/>
              </w:rPr>
              <w:t>High risk</w:t>
            </w:r>
          </w:p>
        </w:tc>
        <w:tc>
          <w:tcPr>
            <w:tcW w:w="3397" w:type="dxa"/>
            <w:tcBorders>
              <w:bottom w:val="single" w:sz="4" w:space="0" w:color="auto"/>
            </w:tcBorders>
          </w:tcPr>
          <w:p w:rsidR="00650785" w:rsidRPr="00CA76B7" w:rsidRDefault="00650785" w:rsidP="00650785">
            <w:pPr>
              <w:spacing w:line="276" w:lineRule="auto"/>
              <w:rPr>
                <w:rFonts w:cs="Arial"/>
                <w:sz w:val="16"/>
                <w:szCs w:val="16"/>
                <w:lang w:val="en-GB"/>
              </w:rPr>
            </w:pPr>
            <w:r w:rsidRPr="00CA76B7">
              <w:rPr>
                <w:rFonts w:cs="Arial"/>
                <w:sz w:val="16"/>
                <w:szCs w:val="16"/>
                <w:lang w:val="en-GB"/>
              </w:rPr>
              <w:t>Comment: Measurements in "on-period".</w:t>
            </w:r>
          </w:p>
        </w:tc>
      </w:tr>
    </w:tbl>
    <w:p w:rsidR="00B6606C" w:rsidRPr="003F08DE" w:rsidRDefault="00B6606C" w:rsidP="00B6606C">
      <w:pPr>
        <w:spacing w:line="276" w:lineRule="auto"/>
        <w:rPr>
          <w:rFonts w:cs="Arial"/>
          <w:sz w:val="16"/>
          <w:szCs w:val="16"/>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B6606C" w:rsidTr="001C0D67">
        <w:tc>
          <w:tcPr>
            <w:tcW w:w="3823" w:type="dxa"/>
            <w:tcBorders>
              <w:bottom w:val="single" w:sz="4" w:space="0" w:color="auto"/>
            </w:tcBorders>
          </w:tcPr>
          <w:p w:rsidR="00B6606C" w:rsidRDefault="007472A8" w:rsidP="001C0D67">
            <w:pPr>
              <w:spacing w:line="276" w:lineRule="auto"/>
              <w:rPr>
                <w:rFonts w:cs="Arial"/>
                <w:sz w:val="16"/>
                <w:szCs w:val="16"/>
                <w:lang w:val="en-GB"/>
              </w:rPr>
            </w:pPr>
            <w:proofErr w:type="spellStart"/>
            <w:r w:rsidRPr="00CA76B7">
              <w:rPr>
                <w:rFonts w:cs="Arial"/>
                <w:b/>
                <w:sz w:val="16"/>
                <w:szCs w:val="16"/>
              </w:rPr>
              <w:t>Gandolfi</w:t>
            </w:r>
            <w:proofErr w:type="spellEnd"/>
            <w:r w:rsidRPr="00CA76B7">
              <w:rPr>
                <w:rFonts w:cs="Arial"/>
                <w:b/>
                <w:sz w:val="16"/>
                <w:szCs w:val="16"/>
              </w:rPr>
              <w:t xml:space="preserve"> 2017</w:t>
            </w:r>
          </w:p>
        </w:tc>
        <w:tc>
          <w:tcPr>
            <w:tcW w:w="1842" w:type="dxa"/>
            <w:tcBorders>
              <w:bottom w:val="single" w:sz="4" w:space="0" w:color="auto"/>
            </w:tcBorders>
          </w:tcPr>
          <w:p w:rsidR="00B6606C" w:rsidRDefault="00B6606C" w:rsidP="001C0D67">
            <w:pPr>
              <w:spacing w:line="276" w:lineRule="auto"/>
              <w:rPr>
                <w:rFonts w:cs="Arial"/>
                <w:sz w:val="16"/>
                <w:szCs w:val="16"/>
                <w:lang w:val="en-GB"/>
              </w:rPr>
            </w:pPr>
          </w:p>
        </w:tc>
        <w:tc>
          <w:tcPr>
            <w:tcW w:w="3397" w:type="dxa"/>
            <w:tcBorders>
              <w:bottom w:val="single" w:sz="4" w:space="0" w:color="auto"/>
            </w:tcBorders>
          </w:tcPr>
          <w:p w:rsidR="00B6606C" w:rsidRDefault="00B6606C" w:rsidP="001C0D67">
            <w:pPr>
              <w:spacing w:line="276" w:lineRule="auto"/>
              <w:rPr>
                <w:rFonts w:cs="Arial"/>
                <w:sz w:val="16"/>
                <w:szCs w:val="16"/>
                <w:lang w:val="en-GB"/>
              </w:rPr>
            </w:pPr>
          </w:p>
        </w:tc>
      </w:tr>
      <w:tr w:rsidR="00B6606C" w:rsidTr="001C0D67">
        <w:tc>
          <w:tcPr>
            <w:tcW w:w="3823" w:type="dxa"/>
            <w:tcBorders>
              <w:top w:val="single" w:sz="4" w:space="0" w:color="auto"/>
              <w:bottom w:val="single" w:sz="4" w:space="0" w:color="auto"/>
            </w:tcBorders>
          </w:tcPr>
          <w:p w:rsidR="00B6606C" w:rsidRDefault="00B6606C"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B6606C" w:rsidRDefault="00B6606C"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B6606C" w:rsidRDefault="00B6606C"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B6606C" w:rsidRPr="003F08DE" w:rsidTr="001C0D67">
        <w:tc>
          <w:tcPr>
            <w:tcW w:w="3823" w:type="dxa"/>
            <w:tcBorders>
              <w:top w:val="single" w:sz="4" w:space="0" w:color="auto"/>
            </w:tcBorders>
          </w:tcPr>
          <w:p w:rsidR="00B6606C" w:rsidRDefault="00B6606C"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B6606C" w:rsidRDefault="007472A8"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B6606C" w:rsidRDefault="007472A8" w:rsidP="001C0D67">
            <w:pPr>
              <w:spacing w:line="276" w:lineRule="auto"/>
              <w:rPr>
                <w:rFonts w:cs="Arial"/>
                <w:sz w:val="16"/>
                <w:szCs w:val="16"/>
                <w:lang w:val="en-GB"/>
              </w:rPr>
            </w:pPr>
            <w:r w:rsidRPr="00CA76B7">
              <w:rPr>
                <w:rFonts w:cs="Arial"/>
                <w:sz w:val="16"/>
                <w:szCs w:val="16"/>
                <w:lang w:val="en-GB"/>
              </w:rPr>
              <w:t>Quote: "Computer-generated random number tables (allocation ratio 1 : 1)"</w:t>
            </w:r>
          </w:p>
        </w:tc>
      </w:tr>
      <w:tr w:rsidR="00B6606C" w:rsidTr="001C0D67">
        <w:tc>
          <w:tcPr>
            <w:tcW w:w="3823" w:type="dxa"/>
          </w:tcPr>
          <w:p w:rsidR="00B6606C" w:rsidRDefault="00B6606C"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B6606C" w:rsidRDefault="00055D08" w:rsidP="001C0D67">
            <w:pPr>
              <w:spacing w:line="276" w:lineRule="auto"/>
              <w:rPr>
                <w:rFonts w:cs="Arial"/>
                <w:sz w:val="16"/>
                <w:szCs w:val="16"/>
                <w:lang w:val="en-GB"/>
              </w:rPr>
            </w:pPr>
            <w:r>
              <w:rPr>
                <w:rFonts w:cs="Arial"/>
                <w:sz w:val="16"/>
                <w:szCs w:val="16"/>
                <w:lang w:val="en-GB"/>
              </w:rPr>
              <w:t>Unclear risk</w:t>
            </w:r>
          </w:p>
        </w:tc>
        <w:tc>
          <w:tcPr>
            <w:tcW w:w="3397" w:type="dxa"/>
          </w:tcPr>
          <w:p w:rsidR="00B6606C" w:rsidRDefault="00055D08" w:rsidP="001C0D67">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055D08" w:rsidRPr="008D2F76" w:rsidTr="001C0D67">
        <w:tc>
          <w:tcPr>
            <w:tcW w:w="3823" w:type="dxa"/>
          </w:tcPr>
          <w:p w:rsidR="00055D08" w:rsidRPr="008D2F76" w:rsidRDefault="00055D08" w:rsidP="00055D08">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055D08" w:rsidRDefault="00055D08" w:rsidP="00055D08">
            <w:pPr>
              <w:spacing w:line="276" w:lineRule="auto"/>
              <w:rPr>
                <w:rFonts w:cs="Arial"/>
                <w:sz w:val="16"/>
                <w:szCs w:val="16"/>
                <w:lang w:val="en-GB"/>
              </w:rPr>
            </w:pPr>
            <w:r>
              <w:rPr>
                <w:rFonts w:cs="Arial"/>
                <w:sz w:val="16"/>
                <w:szCs w:val="16"/>
                <w:lang w:val="en-GB"/>
              </w:rPr>
              <w:t>Unclear risk</w:t>
            </w:r>
          </w:p>
        </w:tc>
        <w:tc>
          <w:tcPr>
            <w:tcW w:w="3397" w:type="dxa"/>
          </w:tcPr>
          <w:p w:rsidR="00055D08" w:rsidRDefault="00055D08" w:rsidP="00055D08">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055D08" w:rsidRPr="003F08DE" w:rsidTr="001C0D67">
        <w:tc>
          <w:tcPr>
            <w:tcW w:w="3823" w:type="dxa"/>
          </w:tcPr>
          <w:p w:rsidR="00055D08" w:rsidRPr="00CA76B7" w:rsidRDefault="00055D08" w:rsidP="00055D08">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055D08" w:rsidRDefault="00055D08" w:rsidP="00055D08">
            <w:pPr>
              <w:spacing w:line="276" w:lineRule="auto"/>
              <w:rPr>
                <w:rFonts w:cs="Arial"/>
                <w:sz w:val="16"/>
                <w:szCs w:val="16"/>
                <w:lang w:val="en-GB"/>
              </w:rPr>
            </w:pPr>
            <w:r>
              <w:rPr>
                <w:rFonts w:cs="Arial"/>
                <w:sz w:val="16"/>
                <w:szCs w:val="16"/>
                <w:lang w:val="en-GB"/>
              </w:rPr>
              <w:t>Low risk</w:t>
            </w:r>
          </w:p>
        </w:tc>
        <w:tc>
          <w:tcPr>
            <w:tcW w:w="3397" w:type="dxa"/>
          </w:tcPr>
          <w:p w:rsidR="00055D08" w:rsidRPr="00CA76B7" w:rsidRDefault="00055D08" w:rsidP="00055D08">
            <w:pPr>
              <w:spacing w:line="276" w:lineRule="auto"/>
              <w:rPr>
                <w:rFonts w:cs="Arial"/>
                <w:sz w:val="16"/>
                <w:szCs w:val="16"/>
                <w:lang w:val="en-GB"/>
              </w:rPr>
            </w:pPr>
            <w:r w:rsidRPr="00CA76B7">
              <w:rPr>
                <w:rFonts w:cs="Arial"/>
                <w:sz w:val="16"/>
                <w:szCs w:val="16"/>
                <w:lang w:val="en-GB"/>
              </w:rPr>
              <w:t>Quote: "Outcomes were assessed by a single examiner blinded to treatment assignment"</w:t>
            </w:r>
          </w:p>
        </w:tc>
      </w:tr>
      <w:tr w:rsidR="00055D08" w:rsidRPr="003F08DE" w:rsidTr="001C0D67">
        <w:tc>
          <w:tcPr>
            <w:tcW w:w="3823" w:type="dxa"/>
          </w:tcPr>
          <w:p w:rsidR="00055D08" w:rsidRPr="00CA76B7" w:rsidRDefault="00055D08" w:rsidP="00055D08">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055D08" w:rsidRDefault="00055D08" w:rsidP="00055D08">
            <w:pPr>
              <w:spacing w:line="276" w:lineRule="auto"/>
              <w:rPr>
                <w:rFonts w:cs="Arial"/>
                <w:sz w:val="16"/>
                <w:szCs w:val="16"/>
                <w:lang w:val="en-GB"/>
              </w:rPr>
            </w:pPr>
            <w:r>
              <w:rPr>
                <w:rFonts w:cs="Arial"/>
                <w:sz w:val="16"/>
                <w:szCs w:val="16"/>
                <w:lang w:val="en-GB"/>
              </w:rPr>
              <w:t>Unclear risk</w:t>
            </w:r>
          </w:p>
        </w:tc>
        <w:tc>
          <w:tcPr>
            <w:tcW w:w="3397" w:type="dxa"/>
          </w:tcPr>
          <w:p w:rsidR="00055D08" w:rsidRPr="00CA76B7" w:rsidRDefault="00055D08" w:rsidP="00055D08">
            <w:pPr>
              <w:spacing w:line="276" w:lineRule="auto"/>
              <w:rPr>
                <w:rFonts w:cs="Arial"/>
                <w:sz w:val="16"/>
                <w:szCs w:val="16"/>
                <w:lang w:val="en-GB"/>
              </w:rPr>
            </w:pPr>
            <w:r w:rsidRPr="00CA76B7">
              <w:rPr>
                <w:rFonts w:cs="Arial"/>
                <w:sz w:val="16"/>
                <w:szCs w:val="16"/>
                <w:lang w:val="en-GB"/>
              </w:rPr>
              <w:t>Comment: Loss to follow up less in both groups (IG: 5%; CG: 11%), but reasons insufficient stated.</w:t>
            </w:r>
          </w:p>
        </w:tc>
      </w:tr>
      <w:tr w:rsidR="00055D08" w:rsidRPr="003F08DE" w:rsidTr="001C0D67">
        <w:tc>
          <w:tcPr>
            <w:tcW w:w="3823" w:type="dxa"/>
          </w:tcPr>
          <w:p w:rsidR="00055D08" w:rsidRPr="00CA76B7" w:rsidRDefault="00055D08" w:rsidP="00055D08">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055D08" w:rsidRDefault="00055D08" w:rsidP="00055D08">
            <w:pPr>
              <w:spacing w:line="276" w:lineRule="auto"/>
              <w:rPr>
                <w:rFonts w:cs="Arial"/>
                <w:sz w:val="16"/>
                <w:szCs w:val="16"/>
                <w:lang w:val="en-GB"/>
              </w:rPr>
            </w:pPr>
            <w:r>
              <w:rPr>
                <w:rFonts w:cs="Arial"/>
                <w:sz w:val="16"/>
                <w:szCs w:val="16"/>
                <w:lang w:val="en-GB"/>
              </w:rPr>
              <w:t>Unclear risk</w:t>
            </w:r>
          </w:p>
        </w:tc>
        <w:tc>
          <w:tcPr>
            <w:tcW w:w="3397" w:type="dxa"/>
          </w:tcPr>
          <w:p w:rsidR="00055D08" w:rsidRPr="00CA76B7" w:rsidRDefault="00055D08" w:rsidP="00055D08">
            <w:pPr>
              <w:spacing w:line="276" w:lineRule="auto"/>
              <w:rPr>
                <w:rFonts w:cs="Arial"/>
                <w:sz w:val="16"/>
                <w:szCs w:val="16"/>
                <w:lang w:val="en-GB"/>
              </w:rPr>
            </w:pPr>
            <w:r w:rsidRPr="00CA76B7">
              <w:rPr>
                <w:rFonts w:cs="Arial"/>
                <w:sz w:val="16"/>
                <w:szCs w:val="16"/>
                <w:lang w:val="en-GB"/>
              </w:rPr>
              <w:t>Comment: Insufficient information; No indication to study protocol.</w:t>
            </w:r>
          </w:p>
        </w:tc>
      </w:tr>
      <w:tr w:rsidR="00055D08" w:rsidRPr="003F08DE" w:rsidTr="001C0D67">
        <w:tc>
          <w:tcPr>
            <w:tcW w:w="3823" w:type="dxa"/>
            <w:tcBorders>
              <w:bottom w:val="single" w:sz="4" w:space="0" w:color="auto"/>
            </w:tcBorders>
          </w:tcPr>
          <w:p w:rsidR="00055D08" w:rsidRPr="00CA76B7" w:rsidRDefault="00055D08" w:rsidP="00055D08">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055D08" w:rsidRDefault="00055D08" w:rsidP="00055D08">
            <w:pPr>
              <w:spacing w:line="276" w:lineRule="auto"/>
              <w:rPr>
                <w:rFonts w:cs="Arial"/>
                <w:sz w:val="16"/>
                <w:szCs w:val="16"/>
                <w:lang w:val="en-GB"/>
              </w:rPr>
            </w:pPr>
            <w:r>
              <w:rPr>
                <w:rFonts w:cs="Arial"/>
                <w:sz w:val="16"/>
                <w:szCs w:val="16"/>
                <w:lang w:val="en-GB"/>
              </w:rPr>
              <w:t>High risk</w:t>
            </w:r>
          </w:p>
        </w:tc>
        <w:tc>
          <w:tcPr>
            <w:tcW w:w="3397" w:type="dxa"/>
            <w:tcBorders>
              <w:bottom w:val="single" w:sz="4" w:space="0" w:color="auto"/>
            </w:tcBorders>
          </w:tcPr>
          <w:p w:rsidR="00055D08" w:rsidRPr="00CA76B7" w:rsidRDefault="00055D08" w:rsidP="00055D08">
            <w:pPr>
              <w:spacing w:line="276" w:lineRule="auto"/>
              <w:rPr>
                <w:rFonts w:cs="Arial"/>
                <w:sz w:val="16"/>
                <w:szCs w:val="16"/>
                <w:lang w:val="en-GB"/>
              </w:rPr>
            </w:pPr>
            <w:r w:rsidRPr="00CA76B7">
              <w:rPr>
                <w:rFonts w:cs="Arial"/>
                <w:sz w:val="16"/>
                <w:szCs w:val="16"/>
                <w:lang w:val="en-GB"/>
              </w:rPr>
              <w:t>Quote: "Exercise only when in the ON state"</w:t>
            </w:r>
          </w:p>
        </w:tc>
      </w:tr>
    </w:tbl>
    <w:p w:rsidR="00C92F14" w:rsidRPr="003F08DE" w:rsidRDefault="00C92F14" w:rsidP="00C92F14">
      <w:pPr>
        <w:spacing w:line="276" w:lineRule="auto"/>
        <w:rPr>
          <w:rFonts w:cs="Arial"/>
          <w:sz w:val="16"/>
          <w:szCs w:val="16"/>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C92F14" w:rsidTr="001C0D67">
        <w:tc>
          <w:tcPr>
            <w:tcW w:w="3823" w:type="dxa"/>
            <w:tcBorders>
              <w:bottom w:val="single" w:sz="4" w:space="0" w:color="auto"/>
            </w:tcBorders>
          </w:tcPr>
          <w:p w:rsidR="00C92F14" w:rsidRDefault="00C92F14" w:rsidP="001C0D67">
            <w:pPr>
              <w:spacing w:line="276" w:lineRule="auto"/>
              <w:rPr>
                <w:rFonts w:cs="Arial"/>
                <w:sz w:val="16"/>
                <w:szCs w:val="16"/>
                <w:lang w:val="en-GB"/>
              </w:rPr>
            </w:pPr>
            <w:proofErr w:type="spellStart"/>
            <w:r w:rsidRPr="00CA76B7">
              <w:rPr>
                <w:rFonts w:cs="Arial"/>
                <w:b/>
                <w:sz w:val="16"/>
                <w:szCs w:val="16"/>
              </w:rPr>
              <w:t>Geraghty</w:t>
            </w:r>
            <w:proofErr w:type="spellEnd"/>
            <w:r w:rsidRPr="00CA76B7">
              <w:rPr>
                <w:rFonts w:cs="Arial"/>
                <w:b/>
                <w:sz w:val="16"/>
                <w:szCs w:val="16"/>
              </w:rPr>
              <w:t xml:space="preserve"> 2017</w:t>
            </w:r>
          </w:p>
        </w:tc>
        <w:tc>
          <w:tcPr>
            <w:tcW w:w="1842" w:type="dxa"/>
            <w:tcBorders>
              <w:bottom w:val="single" w:sz="4" w:space="0" w:color="auto"/>
            </w:tcBorders>
          </w:tcPr>
          <w:p w:rsidR="00C92F14" w:rsidRDefault="00C92F14" w:rsidP="001C0D67">
            <w:pPr>
              <w:spacing w:line="276" w:lineRule="auto"/>
              <w:rPr>
                <w:rFonts w:cs="Arial"/>
                <w:sz w:val="16"/>
                <w:szCs w:val="16"/>
                <w:lang w:val="en-GB"/>
              </w:rPr>
            </w:pPr>
          </w:p>
        </w:tc>
        <w:tc>
          <w:tcPr>
            <w:tcW w:w="3397" w:type="dxa"/>
            <w:tcBorders>
              <w:bottom w:val="single" w:sz="4" w:space="0" w:color="auto"/>
            </w:tcBorders>
          </w:tcPr>
          <w:p w:rsidR="00C92F14" w:rsidRDefault="00C92F14" w:rsidP="001C0D67">
            <w:pPr>
              <w:spacing w:line="276" w:lineRule="auto"/>
              <w:rPr>
                <w:rFonts w:cs="Arial"/>
                <w:sz w:val="16"/>
                <w:szCs w:val="16"/>
                <w:lang w:val="en-GB"/>
              </w:rPr>
            </w:pPr>
          </w:p>
        </w:tc>
      </w:tr>
      <w:tr w:rsidR="00C92F14" w:rsidTr="001C0D67">
        <w:tc>
          <w:tcPr>
            <w:tcW w:w="3823" w:type="dxa"/>
            <w:tcBorders>
              <w:top w:val="single" w:sz="4" w:space="0" w:color="auto"/>
              <w:bottom w:val="single" w:sz="4" w:space="0" w:color="auto"/>
            </w:tcBorders>
          </w:tcPr>
          <w:p w:rsidR="00C92F14" w:rsidRDefault="00C92F14"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C92F14" w:rsidRDefault="00C92F14"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C92F14" w:rsidRDefault="00C92F14"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C92F14" w:rsidTr="001C0D67">
        <w:tc>
          <w:tcPr>
            <w:tcW w:w="3823" w:type="dxa"/>
            <w:tcBorders>
              <w:top w:val="single" w:sz="4" w:space="0" w:color="auto"/>
            </w:tcBorders>
          </w:tcPr>
          <w:p w:rsidR="00C92F14" w:rsidRDefault="00C92F14"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C92F14" w:rsidRDefault="00C00472"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C92F14" w:rsidRDefault="00C00472" w:rsidP="001C0D67">
            <w:pPr>
              <w:spacing w:line="276" w:lineRule="auto"/>
              <w:rPr>
                <w:rFonts w:cs="Arial"/>
                <w:sz w:val="16"/>
                <w:szCs w:val="16"/>
                <w:lang w:val="en-GB"/>
              </w:rPr>
            </w:pPr>
            <w:r w:rsidRPr="00CA76B7">
              <w:rPr>
                <w:rFonts w:cs="Arial"/>
                <w:sz w:val="16"/>
                <w:szCs w:val="16"/>
                <w:lang w:val="en-GB"/>
              </w:rPr>
              <w:t xml:space="preserve">Quote: "The randomization allocation process was automated and occurred </w:t>
            </w:r>
            <w:r w:rsidRPr="00CA76B7">
              <w:rPr>
                <w:rFonts w:cs="Arial"/>
                <w:sz w:val="16"/>
                <w:szCs w:val="16"/>
                <w:lang w:val="en-GB"/>
              </w:rPr>
              <w:lastRenderedPageBreak/>
              <w:t xml:space="preserve">online". </w:t>
            </w:r>
            <w:r w:rsidRPr="00CA76B7">
              <w:rPr>
                <w:rFonts w:cs="Arial"/>
                <w:sz w:val="16"/>
                <w:szCs w:val="16"/>
              </w:rPr>
              <w:t>"</w:t>
            </w:r>
            <w:proofErr w:type="spellStart"/>
            <w:r w:rsidRPr="00CA76B7">
              <w:rPr>
                <w:rFonts w:cs="Arial"/>
                <w:sz w:val="16"/>
                <w:szCs w:val="16"/>
              </w:rPr>
              <w:t>generated</w:t>
            </w:r>
            <w:proofErr w:type="spellEnd"/>
            <w:r w:rsidRPr="00CA76B7">
              <w:rPr>
                <w:rFonts w:cs="Arial"/>
                <w:sz w:val="16"/>
                <w:szCs w:val="16"/>
              </w:rPr>
              <w:t xml:space="preserve"> </w:t>
            </w:r>
            <w:proofErr w:type="spellStart"/>
            <w:r w:rsidRPr="00CA76B7">
              <w:rPr>
                <w:rFonts w:cs="Arial"/>
                <w:sz w:val="16"/>
                <w:szCs w:val="16"/>
              </w:rPr>
              <w:t>by</w:t>
            </w:r>
            <w:proofErr w:type="spellEnd"/>
            <w:r w:rsidRPr="00CA76B7">
              <w:rPr>
                <w:rFonts w:cs="Arial"/>
                <w:sz w:val="16"/>
                <w:szCs w:val="16"/>
              </w:rPr>
              <w:t xml:space="preserve"> </w:t>
            </w:r>
            <w:proofErr w:type="spellStart"/>
            <w:r w:rsidRPr="00CA76B7">
              <w:rPr>
                <w:rFonts w:cs="Arial"/>
                <w:sz w:val="16"/>
                <w:szCs w:val="16"/>
              </w:rPr>
              <w:t>the</w:t>
            </w:r>
            <w:proofErr w:type="spellEnd"/>
            <w:r w:rsidRPr="00CA76B7">
              <w:rPr>
                <w:rFonts w:cs="Arial"/>
                <w:sz w:val="16"/>
                <w:szCs w:val="16"/>
              </w:rPr>
              <w:t xml:space="preserve"> Internet </w:t>
            </w:r>
            <w:proofErr w:type="spellStart"/>
            <w:r w:rsidRPr="00CA76B7">
              <w:rPr>
                <w:rFonts w:cs="Arial"/>
                <w:sz w:val="16"/>
                <w:szCs w:val="16"/>
              </w:rPr>
              <w:t>intervention</w:t>
            </w:r>
            <w:proofErr w:type="spellEnd"/>
            <w:r w:rsidRPr="00CA76B7">
              <w:rPr>
                <w:rFonts w:cs="Arial"/>
                <w:sz w:val="16"/>
                <w:szCs w:val="16"/>
              </w:rPr>
              <w:t xml:space="preserve"> </w:t>
            </w:r>
            <w:proofErr w:type="spellStart"/>
            <w:r w:rsidRPr="00CA76B7">
              <w:rPr>
                <w:rFonts w:cs="Arial"/>
                <w:sz w:val="16"/>
                <w:szCs w:val="16"/>
              </w:rPr>
              <w:t>software</w:t>
            </w:r>
            <w:proofErr w:type="spellEnd"/>
            <w:r w:rsidRPr="00CA76B7">
              <w:rPr>
                <w:rFonts w:cs="Arial"/>
                <w:sz w:val="16"/>
                <w:szCs w:val="16"/>
              </w:rPr>
              <w:t>".</w:t>
            </w:r>
          </w:p>
        </w:tc>
      </w:tr>
      <w:tr w:rsidR="00C92F14" w:rsidRPr="003F08DE" w:rsidTr="001C0D67">
        <w:tc>
          <w:tcPr>
            <w:tcW w:w="3823" w:type="dxa"/>
          </w:tcPr>
          <w:p w:rsidR="00C92F14" w:rsidRDefault="00C92F14" w:rsidP="001C0D67">
            <w:pPr>
              <w:spacing w:line="276" w:lineRule="auto"/>
              <w:rPr>
                <w:rFonts w:cs="Arial"/>
                <w:sz w:val="16"/>
                <w:szCs w:val="16"/>
                <w:lang w:val="en-GB"/>
              </w:rPr>
            </w:pPr>
            <w:proofErr w:type="spellStart"/>
            <w:r w:rsidRPr="00CA76B7">
              <w:rPr>
                <w:rFonts w:cs="Arial"/>
                <w:sz w:val="16"/>
                <w:szCs w:val="16"/>
              </w:rPr>
              <w:lastRenderedPageBreak/>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C92F14" w:rsidRDefault="00C00472" w:rsidP="001C0D67">
            <w:pPr>
              <w:spacing w:line="276" w:lineRule="auto"/>
              <w:rPr>
                <w:rFonts w:cs="Arial"/>
                <w:sz w:val="16"/>
                <w:szCs w:val="16"/>
                <w:lang w:val="en-GB"/>
              </w:rPr>
            </w:pPr>
            <w:r>
              <w:rPr>
                <w:rFonts w:cs="Arial"/>
                <w:sz w:val="16"/>
                <w:szCs w:val="16"/>
                <w:lang w:val="en-GB"/>
              </w:rPr>
              <w:t>Low risk</w:t>
            </w:r>
          </w:p>
        </w:tc>
        <w:tc>
          <w:tcPr>
            <w:tcW w:w="3397" w:type="dxa"/>
          </w:tcPr>
          <w:p w:rsidR="00C92F14" w:rsidRDefault="00C00472" w:rsidP="001C0D67">
            <w:pPr>
              <w:spacing w:line="276" w:lineRule="auto"/>
              <w:rPr>
                <w:rFonts w:cs="Arial"/>
                <w:sz w:val="16"/>
                <w:szCs w:val="16"/>
                <w:lang w:val="en-GB"/>
              </w:rPr>
            </w:pPr>
            <w:r w:rsidRPr="00CA76B7">
              <w:rPr>
                <w:rFonts w:cs="Arial"/>
                <w:sz w:val="16"/>
                <w:szCs w:val="16"/>
                <w:lang w:val="en-GB"/>
              </w:rPr>
              <w:t>Quote: "The randomization sequence… was concealed from the trial team".</w:t>
            </w:r>
          </w:p>
        </w:tc>
      </w:tr>
      <w:tr w:rsidR="00C92F14" w:rsidRPr="008D2F76" w:rsidTr="001C0D67">
        <w:tc>
          <w:tcPr>
            <w:tcW w:w="3823" w:type="dxa"/>
          </w:tcPr>
          <w:p w:rsidR="00C92F14" w:rsidRPr="008D2F76" w:rsidRDefault="00C92F14" w:rsidP="001C0D67">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C92F14" w:rsidRDefault="00C00472" w:rsidP="001C0D67">
            <w:pPr>
              <w:spacing w:line="276" w:lineRule="auto"/>
              <w:rPr>
                <w:rFonts w:cs="Arial"/>
                <w:sz w:val="16"/>
                <w:szCs w:val="16"/>
                <w:lang w:val="en-GB"/>
              </w:rPr>
            </w:pPr>
            <w:r>
              <w:rPr>
                <w:rFonts w:cs="Arial"/>
                <w:sz w:val="16"/>
                <w:szCs w:val="16"/>
                <w:lang w:val="en-GB"/>
              </w:rPr>
              <w:t>Unclear risk</w:t>
            </w:r>
          </w:p>
        </w:tc>
        <w:tc>
          <w:tcPr>
            <w:tcW w:w="3397" w:type="dxa"/>
          </w:tcPr>
          <w:p w:rsidR="00C92F14" w:rsidRPr="008D2F76" w:rsidRDefault="00C00472" w:rsidP="001C0D67">
            <w:pPr>
              <w:spacing w:line="276" w:lineRule="auto"/>
              <w:rPr>
                <w:rFonts w:cs="Arial"/>
                <w:sz w:val="16"/>
                <w:szCs w:val="16"/>
                <w:lang w:val="en-US"/>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C92F14" w:rsidRPr="003F08DE" w:rsidTr="001C0D67">
        <w:tc>
          <w:tcPr>
            <w:tcW w:w="3823" w:type="dxa"/>
          </w:tcPr>
          <w:p w:rsidR="00C92F14" w:rsidRPr="00CA76B7" w:rsidRDefault="00C92F14" w:rsidP="001C0D67">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C92F14" w:rsidRDefault="00C00472" w:rsidP="001C0D67">
            <w:pPr>
              <w:spacing w:line="276" w:lineRule="auto"/>
              <w:rPr>
                <w:rFonts w:cs="Arial"/>
                <w:sz w:val="16"/>
                <w:szCs w:val="16"/>
                <w:lang w:val="en-GB"/>
              </w:rPr>
            </w:pPr>
            <w:r>
              <w:rPr>
                <w:rFonts w:cs="Arial"/>
                <w:sz w:val="16"/>
                <w:szCs w:val="16"/>
                <w:lang w:val="en-GB"/>
              </w:rPr>
              <w:t>Low risk</w:t>
            </w:r>
          </w:p>
        </w:tc>
        <w:tc>
          <w:tcPr>
            <w:tcW w:w="3397" w:type="dxa"/>
          </w:tcPr>
          <w:p w:rsidR="00C92F14" w:rsidRPr="00CA76B7" w:rsidRDefault="00C00472" w:rsidP="001C0D67">
            <w:pPr>
              <w:spacing w:line="276" w:lineRule="auto"/>
              <w:rPr>
                <w:rFonts w:cs="Arial"/>
                <w:sz w:val="16"/>
                <w:szCs w:val="16"/>
                <w:lang w:val="en-GB"/>
              </w:rPr>
            </w:pPr>
            <w:r w:rsidRPr="00CA76B7">
              <w:rPr>
                <w:rFonts w:cs="Arial"/>
                <w:sz w:val="16"/>
                <w:szCs w:val="16"/>
                <w:lang w:val="en-GB"/>
              </w:rPr>
              <w:t>Quote: "An independent research assistant who collected outcome data remained blinded to allocation".</w:t>
            </w:r>
          </w:p>
        </w:tc>
      </w:tr>
      <w:tr w:rsidR="00C92F14" w:rsidRPr="003F08DE" w:rsidTr="001C0D67">
        <w:tc>
          <w:tcPr>
            <w:tcW w:w="3823" w:type="dxa"/>
          </w:tcPr>
          <w:p w:rsidR="00C92F14" w:rsidRPr="00CA76B7" w:rsidRDefault="00C92F14" w:rsidP="001C0D67">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C92F14" w:rsidRDefault="00C00472" w:rsidP="001C0D67">
            <w:pPr>
              <w:spacing w:line="276" w:lineRule="auto"/>
              <w:rPr>
                <w:rFonts w:cs="Arial"/>
                <w:sz w:val="16"/>
                <w:szCs w:val="16"/>
                <w:lang w:val="en-GB"/>
              </w:rPr>
            </w:pPr>
            <w:r>
              <w:rPr>
                <w:rFonts w:cs="Arial"/>
                <w:sz w:val="16"/>
                <w:szCs w:val="16"/>
                <w:lang w:val="en-GB"/>
              </w:rPr>
              <w:t>High risk</w:t>
            </w:r>
          </w:p>
        </w:tc>
        <w:tc>
          <w:tcPr>
            <w:tcW w:w="3397" w:type="dxa"/>
          </w:tcPr>
          <w:p w:rsidR="00C92F14" w:rsidRPr="00CA76B7" w:rsidRDefault="00C00472" w:rsidP="001C0D67">
            <w:pPr>
              <w:spacing w:line="276" w:lineRule="auto"/>
              <w:rPr>
                <w:rFonts w:cs="Arial"/>
                <w:sz w:val="16"/>
                <w:szCs w:val="16"/>
                <w:lang w:val="en-GB"/>
              </w:rPr>
            </w:pPr>
            <w:r w:rsidRPr="00CA76B7">
              <w:rPr>
                <w:rFonts w:cs="Arial"/>
                <w:sz w:val="16"/>
                <w:szCs w:val="16"/>
                <w:lang w:val="en-GB"/>
              </w:rPr>
              <w:t>Comment: Sufficient reporting of attrition with reasons, but not balanced between groups (IG: 30%; CG: 13%).</w:t>
            </w:r>
          </w:p>
        </w:tc>
      </w:tr>
      <w:tr w:rsidR="00C92F14" w:rsidRPr="003F08DE" w:rsidTr="001C0D67">
        <w:tc>
          <w:tcPr>
            <w:tcW w:w="3823" w:type="dxa"/>
          </w:tcPr>
          <w:p w:rsidR="00C92F14" w:rsidRPr="00CA76B7" w:rsidRDefault="00C92F14" w:rsidP="001C0D67">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C92F14" w:rsidRDefault="00C00472" w:rsidP="001C0D67">
            <w:pPr>
              <w:spacing w:line="276" w:lineRule="auto"/>
              <w:rPr>
                <w:rFonts w:cs="Arial"/>
                <w:sz w:val="16"/>
                <w:szCs w:val="16"/>
                <w:lang w:val="en-GB"/>
              </w:rPr>
            </w:pPr>
            <w:r>
              <w:rPr>
                <w:rFonts w:cs="Arial"/>
                <w:sz w:val="16"/>
                <w:szCs w:val="16"/>
                <w:lang w:val="en-GB"/>
              </w:rPr>
              <w:t>High risk</w:t>
            </w:r>
          </w:p>
        </w:tc>
        <w:tc>
          <w:tcPr>
            <w:tcW w:w="3397" w:type="dxa"/>
          </w:tcPr>
          <w:p w:rsidR="00C92F14" w:rsidRPr="00CA76B7" w:rsidRDefault="00C00472" w:rsidP="001C0D67">
            <w:pPr>
              <w:spacing w:line="276" w:lineRule="auto"/>
              <w:rPr>
                <w:rFonts w:cs="Arial"/>
                <w:sz w:val="16"/>
                <w:szCs w:val="16"/>
                <w:lang w:val="en-GB"/>
              </w:rPr>
            </w:pPr>
            <w:r w:rsidRPr="00CA76B7">
              <w:rPr>
                <w:rFonts w:cs="Arial"/>
                <w:sz w:val="16"/>
                <w:szCs w:val="16"/>
                <w:lang w:val="en-GB"/>
              </w:rPr>
              <w:t>Comment: Indication to trial protocol, but EQ-5D and CEQ outcome reports are missing.</w:t>
            </w:r>
          </w:p>
        </w:tc>
      </w:tr>
      <w:tr w:rsidR="00C92F14" w:rsidRPr="00CA76B7" w:rsidTr="001C0D67">
        <w:tc>
          <w:tcPr>
            <w:tcW w:w="3823" w:type="dxa"/>
            <w:tcBorders>
              <w:bottom w:val="single" w:sz="4" w:space="0" w:color="auto"/>
            </w:tcBorders>
          </w:tcPr>
          <w:p w:rsidR="00C92F14" w:rsidRPr="00CA76B7" w:rsidRDefault="00C92F14" w:rsidP="001C0D67">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C92F14" w:rsidRDefault="00C00472" w:rsidP="001C0D67">
            <w:pPr>
              <w:spacing w:line="276" w:lineRule="auto"/>
              <w:rPr>
                <w:rFonts w:cs="Arial"/>
                <w:sz w:val="16"/>
                <w:szCs w:val="16"/>
                <w:lang w:val="en-GB"/>
              </w:rPr>
            </w:pPr>
            <w:r>
              <w:rPr>
                <w:rFonts w:cs="Arial"/>
                <w:sz w:val="16"/>
                <w:szCs w:val="16"/>
                <w:lang w:val="en-GB"/>
              </w:rPr>
              <w:t>Unclear risk</w:t>
            </w:r>
          </w:p>
        </w:tc>
        <w:tc>
          <w:tcPr>
            <w:tcW w:w="3397" w:type="dxa"/>
            <w:tcBorders>
              <w:bottom w:val="single" w:sz="4" w:space="0" w:color="auto"/>
            </w:tcBorders>
          </w:tcPr>
          <w:p w:rsidR="00C92F14" w:rsidRPr="00CA76B7" w:rsidRDefault="00C00472" w:rsidP="001C0D67">
            <w:pPr>
              <w:spacing w:line="276" w:lineRule="auto"/>
              <w:rPr>
                <w:rFonts w:cs="Arial"/>
                <w:sz w:val="16"/>
                <w:szCs w:val="16"/>
                <w:lang w:val="en-GB"/>
              </w:rPr>
            </w:pPr>
            <w:r>
              <w:rPr>
                <w:rFonts w:cs="Arial"/>
                <w:sz w:val="16"/>
                <w:szCs w:val="16"/>
                <w:lang w:val="en-GB"/>
              </w:rPr>
              <w:t>-</w:t>
            </w:r>
          </w:p>
        </w:tc>
      </w:tr>
    </w:tbl>
    <w:p w:rsidR="00670BBD" w:rsidRDefault="00670BBD" w:rsidP="00670BBD">
      <w:pPr>
        <w:spacing w:line="276" w:lineRule="auto"/>
        <w:rPr>
          <w:rFonts w:cs="Arial"/>
          <w:sz w:val="16"/>
          <w:szCs w:val="1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670BBD" w:rsidTr="001C0D67">
        <w:tc>
          <w:tcPr>
            <w:tcW w:w="3823" w:type="dxa"/>
            <w:tcBorders>
              <w:bottom w:val="single" w:sz="4" w:space="0" w:color="auto"/>
            </w:tcBorders>
          </w:tcPr>
          <w:p w:rsidR="00670BBD" w:rsidRDefault="00670BBD" w:rsidP="001C0D67">
            <w:pPr>
              <w:spacing w:line="276" w:lineRule="auto"/>
              <w:rPr>
                <w:rFonts w:cs="Arial"/>
                <w:sz w:val="16"/>
                <w:szCs w:val="16"/>
                <w:lang w:val="en-GB"/>
              </w:rPr>
            </w:pPr>
            <w:r w:rsidRPr="00CA76B7">
              <w:rPr>
                <w:rFonts w:cs="Arial"/>
                <w:b/>
                <w:sz w:val="16"/>
                <w:szCs w:val="16"/>
              </w:rPr>
              <w:t>Hansson 2008</w:t>
            </w:r>
          </w:p>
        </w:tc>
        <w:tc>
          <w:tcPr>
            <w:tcW w:w="1842" w:type="dxa"/>
            <w:tcBorders>
              <w:bottom w:val="single" w:sz="4" w:space="0" w:color="auto"/>
            </w:tcBorders>
          </w:tcPr>
          <w:p w:rsidR="00670BBD" w:rsidRDefault="00670BBD" w:rsidP="001C0D67">
            <w:pPr>
              <w:spacing w:line="276" w:lineRule="auto"/>
              <w:rPr>
                <w:rFonts w:cs="Arial"/>
                <w:sz w:val="16"/>
                <w:szCs w:val="16"/>
                <w:lang w:val="en-GB"/>
              </w:rPr>
            </w:pPr>
          </w:p>
        </w:tc>
        <w:tc>
          <w:tcPr>
            <w:tcW w:w="3397" w:type="dxa"/>
            <w:tcBorders>
              <w:bottom w:val="single" w:sz="4" w:space="0" w:color="auto"/>
            </w:tcBorders>
          </w:tcPr>
          <w:p w:rsidR="00670BBD" w:rsidRDefault="00670BBD" w:rsidP="001C0D67">
            <w:pPr>
              <w:spacing w:line="276" w:lineRule="auto"/>
              <w:rPr>
                <w:rFonts w:cs="Arial"/>
                <w:sz w:val="16"/>
                <w:szCs w:val="16"/>
                <w:lang w:val="en-GB"/>
              </w:rPr>
            </w:pPr>
          </w:p>
        </w:tc>
      </w:tr>
      <w:tr w:rsidR="00670BBD" w:rsidTr="001C0D67">
        <w:tc>
          <w:tcPr>
            <w:tcW w:w="3823" w:type="dxa"/>
            <w:tcBorders>
              <w:top w:val="single" w:sz="4" w:space="0" w:color="auto"/>
              <w:bottom w:val="single" w:sz="4" w:space="0" w:color="auto"/>
            </w:tcBorders>
          </w:tcPr>
          <w:p w:rsidR="00670BBD" w:rsidRDefault="00670BBD"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670BBD" w:rsidRDefault="00670BBD"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670BBD" w:rsidRDefault="00670BBD"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670BBD" w:rsidTr="001C0D67">
        <w:tc>
          <w:tcPr>
            <w:tcW w:w="3823" w:type="dxa"/>
            <w:tcBorders>
              <w:top w:val="single" w:sz="4" w:space="0" w:color="auto"/>
            </w:tcBorders>
          </w:tcPr>
          <w:p w:rsidR="00670BBD" w:rsidRDefault="00670BBD"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670BBD" w:rsidRDefault="00670BBD" w:rsidP="001C0D67">
            <w:pPr>
              <w:spacing w:line="276" w:lineRule="auto"/>
              <w:rPr>
                <w:rFonts w:cs="Arial"/>
                <w:sz w:val="16"/>
                <w:szCs w:val="16"/>
                <w:lang w:val="en-GB"/>
              </w:rPr>
            </w:pPr>
            <w:r>
              <w:rPr>
                <w:rFonts w:cs="Arial"/>
                <w:sz w:val="16"/>
                <w:szCs w:val="16"/>
                <w:lang w:val="en-GB"/>
              </w:rPr>
              <w:t>High risk</w:t>
            </w:r>
          </w:p>
        </w:tc>
        <w:tc>
          <w:tcPr>
            <w:tcW w:w="3397" w:type="dxa"/>
            <w:tcBorders>
              <w:top w:val="single" w:sz="4" w:space="0" w:color="auto"/>
            </w:tcBorders>
          </w:tcPr>
          <w:p w:rsidR="00670BBD" w:rsidRDefault="00670BBD" w:rsidP="001C0D67">
            <w:pPr>
              <w:spacing w:line="276" w:lineRule="auto"/>
              <w:rPr>
                <w:rFonts w:cs="Arial"/>
                <w:sz w:val="16"/>
                <w:szCs w:val="16"/>
                <w:lang w:val="en-GB"/>
              </w:rPr>
            </w:pPr>
            <w:r w:rsidRPr="00CA76B7">
              <w:rPr>
                <w:rFonts w:cs="Arial"/>
                <w:sz w:val="16"/>
                <w:szCs w:val="16"/>
              </w:rPr>
              <w:t>Quote: "</w:t>
            </w:r>
            <w:proofErr w:type="spellStart"/>
            <w:r w:rsidRPr="00CA76B7">
              <w:rPr>
                <w:rFonts w:cs="Arial"/>
                <w:sz w:val="16"/>
                <w:szCs w:val="16"/>
              </w:rPr>
              <w:t>Without</w:t>
            </w:r>
            <w:proofErr w:type="spellEnd"/>
            <w:r w:rsidRPr="00CA76B7">
              <w:rPr>
                <w:rFonts w:cs="Arial"/>
                <w:sz w:val="16"/>
                <w:szCs w:val="16"/>
              </w:rPr>
              <w:t xml:space="preserve"> </w:t>
            </w:r>
            <w:proofErr w:type="spellStart"/>
            <w:r w:rsidRPr="00CA76B7">
              <w:rPr>
                <w:rFonts w:cs="Arial"/>
                <w:sz w:val="16"/>
                <w:szCs w:val="16"/>
              </w:rPr>
              <w:t>randomization</w:t>
            </w:r>
            <w:proofErr w:type="spellEnd"/>
            <w:r w:rsidRPr="00CA76B7">
              <w:rPr>
                <w:rFonts w:cs="Arial"/>
                <w:sz w:val="16"/>
                <w:szCs w:val="16"/>
              </w:rPr>
              <w:t>"</w:t>
            </w:r>
          </w:p>
        </w:tc>
      </w:tr>
      <w:tr w:rsidR="00670BBD" w:rsidRPr="003F08DE" w:rsidTr="001C0D67">
        <w:tc>
          <w:tcPr>
            <w:tcW w:w="3823" w:type="dxa"/>
          </w:tcPr>
          <w:p w:rsidR="00670BBD" w:rsidRDefault="00670BBD"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670BBD" w:rsidRDefault="00670BBD" w:rsidP="001C0D67">
            <w:pPr>
              <w:spacing w:line="276" w:lineRule="auto"/>
              <w:rPr>
                <w:rFonts w:cs="Arial"/>
                <w:sz w:val="16"/>
                <w:szCs w:val="16"/>
                <w:lang w:val="en-GB"/>
              </w:rPr>
            </w:pPr>
            <w:r>
              <w:rPr>
                <w:rFonts w:cs="Arial"/>
                <w:sz w:val="16"/>
                <w:szCs w:val="16"/>
                <w:lang w:val="en-GB"/>
              </w:rPr>
              <w:t>High risk</w:t>
            </w:r>
          </w:p>
        </w:tc>
        <w:tc>
          <w:tcPr>
            <w:tcW w:w="3397" w:type="dxa"/>
          </w:tcPr>
          <w:p w:rsidR="00670BBD" w:rsidRDefault="00670BBD" w:rsidP="001C0D67">
            <w:pPr>
              <w:spacing w:line="276" w:lineRule="auto"/>
              <w:rPr>
                <w:rFonts w:cs="Arial"/>
                <w:sz w:val="16"/>
                <w:szCs w:val="16"/>
                <w:lang w:val="en-GB"/>
              </w:rPr>
            </w:pPr>
            <w:r w:rsidRPr="00CA76B7">
              <w:rPr>
                <w:rFonts w:cs="Arial"/>
                <w:sz w:val="16"/>
                <w:szCs w:val="16"/>
                <w:lang w:val="en-GB"/>
              </w:rPr>
              <w:t>Comment: Insufficient information, but different recruitment areas.</w:t>
            </w:r>
          </w:p>
        </w:tc>
      </w:tr>
      <w:tr w:rsidR="00670BBD" w:rsidRPr="008D2F76" w:rsidTr="001C0D67">
        <w:tc>
          <w:tcPr>
            <w:tcW w:w="3823" w:type="dxa"/>
          </w:tcPr>
          <w:p w:rsidR="00670BBD" w:rsidRPr="008D2F76" w:rsidRDefault="00670BBD" w:rsidP="001C0D67">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670BBD" w:rsidRDefault="00670BBD" w:rsidP="001C0D67">
            <w:pPr>
              <w:spacing w:line="276" w:lineRule="auto"/>
              <w:rPr>
                <w:rFonts w:cs="Arial"/>
                <w:sz w:val="16"/>
                <w:szCs w:val="16"/>
                <w:lang w:val="en-GB"/>
              </w:rPr>
            </w:pPr>
            <w:r>
              <w:rPr>
                <w:rFonts w:cs="Arial"/>
                <w:sz w:val="16"/>
                <w:szCs w:val="16"/>
                <w:lang w:val="en-GB"/>
              </w:rPr>
              <w:t>Unclear risk</w:t>
            </w:r>
          </w:p>
        </w:tc>
        <w:tc>
          <w:tcPr>
            <w:tcW w:w="3397" w:type="dxa"/>
          </w:tcPr>
          <w:p w:rsidR="00670BBD" w:rsidRPr="008D2F76" w:rsidRDefault="00670BBD" w:rsidP="001C0D67">
            <w:pPr>
              <w:spacing w:line="276" w:lineRule="auto"/>
              <w:rPr>
                <w:rFonts w:cs="Arial"/>
                <w:sz w:val="16"/>
                <w:szCs w:val="16"/>
                <w:lang w:val="en-US"/>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670BBD" w:rsidRPr="003F08DE" w:rsidTr="001C0D67">
        <w:tc>
          <w:tcPr>
            <w:tcW w:w="3823" w:type="dxa"/>
          </w:tcPr>
          <w:p w:rsidR="00670BBD" w:rsidRPr="00CA76B7" w:rsidRDefault="00670BBD" w:rsidP="001C0D67">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670BBD" w:rsidRDefault="00670BBD" w:rsidP="001C0D67">
            <w:pPr>
              <w:spacing w:line="276" w:lineRule="auto"/>
              <w:rPr>
                <w:rFonts w:cs="Arial"/>
                <w:sz w:val="16"/>
                <w:szCs w:val="16"/>
                <w:lang w:val="en-GB"/>
              </w:rPr>
            </w:pPr>
            <w:r>
              <w:rPr>
                <w:rFonts w:cs="Arial"/>
                <w:sz w:val="16"/>
                <w:szCs w:val="16"/>
                <w:lang w:val="en-GB"/>
              </w:rPr>
              <w:t>Low risk</w:t>
            </w:r>
          </w:p>
        </w:tc>
        <w:tc>
          <w:tcPr>
            <w:tcW w:w="3397" w:type="dxa"/>
          </w:tcPr>
          <w:p w:rsidR="00670BBD" w:rsidRPr="00CA76B7" w:rsidRDefault="00670BBD" w:rsidP="001C0D67">
            <w:pPr>
              <w:spacing w:line="276" w:lineRule="auto"/>
              <w:rPr>
                <w:rFonts w:cs="Arial"/>
                <w:sz w:val="16"/>
                <w:szCs w:val="16"/>
                <w:lang w:val="en-GB"/>
              </w:rPr>
            </w:pPr>
            <w:r w:rsidRPr="00CA76B7">
              <w:rPr>
                <w:rFonts w:cs="Arial"/>
                <w:sz w:val="16"/>
                <w:szCs w:val="16"/>
                <w:lang w:val="en-GB"/>
              </w:rPr>
              <w:t xml:space="preserve">Quote: "The physiotherapist who performed baseline measures and follow-ups was aware of which group the patient belonged to </w:t>
            </w:r>
            <w:proofErr w:type="spellStart"/>
            <w:r w:rsidRPr="00CA76B7">
              <w:rPr>
                <w:rFonts w:cs="Arial"/>
                <w:sz w:val="16"/>
                <w:szCs w:val="16"/>
                <w:lang w:val="en-GB"/>
              </w:rPr>
              <w:t>at</w:t>
            </w:r>
            <w:proofErr w:type="spellEnd"/>
            <w:r w:rsidRPr="00CA76B7">
              <w:rPr>
                <w:rFonts w:cs="Arial"/>
                <w:sz w:val="16"/>
                <w:szCs w:val="16"/>
                <w:lang w:val="en-GB"/>
              </w:rPr>
              <w:t xml:space="preserve"> baseline. At the follow-ups, information about which group the patient belonged to was not available to her."</w:t>
            </w:r>
          </w:p>
        </w:tc>
      </w:tr>
      <w:tr w:rsidR="00670BBD" w:rsidRPr="003F08DE" w:rsidTr="001C0D67">
        <w:tc>
          <w:tcPr>
            <w:tcW w:w="3823" w:type="dxa"/>
          </w:tcPr>
          <w:p w:rsidR="00670BBD" w:rsidRPr="00CA76B7" w:rsidRDefault="00670BBD" w:rsidP="001C0D67">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670BBD" w:rsidRDefault="00670BBD" w:rsidP="001C0D67">
            <w:pPr>
              <w:spacing w:line="276" w:lineRule="auto"/>
              <w:rPr>
                <w:rFonts w:cs="Arial"/>
                <w:sz w:val="16"/>
                <w:szCs w:val="16"/>
                <w:lang w:val="en-GB"/>
              </w:rPr>
            </w:pPr>
            <w:r>
              <w:rPr>
                <w:rFonts w:cs="Arial"/>
                <w:sz w:val="16"/>
                <w:szCs w:val="16"/>
                <w:lang w:val="en-GB"/>
              </w:rPr>
              <w:t>High risk</w:t>
            </w:r>
          </w:p>
        </w:tc>
        <w:tc>
          <w:tcPr>
            <w:tcW w:w="3397" w:type="dxa"/>
          </w:tcPr>
          <w:p w:rsidR="00670BBD" w:rsidRPr="00CA76B7" w:rsidRDefault="00670BBD" w:rsidP="001C0D67">
            <w:pPr>
              <w:spacing w:line="276" w:lineRule="auto"/>
              <w:rPr>
                <w:rFonts w:cs="Arial"/>
                <w:sz w:val="16"/>
                <w:szCs w:val="16"/>
                <w:lang w:val="en-GB"/>
              </w:rPr>
            </w:pPr>
            <w:r w:rsidRPr="00CA76B7">
              <w:rPr>
                <w:rFonts w:cs="Arial"/>
                <w:sz w:val="16"/>
                <w:szCs w:val="16"/>
                <w:lang w:val="en-GB"/>
              </w:rPr>
              <w:t>Comment: Sufficient reporting of attrition with reasons but not balanced between groups (IG: 29%; CG: 15%).</w:t>
            </w:r>
          </w:p>
        </w:tc>
      </w:tr>
      <w:tr w:rsidR="00670BBD" w:rsidRPr="003F08DE" w:rsidTr="001C0D67">
        <w:tc>
          <w:tcPr>
            <w:tcW w:w="3823" w:type="dxa"/>
          </w:tcPr>
          <w:p w:rsidR="00670BBD" w:rsidRPr="00CA76B7" w:rsidRDefault="00670BBD" w:rsidP="001C0D67">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670BBD" w:rsidRDefault="00670BBD" w:rsidP="001C0D67">
            <w:pPr>
              <w:spacing w:line="276" w:lineRule="auto"/>
              <w:rPr>
                <w:rFonts w:cs="Arial"/>
                <w:sz w:val="16"/>
                <w:szCs w:val="16"/>
                <w:lang w:val="en-GB"/>
              </w:rPr>
            </w:pPr>
            <w:r>
              <w:rPr>
                <w:rFonts w:cs="Arial"/>
                <w:sz w:val="16"/>
                <w:szCs w:val="16"/>
                <w:lang w:val="en-GB"/>
              </w:rPr>
              <w:t>Unclear risk</w:t>
            </w:r>
          </w:p>
        </w:tc>
        <w:tc>
          <w:tcPr>
            <w:tcW w:w="3397" w:type="dxa"/>
          </w:tcPr>
          <w:p w:rsidR="00670BBD" w:rsidRPr="00CA76B7" w:rsidRDefault="00670BBD" w:rsidP="001C0D67">
            <w:pPr>
              <w:spacing w:line="276" w:lineRule="auto"/>
              <w:rPr>
                <w:rFonts w:cs="Arial"/>
                <w:sz w:val="16"/>
                <w:szCs w:val="16"/>
                <w:lang w:val="en-GB"/>
              </w:rPr>
            </w:pPr>
            <w:r w:rsidRPr="00CA76B7">
              <w:rPr>
                <w:rFonts w:cs="Arial"/>
                <w:sz w:val="16"/>
                <w:szCs w:val="16"/>
                <w:lang w:val="en-GB"/>
              </w:rPr>
              <w:t>Comment: Insufficient information; No indication to study protocol.</w:t>
            </w:r>
          </w:p>
        </w:tc>
      </w:tr>
      <w:tr w:rsidR="00670BBD" w:rsidRPr="00CA76B7" w:rsidTr="001C0D67">
        <w:tc>
          <w:tcPr>
            <w:tcW w:w="3823" w:type="dxa"/>
            <w:tcBorders>
              <w:bottom w:val="single" w:sz="4" w:space="0" w:color="auto"/>
            </w:tcBorders>
          </w:tcPr>
          <w:p w:rsidR="00670BBD" w:rsidRPr="00CA76B7" w:rsidRDefault="00670BBD" w:rsidP="001C0D67">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670BBD" w:rsidRDefault="00670BBD" w:rsidP="001C0D67">
            <w:pPr>
              <w:spacing w:line="276" w:lineRule="auto"/>
              <w:rPr>
                <w:rFonts w:cs="Arial"/>
                <w:sz w:val="16"/>
                <w:szCs w:val="16"/>
                <w:lang w:val="en-GB"/>
              </w:rPr>
            </w:pPr>
            <w:r>
              <w:rPr>
                <w:rFonts w:cs="Arial"/>
                <w:sz w:val="16"/>
                <w:szCs w:val="16"/>
                <w:lang w:val="en-GB"/>
              </w:rPr>
              <w:t>Unclear risk</w:t>
            </w:r>
          </w:p>
        </w:tc>
        <w:tc>
          <w:tcPr>
            <w:tcW w:w="3397" w:type="dxa"/>
            <w:tcBorders>
              <w:bottom w:val="single" w:sz="4" w:space="0" w:color="auto"/>
            </w:tcBorders>
          </w:tcPr>
          <w:p w:rsidR="00670BBD" w:rsidRPr="00CA76B7" w:rsidRDefault="00670BBD" w:rsidP="001C0D67">
            <w:pPr>
              <w:spacing w:line="276" w:lineRule="auto"/>
              <w:rPr>
                <w:rFonts w:cs="Arial"/>
                <w:sz w:val="16"/>
                <w:szCs w:val="16"/>
                <w:lang w:val="en-GB"/>
              </w:rPr>
            </w:pPr>
            <w:r>
              <w:rPr>
                <w:rFonts w:cs="Arial"/>
                <w:sz w:val="16"/>
                <w:szCs w:val="16"/>
                <w:lang w:val="en-GB"/>
              </w:rPr>
              <w:t>-</w:t>
            </w:r>
          </w:p>
        </w:tc>
      </w:tr>
    </w:tbl>
    <w:p w:rsidR="008E2A01" w:rsidRDefault="008E2A01" w:rsidP="008E2A01">
      <w:pPr>
        <w:spacing w:line="276" w:lineRule="auto"/>
        <w:rPr>
          <w:rFonts w:cs="Arial"/>
          <w:sz w:val="16"/>
          <w:szCs w:val="1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8E2A01" w:rsidTr="001C0D67">
        <w:tc>
          <w:tcPr>
            <w:tcW w:w="3823" w:type="dxa"/>
            <w:tcBorders>
              <w:bottom w:val="single" w:sz="4" w:space="0" w:color="auto"/>
            </w:tcBorders>
          </w:tcPr>
          <w:p w:rsidR="008E2A01" w:rsidRDefault="008E2A01" w:rsidP="001C0D67">
            <w:pPr>
              <w:spacing w:line="276" w:lineRule="auto"/>
              <w:rPr>
                <w:rFonts w:cs="Arial"/>
                <w:sz w:val="16"/>
                <w:szCs w:val="16"/>
                <w:lang w:val="en-GB"/>
              </w:rPr>
            </w:pPr>
            <w:r>
              <w:rPr>
                <w:rFonts w:cs="Arial"/>
                <w:b/>
                <w:sz w:val="16"/>
                <w:szCs w:val="16"/>
              </w:rPr>
              <w:t>Hansson 2015</w:t>
            </w:r>
          </w:p>
        </w:tc>
        <w:tc>
          <w:tcPr>
            <w:tcW w:w="1842" w:type="dxa"/>
            <w:tcBorders>
              <w:bottom w:val="single" w:sz="4" w:space="0" w:color="auto"/>
            </w:tcBorders>
          </w:tcPr>
          <w:p w:rsidR="008E2A01" w:rsidRDefault="008E2A01" w:rsidP="001C0D67">
            <w:pPr>
              <w:spacing w:line="276" w:lineRule="auto"/>
              <w:rPr>
                <w:rFonts w:cs="Arial"/>
                <w:sz w:val="16"/>
                <w:szCs w:val="16"/>
                <w:lang w:val="en-GB"/>
              </w:rPr>
            </w:pPr>
          </w:p>
        </w:tc>
        <w:tc>
          <w:tcPr>
            <w:tcW w:w="3397" w:type="dxa"/>
            <w:tcBorders>
              <w:bottom w:val="single" w:sz="4" w:space="0" w:color="auto"/>
            </w:tcBorders>
          </w:tcPr>
          <w:p w:rsidR="008E2A01" w:rsidRDefault="008E2A01" w:rsidP="001C0D67">
            <w:pPr>
              <w:spacing w:line="276" w:lineRule="auto"/>
              <w:rPr>
                <w:rFonts w:cs="Arial"/>
                <w:sz w:val="16"/>
                <w:szCs w:val="16"/>
                <w:lang w:val="en-GB"/>
              </w:rPr>
            </w:pPr>
          </w:p>
        </w:tc>
      </w:tr>
      <w:tr w:rsidR="008E2A01" w:rsidTr="001C0D67">
        <w:tc>
          <w:tcPr>
            <w:tcW w:w="3823" w:type="dxa"/>
            <w:tcBorders>
              <w:top w:val="single" w:sz="4" w:space="0" w:color="auto"/>
              <w:bottom w:val="single" w:sz="4" w:space="0" w:color="auto"/>
            </w:tcBorders>
          </w:tcPr>
          <w:p w:rsidR="008E2A01" w:rsidRDefault="008E2A01"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8E2A01" w:rsidRDefault="008E2A01"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8E2A01" w:rsidRDefault="008E2A01"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8E2A01" w:rsidRPr="003F08DE" w:rsidTr="001C0D67">
        <w:tc>
          <w:tcPr>
            <w:tcW w:w="3823" w:type="dxa"/>
            <w:tcBorders>
              <w:top w:val="single" w:sz="4" w:space="0" w:color="auto"/>
            </w:tcBorders>
          </w:tcPr>
          <w:p w:rsidR="008E2A01" w:rsidRDefault="008E2A01"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8E2A01" w:rsidRDefault="008E2A01"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8E2A01" w:rsidRDefault="008E2A01" w:rsidP="001C0D67">
            <w:pPr>
              <w:spacing w:line="276" w:lineRule="auto"/>
              <w:rPr>
                <w:rFonts w:cs="Arial"/>
                <w:sz w:val="16"/>
                <w:szCs w:val="16"/>
                <w:lang w:val="en-GB"/>
              </w:rPr>
            </w:pPr>
            <w:r w:rsidRPr="00CA76B7">
              <w:rPr>
                <w:rFonts w:cs="Arial"/>
                <w:sz w:val="16"/>
                <w:szCs w:val="16"/>
                <w:lang w:val="en-GB"/>
              </w:rPr>
              <w:t>Quote: "Using a computer-created random number list"</w:t>
            </w:r>
          </w:p>
        </w:tc>
      </w:tr>
      <w:tr w:rsidR="008E2A01" w:rsidTr="001C0D67">
        <w:tc>
          <w:tcPr>
            <w:tcW w:w="3823" w:type="dxa"/>
          </w:tcPr>
          <w:p w:rsidR="008E2A01" w:rsidRDefault="008E2A01"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8E2A01" w:rsidRDefault="008E2A01" w:rsidP="001C0D67">
            <w:pPr>
              <w:spacing w:line="276" w:lineRule="auto"/>
              <w:rPr>
                <w:rFonts w:cs="Arial"/>
                <w:sz w:val="16"/>
                <w:szCs w:val="16"/>
                <w:lang w:val="en-GB"/>
              </w:rPr>
            </w:pPr>
            <w:r>
              <w:rPr>
                <w:rFonts w:cs="Arial"/>
                <w:sz w:val="16"/>
                <w:szCs w:val="16"/>
                <w:lang w:val="en-GB"/>
              </w:rPr>
              <w:t>Low risk</w:t>
            </w:r>
          </w:p>
        </w:tc>
        <w:tc>
          <w:tcPr>
            <w:tcW w:w="3397" w:type="dxa"/>
          </w:tcPr>
          <w:p w:rsidR="008E2A01" w:rsidRDefault="008E2A01" w:rsidP="001C0D67">
            <w:pPr>
              <w:spacing w:line="276" w:lineRule="auto"/>
              <w:rPr>
                <w:rFonts w:cs="Arial"/>
                <w:sz w:val="16"/>
                <w:szCs w:val="16"/>
                <w:lang w:val="en-GB"/>
              </w:rPr>
            </w:pPr>
            <w:r w:rsidRPr="00CA76B7">
              <w:rPr>
                <w:rFonts w:cs="Arial"/>
                <w:sz w:val="16"/>
                <w:szCs w:val="16"/>
              </w:rPr>
              <w:t>Quote: "</w:t>
            </w:r>
            <w:proofErr w:type="spellStart"/>
            <w:r w:rsidRPr="00CA76B7">
              <w:rPr>
                <w:rFonts w:cs="Arial"/>
                <w:sz w:val="16"/>
                <w:szCs w:val="16"/>
              </w:rPr>
              <w:t>Sealed</w:t>
            </w:r>
            <w:proofErr w:type="spellEnd"/>
            <w:r w:rsidRPr="00CA76B7">
              <w:rPr>
                <w:rFonts w:cs="Arial"/>
                <w:sz w:val="16"/>
                <w:szCs w:val="16"/>
              </w:rPr>
              <w:t xml:space="preserve"> </w:t>
            </w:r>
            <w:proofErr w:type="spellStart"/>
            <w:r w:rsidRPr="00CA76B7">
              <w:rPr>
                <w:rFonts w:cs="Arial"/>
                <w:sz w:val="16"/>
                <w:szCs w:val="16"/>
              </w:rPr>
              <w:t>envelopes</w:t>
            </w:r>
            <w:proofErr w:type="spellEnd"/>
            <w:r w:rsidRPr="00CA76B7">
              <w:rPr>
                <w:rFonts w:cs="Arial"/>
                <w:sz w:val="16"/>
                <w:szCs w:val="16"/>
              </w:rPr>
              <w:t>"</w:t>
            </w:r>
          </w:p>
        </w:tc>
      </w:tr>
      <w:tr w:rsidR="008E2A01" w:rsidRPr="008D2F76" w:rsidTr="001C0D67">
        <w:tc>
          <w:tcPr>
            <w:tcW w:w="3823" w:type="dxa"/>
          </w:tcPr>
          <w:p w:rsidR="008E2A01" w:rsidRPr="008D2F76" w:rsidRDefault="008E2A01" w:rsidP="001C0D67">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8E2A01" w:rsidRDefault="008E2A01" w:rsidP="001C0D67">
            <w:pPr>
              <w:spacing w:line="276" w:lineRule="auto"/>
              <w:rPr>
                <w:rFonts w:cs="Arial"/>
                <w:sz w:val="16"/>
                <w:szCs w:val="16"/>
                <w:lang w:val="en-GB"/>
              </w:rPr>
            </w:pPr>
            <w:r>
              <w:rPr>
                <w:rFonts w:cs="Arial"/>
                <w:sz w:val="16"/>
                <w:szCs w:val="16"/>
                <w:lang w:val="en-GB"/>
              </w:rPr>
              <w:t>Unclear risk</w:t>
            </w:r>
          </w:p>
        </w:tc>
        <w:tc>
          <w:tcPr>
            <w:tcW w:w="3397" w:type="dxa"/>
          </w:tcPr>
          <w:p w:rsidR="008E2A01" w:rsidRPr="00CA76B7" w:rsidRDefault="008E2A01" w:rsidP="008E2A01">
            <w:pPr>
              <w:spacing w:line="276" w:lineRule="auto"/>
              <w:rPr>
                <w:rFonts w:cs="Arial"/>
                <w:sz w:val="16"/>
                <w:szCs w:val="16"/>
                <w:lang w:val="en-GB"/>
              </w:rPr>
            </w:pPr>
            <w:r w:rsidRPr="00CA76B7">
              <w:rPr>
                <w:rFonts w:cs="Arial"/>
                <w:sz w:val="16"/>
                <w:szCs w:val="16"/>
                <w:lang w:val="en-GB"/>
              </w:rPr>
              <w:t>Quote: "Intervention was performed by another independent physiotherapist"</w:t>
            </w:r>
          </w:p>
          <w:p w:rsidR="008E2A01" w:rsidRPr="008D2F76" w:rsidRDefault="008E2A01" w:rsidP="008E2A01">
            <w:pPr>
              <w:spacing w:line="276" w:lineRule="auto"/>
              <w:rPr>
                <w:rFonts w:cs="Arial"/>
                <w:sz w:val="16"/>
                <w:szCs w:val="16"/>
                <w:lang w:val="en-US"/>
              </w:rPr>
            </w:pPr>
            <w:r w:rsidRPr="00CA76B7">
              <w:rPr>
                <w:rFonts w:cs="Arial"/>
                <w:sz w:val="16"/>
                <w:szCs w:val="16"/>
              </w:rPr>
              <w:t xml:space="preserve">Comment: </w:t>
            </w:r>
            <w:proofErr w:type="spellStart"/>
            <w:r w:rsidRPr="00CA76B7">
              <w:rPr>
                <w:rFonts w:cs="Arial"/>
                <w:sz w:val="16"/>
                <w:szCs w:val="16"/>
              </w:rPr>
              <w:t>Participants</w:t>
            </w:r>
            <w:proofErr w:type="spellEnd"/>
            <w:r w:rsidRPr="00CA76B7">
              <w:rPr>
                <w:rFonts w:cs="Arial"/>
                <w:sz w:val="16"/>
                <w:szCs w:val="16"/>
              </w:rPr>
              <w:t xml:space="preserve">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reported</w:t>
            </w:r>
            <w:proofErr w:type="spellEnd"/>
            <w:r w:rsidRPr="00CA76B7">
              <w:rPr>
                <w:rFonts w:cs="Arial"/>
                <w:sz w:val="16"/>
                <w:szCs w:val="16"/>
              </w:rPr>
              <w:t>.</w:t>
            </w:r>
          </w:p>
        </w:tc>
      </w:tr>
      <w:tr w:rsidR="008E2A01" w:rsidRPr="003F08DE" w:rsidTr="001C0D67">
        <w:tc>
          <w:tcPr>
            <w:tcW w:w="3823" w:type="dxa"/>
          </w:tcPr>
          <w:p w:rsidR="008E2A01" w:rsidRPr="00CA76B7" w:rsidRDefault="008E2A01" w:rsidP="001C0D67">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8E2A01" w:rsidRDefault="008E2A01" w:rsidP="001C0D67">
            <w:pPr>
              <w:spacing w:line="276" w:lineRule="auto"/>
              <w:rPr>
                <w:rFonts w:cs="Arial"/>
                <w:sz w:val="16"/>
                <w:szCs w:val="16"/>
                <w:lang w:val="en-GB"/>
              </w:rPr>
            </w:pPr>
            <w:r>
              <w:rPr>
                <w:rFonts w:cs="Arial"/>
                <w:sz w:val="16"/>
                <w:szCs w:val="16"/>
                <w:lang w:val="en-GB"/>
              </w:rPr>
              <w:t>Low risk</w:t>
            </w:r>
          </w:p>
        </w:tc>
        <w:tc>
          <w:tcPr>
            <w:tcW w:w="3397" w:type="dxa"/>
          </w:tcPr>
          <w:p w:rsidR="008E2A01" w:rsidRPr="00CA76B7" w:rsidRDefault="008E2A01" w:rsidP="001C0D67">
            <w:pPr>
              <w:spacing w:line="276" w:lineRule="auto"/>
              <w:rPr>
                <w:rFonts w:cs="Arial"/>
                <w:sz w:val="16"/>
                <w:szCs w:val="16"/>
                <w:lang w:val="en-GB"/>
              </w:rPr>
            </w:pPr>
            <w:r w:rsidRPr="00CA76B7">
              <w:rPr>
                <w:rFonts w:cs="Arial"/>
                <w:sz w:val="16"/>
                <w:szCs w:val="16"/>
                <w:lang w:val="en-GB"/>
              </w:rPr>
              <w:t>Quote: "The physiotherapist who performed the measurements was not aware of which group the patient was included in"</w:t>
            </w:r>
          </w:p>
        </w:tc>
      </w:tr>
      <w:tr w:rsidR="008E2A01" w:rsidRPr="003F08DE" w:rsidTr="001C0D67">
        <w:tc>
          <w:tcPr>
            <w:tcW w:w="3823" w:type="dxa"/>
          </w:tcPr>
          <w:p w:rsidR="008E2A01" w:rsidRPr="00CA76B7" w:rsidRDefault="008E2A01" w:rsidP="001C0D67">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8E2A01" w:rsidRDefault="008E2A01" w:rsidP="001C0D67">
            <w:pPr>
              <w:spacing w:line="276" w:lineRule="auto"/>
              <w:rPr>
                <w:rFonts w:cs="Arial"/>
                <w:sz w:val="16"/>
                <w:szCs w:val="16"/>
                <w:lang w:val="en-GB"/>
              </w:rPr>
            </w:pPr>
            <w:r>
              <w:rPr>
                <w:rFonts w:cs="Arial"/>
                <w:sz w:val="16"/>
                <w:szCs w:val="16"/>
                <w:lang w:val="en-GB"/>
              </w:rPr>
              <w:t>High risk</w:t>
            </w:r>
          </w:p>
        </w:tc>
        <w:tc>
          <w:tcPr>
            <w:tcW w:w="3397" w:type="dxa"/>
          </w:tcPr>
          <w:p w:rsidR="008E2A01" w:rsidRPr="00CA76B7" w:rsidRDefault="008E2A01" w:rsidP="001C0D67">
            <w:pPr>
              <w:spacing w:line="276" w:lineRule="auto"/>
              <w:rPr>
                <w:rFonts w:cs="Arial"/>
                <w:sz w:val="16"/>
                <w:szCs w:val="16"/>
                <w:lang w:val="en-GB"/>
              </w:rPr>
            </w:pPr>
            <w:r w:rsidRPr="00CA76B7">
              <w:rPr>
                <w:rFonts w:cs="Arial"/>
                <w:sz w:val="16"/>
                <w:szCs w:val="16"/>
                <w:lang w:val="en-GB"/>
              </w:rPr>
              <w:t>Comment: Sufficient reporting of attrition with reasons but not balanced between groups (IG: 34,1%; CG: 6,8%).</w:t>
            </w:r>
          </w:p>
        </w:tc>
      </w:tr>
      <w:tr w:rsidR="008E2A01" w:rsidRPr="003F08DE" w:rsidTr="001C0D67">
        <w:tc>
          <w:tcPr>
            <w:tcW w:w="3823" w:type="dxa"/>
          </w:tcPr>
          <w:p w:rsidR="008E2A01" w:rsidRPr="00CA76B7" w:rsidRDefault="008E2A01" w:rsidP="001C0D67">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8E2A01" w:rsidRDefault="008E2A01" w:rsidP="001C0D67">
            <w:pPr>
              <w:spacing w:line="276" w:lineRule="auto"/>
              <w:rPr>
                <w:rFonts w:cs="Arial"/>
                <w:sz w:val="16"/>
                <w:szCs w:val="16"/>
                <w:lang w:val="en-GB"/>
              </w:rPr>
            </w:pPr>
            <w:r>
              <w:rPr>
                <w:rFonts w:cs="Arial"/>
                <w:sz w:val="16"/>
                <w:szCs w:val="16"/>
                <w:lang w:val="en-GB"/>
              </w:rPr>
              <w:t>High risk</w:t>
            </w:r>
          </w:p>
        </w:tc>
        <w:tc>
          <w:tcPr>
            <w:tcW w:w="3397" w:type="dxa"/>
          </w:tcPr>
          <w:p w:rsidR="008E2A01" w:rsidRPr="00CA76B7" w:rsidRDefault="008E2A01" w:rsidP="001C0D67">
            <w:pPr>
              <w:spacing w:line="276" w:lineRule="auto"/>
              <w:rPr>
                <w:rFonts w:cs="Arial"/>
                <w:sz w:val="16"/>
                <w:szCs w:val="16"/>
                <w:lang w:val="en-GB"/>
              </w:rPr>
            </w:pPr>
            <w:r w:rsidRPr="00CA76B7">
              <w:rPr>
                <w:rFonts w:cs="Arial"/>
                <w:sz w:val="16"/>
                <w:szCs w:val="16"/>
                <w:lang w:val="en-GB"/>
              </w:rPr>
              <w:t>Comment: Indication to study protocol, but static balance measurements are missing.</w:t>
            </w:r>
          </w:p>
        </w:tc>
      </w:tr>
      <w:tr w:rsidR="008E2A01" w:rsidRPr="00CA76B7" w:rsidTr="001C0D67">
        <w:tc>
          <w:tcPr>
            <w:tcW w:w="3823" w:type="dxa"/>
            <w:tcBorders>
              <w:bottom w:val="single" w:sz="4" w:space="0" w:color="auto"/>
            </w:tcBorders>
          </w:tcPr>
          <w:p w:rsidR="008E2A01" w:rsidRPr="00CA76B7" w:rsidRDefault="008E2A01" w:rsidP="001C0D67">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8E2A01" w:rsidRDefault="008E2A01" w:rsidP="001C0D67">
            <w:pPr>
              <w:spacing w:line="276" w:lineRule="auto"/>
              <w:rPr>
                <w:rFonts w:cs="Arial"/>
                <w:sz w:val="16"/>
                <w:szCs w:val="16"/>
                <w:lang w:val="en-GB"/>
              </w:rPr>
            </w:pPr>
            <w:r>
              <w:rPr>
                <w:rFonts w:cs="Arial"/>
                <w:sz w:val="16"/>
                <w:szCs w:val="16"/>
                <w:lang w:val="en-GB"/>
              </w:rPr>
              <w:t>Unclear risk</w:t>
            </w:r>
          </w:p>
        </w:tc>
        <w:tc>
          <w:tcPr>
            <w:tcW w:w="3397" w:type="dxa"/>
            <w:tcBorders>
              <w:bottom w:val="single" w:sz="4" w:space="0" w:color="auto"/>
            </w:tcBorders>
          </w:tcPr>
          <w:p w:rsidR="008E2A01" w:rsidRPr="00CA76B7" w:rsidRDefault="008E2A01" w:rsidP="001C0D67">
            <w:pPr>
              <w:spacing w:line="276" w:lineRule="auto"/>
              <w:rPr>
                <w:rFonts w:cs="Arial"/>
                <w:sz w:val="16"/>
                <w:szCs w:val="16"/>
                <w:lang w:val="en-GB"/>
              </w:rPr>
            </w:pPr>
            <w:r>
              <w:rPr>
                <w:rFonts w:cs="Arial"/>
                <w:sz w:val="16"/>
                <w:szCs w:val="16"/>
                <w:lang w:val="en-GB"/>
              </w:rPr>
              <w:t>-</w:t>
            </w:r>
          </w:p>
        </w:tc>
      </w:tr>
    </w:tbl>
    <w:p w:rsidR="00AE6378" w:rsidRDefault="00AE6378" w:rsidP="00AE6378">
      <w:pPr>
        <w:spacing w:line="276" w:lineRule="auto"/>
        <w:rPr>
          <w:rFonts w:cs="Arial"/>
          <w:sz w:val="16"/>
          <w:szCs w:val="1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AE6378" w:rsidTr="001C0D67">
        <w:tc>
          <w:tcPr>
            <w:tcW w:w="3823" w:type="dxa"/>
            <w:tcBorders>
              <w:bottom w:val="single" w:sz="4" w:space="0" w:color="auto"/>
            </w:tcBorders>
          </w:tcPr>
          <w:p w:rsidR="00AE6378" w:rsidRDefault="00AE6378" w:rsidP="001C0D67">
            <w:pPr>
              <w:spacing w:line="276" w:lineRule="auto"/>
              <w:rPr>
                <w:rFonts w:cs="Arial"/>
                <w:sz w:val="16"/>
                <w:szCs w:val="16"/>
                <w:lang w:val="en-GB"/>
              </w:rPr>
            </w:pPr>
            <w:proofErr w:type="spellStart"/>
            <w:r w:rsidRPr="00CA76B7">
              <w:rPr>
                <w:rFonts w:cs="Arial"/>
                <w:b/>
                <w:sz w:val="16"/>
                <w:szCs w:val="16"/>
              </w:rPr>
              <w:t>Kyrdalen</w:t>
            </w:r>
            <w:proofErr w:type="spellEnd"/>
            <w:r w:rsidRPr="00CA76B7">
              <w:rPr>
                <w:rFonts w:cs="Arial"/>
                <w:b/>
                <w:sz w:val="16"/>
                <w:szCs w:val="16"/>
              </w:rPr>
              <w:t xml:space="preserve"> 2014</w:t>
            </w:r>
          </w:p>
        </w:tc>
        <w:tc>
          <w:tcPr>
            <w:tcW w:w="1842" w:type="dxa"/>
            <w:tcBorders>
              <w:bottom w:val="single" w:sz="4" w:space="0" w:color="auto"/>
            </w:tcBorders>
          </w:tcPr>
          <w:p w:rsidR="00AE6378" w:rsidRDefault="00AE6378" w:rsidP="001C0D67">
            <w:pPr>
              <w:spacing w:line="276" w:lineRule="auto"/>
              <w:rPr>
                <w:rFonts w:cs="Arial"/>
                <w:sz w:val="16"/>
                <w:szCs w:val="16"/>
                <w:lang w:val="en-GB"/>
              </w:rPr>
            </w:pPr>
          </w:p>
        </w:tc>
        <w:tc>
          <w:tcPr>
            <w:tcW w:w="3397" w:type="dxa"/>
            <w:tcBorders>
              <w:bottom w:val="single" w:sz="4" w:space="0" w:color="auto"/>
            </w:tcBorders>
          </w:tcPr>
          <w:p w:rsidR="00AE6378" w:rsidRDefault="00AE6378" w:rsidP="001C0D67">
            <w:pPr>
              <w:spacing w:line="276" w:lineRule="auto"/>
              <w:rPr>
                <w:rFonts w:cs="Arial"/>
                <w:sz w:val="16"/>
                <w:szCs w:val="16"/>
                <w:lang w:val="en-GB"/>
              </w:rPr>
            </w:pPr>
          </w:p>
        </w:tc>
      </w:tr>
      <w:tr w:rsidR="00AE6378" w:rsidTr="001C0D67">
        <w:tc>
          <w:tcPr>
            <w:tcW w:w="3823" w:type="dxa"/>
            <w:tcBorders>
              <w:top w:val="single" w:sz="4" w:space="0" w:color="auto"/>
              <w:bottom w:val="single" w:sz="4" w:space="0" w:color="auto"/>
            </w:tcBorders>
          </w:tcPr>
          <w:p w:rsidR="00AE6378" w:rsidRDefault="00AE6378"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AE6378" w:rsidRDefault="00AE6378"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AE6378" w:rsidRDefault="00AE6378"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AE6378" w:rsidRPr="003F08DE" w:rsidTr="001C0D67">
        <w:tc>
          <w:tcPr>
            <w:tcW w:w="3823" w:type="dxa"/>
            <w:tcBorders>
              <w:top w:val="single" w:sz="4" w:space="0" w:color="auto"/>
            </w:tcBorders>
          </w:tcPr>
          <w:p w:rsidR="00AE6378" w:rsidRDefault="00AE6378"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AE6378" w:rsidRDefault="00AE6378"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AE6378" w:rsidRDefault="00AE6378" w:rsidP="001C0D67">
            <w:pPr>
              <w:spacing w:line="276" w:lineRule="auto"/>
              <w:rPr>
                <w:rFonts w:cs="Arial"/>
                <w:sz w:val="16"/>
                <w:szCs w:val="16"/>
                <w:lang w:val="en-GB"/>
              </w:rPr>
            </w:pPr>
            <w:r w:rsidRPr="00CA76B7">
              <w:rPr>
                <w:rFonts w:cs="Arial"/>
                <w:sz w:val="16"/>
                <w:szCs w:val="16"/>
                <w:lang w:val="en-GB"/>
              </w:rPr>
              <w:t>Quote: "A Web-based block randomization procedure with varying group size was used"</w:t>
            </w:r>
          </w:p>
        </w:tc>
      </w:tr>
      <w:tr w:rsidR="00AE6378" w:rsidRPr="003F08DE" w:rsidTr="001C0D67">
        <w:tc>
          <w:tcPr>
            <w:tcW w:w="3823" w:type="dxa"/>
          </w:tcPr>
          <w:p w:rsidR="00AE6378" w:rsidRDefault="00AE6378"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AE6378" w:rsidRDefault="00160778" w:rsidP="001C0D67">
            <w:pPr>
              <w:spacing w:line="276" w:lineRule="auto"/>
              <w:rPr>
                <w:rFonts w:cs="Arial"/>
                <w:sz w:val="16"/>
                <w:szCs w:val="16"/>
                <w:lang w:val="en-GB"/>
              </w:rPr>
            </w:pPr>
            <w:r>
              <w:rPr>
                <w:rFonts w:cs="Arial"/>
                <w:sz w:val="16"/>
                <w:szCs w:val="16"/>
                <w:lang w:val="en-GB"/>
              </w:rPr>
              <w:t>Low risk</w:t>
            </w:r>
          </w:p>
        </w:tc>
        <w:tc>
          <w:tcPr>
            <w:tcW w:w="3397" w:type="dxa"/>
          </w:tcPr>
          <w:p w:rsidR="00AE6378" w:rsidRDefault="00160778" w:rsidP="001C0D67">
            <w:pPr>
              <w:spacing w:line="276" w:lineRule="auto"/>
              <w:rPr>
                <w:rFonts w:cs="Arial"/>
                <w:sz w:val="16"/>
                <w:szCs w:val="16"/>
                <w:lang w:val="en-GB"/>
              </w:rPr>
            </w:pPr>
            <w:r w:rsidRPr="00CA76B7">
              <w:rPr>
                <w:rFonts w:cs="Arial"/>
                <w:sz w:val="16"/>
                <w:szCs w:val="16"/>
                <w:lang w:val="en-GB"/>
              </w:rPr>
              <w:t>Quote: "randomly allocated by a physiotherapist not involved in treatment or assessment during the study".</w:t>
            </w:r>
          </w:p>
        </w:tc>
      </w:tr>
      <w:tr w:rsidR="00AE6378" w:rsidRPr="008D2F76" w:rsidTr="001C0D67">
        <w:tc>
          <w:tcPr>
            <w:tcW w:w="3823" w:type="dxa"/>
          </w:tcPr>
          <w:p w:rsidR="00AE6378" w:rsidRPr="008D2F76" w:rsidRDefault="00AE6378" w:rsidP="001C0D67">
            <w:pPr>
              <w:spacing w:line="276" w:lineRule="auto"/>
              <w:rPr>
                <w:rFonts w:cs="Arial"/>
                <w:sz w:val="16"/>
                <w:szCs w:val="16"/>
                <w:lang w:val="en-US"/>
              </w:rPr>
            </w:pPr>
            <w:r w:rsidRPr="00CA76B7">
              <w:rPr>
                <w:rFonts w:cs="Arial"/>
                <w:sz w:val="16"/>
                <w:szCs w:val="16"/>
                <w:lang w:val="en-GB"/>
              </w:rPr>
              <w:lastRenderedPageBreak/>
              <w:t>Blinding of participants and personnel (performance bias)</w:t>
            </w:r>
          </w:p>
        </w:tc>
        <w:tc>
          <w:tcPr>
            <w:tcW w:w="1842" w:type="dxa"/>
          </w:tcPr>
          <w:p w:rsidR="00AE6378" w:rsidRDefault="00160778" w:rsidP="001C0D67">
            <w:pPr>
              <w:spacing w:line="276" w:lineRule="auto"/>
              <w:rPr>
                <w:rFonts w:cs="Arial"/>
                <w:sz w:val="16"/>
                <w:szCs w:val="16"/>
                <w:lang w:val="en-GB"/>
              </w:rPr>
            </w:pPr>
            <w:r>
              <w:rPr>
                <w:rFonts w:cs="Arial"/>
                <w:sz w:val="16"/>
                <w:szCs w:val="16"/>
                <w:lang w:val="en-GB"/>
              </w:rPr>
              <w:t>Unclear risk</w:t>
            </w:r>
          </w:p>
        </w:tc>
        <w:tc>
          <w:tcPr>
            <w:tcW w:w="3397" w:type="dxa"/>
          </w:tcPr>
          <w:p w:rsidR="00AE6378" w:rsidRPr="008D2F76" w:rsidRDefault="00160778" w:rsidP="001C0D67">
            <w:pPr>
              <w:spacing w:line="276" w:lineRule="auto"/>
              <w:rPr>
                <w:rFonts w:cs="Arial"/>
                <w:sz w:val="16"/>
                <w:szCs w:val="16"/>
                <w:lang w:val="en-US"/>
              </w:rPr>
            </w:pPr>
            <w:r w:rsidRPr="00CA76B7">
              <w:rPr>
                <w:rFonts w:cs="Arial"/>
                <w:sz w:val="16"/>
                <w:szCs w:val="16"/>
                <w:lang w:val="en-GB"/>
              </w:rPr>
              <w:t xml:space="preserve">Comment: single blind RCT, but only outcome assessor is defined as blinded.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AE6378" w:rsidRPr="003F08DE" w:rsidTr="001C0D67">
        <w:tc>
          <w:tcPr>
            <w:tcW w:w="3823" w:type="dxa"/>
          </w:tcPr>
          <w:p w:rsidR="00AE6378" w:rsidRPr="00CA76B7" w:rsidRDefault="00AE6378" w:rsidP="001C0D67">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AE6378" w:rsidRDefault="00160778" w:rsidP="001C0D67">
            <w:pPr>
              <w:spacing w:line="276" w:lineRule="auto"/>
              <w:rPr>
                <w:rFonts w:cs="Arial"/>
                <w:sz w:val="16"/>
                <w:szCs w:val="16"/>
                <w:lang w:val="en-GB"/>
              </w:rPr>
            </w:pPr>
            <w:r>
              <w:rPr>
                <w:rFonts w:cs="Arial"/>
                <w:sz w:val="16"/>
                <w:szCs w:val="16"/>
                <w:lang w:val="en-GB"/>
              </w:rPr>
              <w:t>Low risk</w:t>
            </w:r>
          </w:p>
        </w:tc>
        <w:tc>
          <w:tcPr>
            <w:tcW w:w="3397" w:type="dxa"/>
          </w:tcPr>
          <w:p w:rsidR="00AE6378" w:rsidRPr="00CA76B7" w:rsidRDefault="00160778" w:rsidP="001C0D67">
            <w:pPr>
              <w:spacing w:line="276" w:lineRule="auto"/>
              <w:rPr>
                <w:rFonts w:cs="Arial"/>
                <w:sz w:val="16"/>
                <w:szCs w:val="16"/>
                <w:lang w:val="en-GB"/>
              </w:rPr>
            </w:pPr>
            <w:r w:rsidRPr="00CA76B7">
              <w:rPr>
                <w:rFonts w:cs="Arial"/>
                <w:sz w:val="16"/>
                <w:szCs w:val="16"/>
                <w:lang w:val="en-GB"/>
              </w:rPr>
              <w:t>Quote: "Assessors were blinded to participants’ group assignment"</w:t>
            </w:r>
          </w:p>
        </w:tc>
      </w:tr>
      <w:tr w:rsidR="00AE6378" w:rsidRPr="003F08DE" w:rsidTr="001C0D67">
        <w:tc>
          <w:tcPr>
            <w:tcW w:w="3823" w:type="dxa"/>
          </w:tcPr>
          <w:p w:rsidR="00AE6378" w:rsidRPr="00CA76B7" w:rsidRDefault="00AE6378" w:rsidP="001C0D67">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AE6378" w:rsidRDefault="00F2051D" w:rsidP="001C0D67">
            <w:pPr>
              <w:spacing w:line="276" w:lineRule="auto"/>
              <w:rPr>
                <w:rFonts w:cs="Arial"/>
                <w:sz w:val="16"/>
                <w:szCs w:val="16"/>
                <w:lang w:val="en-GB"/>
              </w:rPr>
            </w:pPr>
            <w:r>
              <w:rPr>
                <w:rFonts w:cs="Arial"/>
                <w:sz w:val="16"/>
                <w:szCs w:val="16"/>
                <w:lang w:val="en-GB"/>
              </w:rPr>
              <w:t>Low</w:t>
            </w:r>
            <w:r w:rsidR="00160778">
              <w:rPr>
                <w:rFonts w:cs="Arial"/>
                <w:sz w:val="16"/>
                <w:szCs w:val="16"/>
                <w:lang w:val="en-GB"/>
              </w:rPr>
              <w:t xml:space="preserve"> risk</w:t>
            </w:r>
          </w:p>
        </w:tc>
        <w:tc>
          <w:tcPr>
            <w:tcW w:w="3397" w:type="dxa"/>
          </w:tcPr>
          <w:p w:rsidR="00AE6378" w:rsidRPr="00CA76B7" w:rsidRDefault="00160778" w:rsidP="001C0D67">
            <w:pPr>
              <w:spacing w:line="276" w:lineRule="auto"/>
              <w:rPr>
                <w:rFonts w:cs="Arial"/>
                <w:sz w:val="16"/>
                <w:szCs w:val="16"/>
                <w:lang w:val="en-GB"/>
              </w:rPr>
            </w:pPr>
            <w:r w:rsidRPr="00CA76B7">
              <w:rPr>
                <w:rFonts w:cs="Arial"/>
                <w:sz w:val="16"/>
                <w:szCs w:val="16"/>
                <w:lang w:val="en-GB"/>
              </w:rPr>
              <w:t>Comment: Sufficient reporting and balanced between groups (IG: 27,4%; CG: 25,3%).</w:t>
            </w:r>
          </w:p>
        </w:tc>
      </w:tr>
      <w:tr w:rsidR="00AE6378" w:rsidRPr="003F08DE" w:rsidTr="001C0D67">
        <w:tc>
          <w:tcPr>
            <w:tcW w:w="3823" w:type="dxa"/>
          </w:tcPr>
          <w:p w:rsidR="00AE6378" w:rsidRPr="00CA76B7" w:rsidRDefault="00AE6378" w:rsidP="001C0D67">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AE6378" w:rsidRDefault="00F2051D" w:rsidP="001C0D67">
            <w:pPr>
              <w:spacing w:line="276" w:lineRule="auto"/>
              <w:rPr>
                <w:rFonts w:cs="Arial"/>
                <w:sz w:val="16"/>
                <w:szCs w:val="16"/>
                <w:lang w:val="en-GB"/>
              </w:rPr>
            </w:pPr>
            <w:r>
              <w:rPr>
                <w:rFonts w:cs="Arial"/>
                <w:sz w:val="16"/>
                <w:szCs w:val="16"/>
                <w:lang w:val="en-GB"/>
              </w:rPr>
              <w:t>Low</w:t>
            </w:r>
            <w:r w:rsidR="00160778">
              <w:rPr>
                <w:rFonts w:cs="Arial"/>
                <w:sz w:val="16"/>
                <w:szCs w:val="16"/>
                <w:lang w:val="en-GB"/>
              </w:rPr>
              <w:t xml:space="preserve"> risk</w:t>
            </w:r>
          </w:p>
        </w:tc>
        <w:tc>
          <w:tcPr>
            <w:tcW w:w="3397" w:type="dxa"/>
          </w:tcPr>
          <w:p w:rsidR="00AE6378" w:rsidRPr="00CA76B7" w:rsidRDefault="00160778" w:rsidP="001C0D67">
            <w:pPr>
              <w:spacing w:line="276" w:lineRule="auto"/>
              <w:rPr>
                <w:rFonts w:cs="Arial"/>
                <w:sz w:val="16"/>
                <w:szCs w:val="16"/>
                <w:lang w:val="en-GB"/>
              </w:rPr>
            </w:pPr>
            <w:r w:rsidRPr="00CA76B7">
              <w:rPr>
                <w:rFonts w:cs="Arial"/>
                <w:sz w:val="16"/>
                <w:szCs w:val="16"/>
                <w:lang w:val="en-GB"/>
              </w:rPr>
              <w:t>Comment: Indication to study protocol and all pre-defined outcomes measured.</w:t>
            </w:r>
          </w:p>
        </w:tc>
      </w:tr>
      <w:tr w:rsidR="00AE6378" w:rsidRPr="00CA76B7" w:rsidTr="001C0D67">
        <w:tc>
          <w:tcPr>
            <w:tcW w:w="3823" w:type="dxa"/>
            <w:tcBorders>
              <w:bottom w:val="single" w:sz="4" w:space="0" w:color="auto"/>
            </w:tcBorders>
          </w:tcPr>
          <w:p w:rsidR="00AE6378" w:rsidRPr="00CA76B7" w:rsidRDefault="00AE6378" w:rsidP="001C0D67">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AE6378" w:rsidRDefault="00160778" w:rsidP="001C0D67">
            <w:pPr>
              <w:spacing w:line="276" w:lineRule="auto"/>
              <w:rPr>
                <w:rFonts w:cs="Arial"/>
                <w:sz w:val="16"/>
                <w:szCs w:val="16"/>
                <w:lang w:val="en-GB"/>
              </w:rPr>
            </w:pPr>
            <w:r>
              <w:rPr>
                <w:rFonts w:cs="Arial"/>
                <w:sz w:val="16"/>
                <w:szCs w:val="16"/>
                <w:lang w:val="en-GB"/>
              </w:rPr>
              <w:t>Unclear risk</w:t>
            </w:r>
          </w:p>
        </w:tc>
        <w:tc>
          <w:tcPr>
            <w:tcW w:w="3397" w:type="dxa"/>
            <w:tcBorders>
              <w:bottom w:val="single" w:sz="4" w:space="0" w:color="auto"/>
            </w:tcBorders>
          </w:tcPr>
          <w:p w:rsidR="00AE6378" w:rsidRPr="00CA76B7" w:rsidRDefault="00160778" w:rsidP="001C0D67">
            <w:pPr>
              <w:spacing w:line="276" w:lineRule="auto"/>
              <w:rPr>
                <w:rFonts w:cs="Arial"/>
                <w:sz w:val="16"/>
                <w:szCs w:val="16"/>
                <w:lang w:val="en-GB"/>
              </w:rPr>
            </w:pPr>
            <w:r>
              <w:rPr>
                <w:rFonts w:cs="Arial"/>
                <w:sz w:val="16"/>
                <w:szCs w:val="16"/>
                <w:lang w:val="en-GB"/>
              </w:rPr>
              <w:t>-</w:t>
            </w:r>
          </w:p>
        </w:tc>
      </w:tr>
    </w:tbl>
    <w:p w:rsidR="005E4084" w:rsidRDefault="005E4084" w:rsidP="005E4084">
      <w:pPr>
        <w:spacing w:line="276" w:lineRule="auto"/>
        <w:rPr>
          <w:rFonts w:cs="Arial"/>
          <w:sz w:val="16"/>
          <w:szCs w:val="1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5E4084" w:rsidTr="001C0D67">
        <w:tc>
          <w:tcPr>
            <w:tcW w:w="3823" w:type="dxa"/>
            <w:tcBorders>
              <w:bottom w:val="single" w:sz="4" w:space="0" w:color="auto"/>
            </w:tcBorders>
          </w:tcPr>
          <w:p w:rsidR="005E4084" w:rsidRDefault="005E4084" w:rsidP="001C0D67">
            <w:pPr>
              <w:spacing w:line="276" w:lineRule="auto"/>
              <w:rPr>
                <w:rFonts w:cs="Arial"/>
                <w:sz w:val="16"/>
                <w:szCs w:val="16"/>
                <w:lang w:val="en-GB"/>
              </w:rPr>
            </w:pPr>
            <w:r w:rsidRPr="00CA76B7">
              <w:rPr>
                <w:rFonts w:cs="Arial"/>
                <w:b/>
                <w:sz w:val="16"/>
                <w:szCs w:val="16"/>
              </w:rPr>
              <w:t>Liao 2015</w:t>
            </w:r>
          </w:p>
        </w:tc>
        <w:tc>
          <w:tcPr>
            <w:tcW w:w="1842" w:type="dxa"/>
            <w:tcBorders>
              <w:bottom w:val="single" w:sz="4" w:space="0" w:color="auto"/>
            </w:tcBorders>
          </w:tcPr>
          <w:p w:rsidR="005E4084" w:rsidRDefault="005E4084" w:rsidP="001C0D67">
            <w:pPr>
              <w:spacing w:line="276" w:lineRule="auto"/>
              <w:rPr>
                <w:rFonts w:cs="Arial"/>
                <w:sz w:val="16"/>
                <w:szCs w:val="16"/>
                <w:lang w:val="en-GB"/>
              </w:rPr>
            </w:pPr>
          </w:p>
        </w:tc>
        <w:tc>
          <w:tcPr>
            <w:tcW w:w="3397" w:type="dxa"/>
            <w:tcBorders>
              <w:bottom w:val="single" w:sz="4" w:space="0" w:color="auto"/>
            </w:tcBorders>
          </w:tcPr>
          <w:p w:rsidR="005E4084" w:rsidRDefault="005E4084" w:rsidP="001C0D67">
            <w:pPr>
              <w:spacing w:line="276" w:lineRule="auto"/>
              <w:rPr>
                <w:rFonts w:cs="Arial"/>
                <w:sz w:val="16"/>
                <w:szCs w:val="16"/>
                <w:lang w:val="en-GB"/>
              </w:rPr>
            </w:pPr>
          </w:p>
        </w:tc>
      </w:tr>
      <w:tr w:rsidR="005E4084" w:rsidTr="001C0D67">
        <w:tc>
          <w:tcPr>
            <w:tcW w:w="3823" w:type="dxa"/>
            <w:tcBorders>
              <w:top w:val="single" w:sz="4" w:space="0" w:color="auto"/>
              <w:bottom w:val="single" w:sz="4" w:space="0" w:color="auto"/>
            </w:tcBorders>
          </w:tcPr>
          <w:p w:rsidR="005E4084" w:rsidRDefault="005E4084"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5E4084" w:rsidRDefault="005E4084"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5E4084" w:rsidRDefault="005E4084"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5E4084" w:rsidRPr="003F08DE" w:rsidTr="001C0D67">
        <w:tc>
          <w:tcPr>
            <w:tcW w:w="3823" w:type="dxa"/>
            <w:tcBorders>
              <w:top w:val="single" w:sz="4" w:space="0" w:color="auto"/>
            </w:tcBorders>
          </w:tcPr>
          <w:p w:rsidR="005E4084" w:rsidRDefault="005E4084"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5E4084" w:rsidRDefault="005E4084"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5E4084" w:rsidRDefault="005E4084" w:rsidP="001C0D67">
            <w:pPr>
              <w:spacing w:line="276" w:lineRule="auto"/>
              <w:rPr>
                <w:rFonts w:cs="Arial"/>
                <w:sz w:val="16"/>
                <w:szCs w:val="16"/>
                <w:lang w:val="en-GB"/>
              </w:rPr>
            </w:pPr>
            <w:r w:rsidRPr="00CA76B7">
              <w:rPr>
                <w:rFonts w:cs="Arial"/>
                <w:sz w:val="16"/>
                <w:szCs w:val="16"/>
                <w:lang w:val="en-GB"/>
              </w:rPr>
              <w:t xml:space="preserve">Quote: "An individual independent of the study selected one of a set of sealed envelopes to assign participants to the </w:t>
            </w:r>
            <w:proofErr w:type="spellStart"/>
            <w:r w:rsidRPr="00CA76B7">
              <w:rPr>
                <w:rFonts w:cs="Arial"/>
                <w:sz w:val="16"/>
                <w:szCs w:val="16"/>
                <w:lang w:val="en-GB"/>
              </w:rPr>
              <w:t>VRWii</w:t>
            </w:r>
            <w:proofErr w:type="spellEnd"/>
            <w:r w:rsidRPr="00CA76B7">
              <w:rPr>
                <w:rFonts w:cs="Arial"/>
                <w:sz w:val="16"/>
                <w:szCs w:val="16"/>
                <w:lang w:val="en-GB"/>
              </w:rPr>
              <w:t xml:space="preserve"> group, TE group, or control group prior to the intervention"</w:t>
            </w:r>
          </w:p>
        </w:tc>
      </w:tr>
      <w:tr w:rsidR="005E4084" w:rsidTr="001C0D67">
        <w:tc>
          <w:tcPr>
            <w:tcW w:w="3823" w:type="dxa"/>
          </w:tcPr>
          <w:p w:rsidR="005E4084" w:rsidRDefault="005E4084"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5E4084" w:rsidRDefault="005E4084" w:rsidP="001C0D67">
            <w:pPr>
              <w:spacing w:line="276" w:lineRule="auto"/>
              <w:rPr>
                <w:rFonts w:cs="Arial"/>
                <w:sz w:val="16"/>
                <w:szCs w:val="16"/>
                <w:lang w:val="en-GB"/>
              </w:rPr>
            </w:pPr>
            <w:r>
              <w:rPr>
                <w:rFonts w:cs="Arial"/>
                <w:sz w:val="16"/>
                <w:szCs w:val="16"/>
                <w:lang w:val="en-GB"/>
              </w:rPr>
              <w:t>Low risk</w:t>
            </w:r>
          </w:p>
        </w:tc>
        <w:tc>
          <w:tcPr>
            <w:tcW w:w="3397" w:type="dxa"/>
          </w:tcPr>
          <w:p w:rsidR="005E4084" w:rsidRDefault="005E4084" w:rsidP="001C0D67">
            <w:pPr>
              <w:spacing w:line="276" w:lineRule="auto"/>
              <w:rPr>
                <w:rFonts w:cs="Arial"/>
                <w:sz w:val="16"/>
                <w:szCs w:val="16"/>
                <w:lang w:val="en-GB"/>
              </w:rPr>
            </w:pPr>
            <w:r w:rsidRPr="00CA76B7">
              <w:rPr>
                <w:rFonts w:cs="Arial"/>
                <w:sz w:val="16"/>
                <w:szCs w:val="16"/>
              </w:rPr>
              <w:t>Quote: "</w:t>
            </w:r>
            <w:proofErr w:type="spellStart"/>
            <w:r w:rsidRPr="00CA76B7">
              <w:rPr>
                <w:rFonts w:cs="Arial"/>
                <w:sz w:val="16"/>
                <w:szCs w:val="16"/>
              </w:rPr>
              <w:t>sealed</w:t>
            </w:r>
            <w:proofErr w:type="spellEnd"/>
            <w:r w:rsidRPr="00CA76B7">
              <w:rPr>
                <w:rFonts w:cs="Arial"/>
                <w:sz w:val="16"/>
                <w:szCs w:val="16"/>
              </w:rPr>
              <w:t xml:space="preserve"> </w:t>
            </w:r>
            <w:proofErr w:type="spellStart"/>
            <w:r w:rsidRPr="00CA76B7">
              <w:rPr>
                <w:rFonts w:cs="Arial"/>
                <w:sz w:val="16"/>
                <w:szCs w:val="16"/>
              </w:rPr>
              <w:t>envelopes</w:t>
            </w:r>
            <w:proofErr w:type="spellEnd"/>
            <w:r w:rsidRPr="00CA76B7">
              <w:rPr>
                <w:rFonts w:cs="Arial"/>
                <w:sz w:val="16"/>
                <w:szCs w:val="16"/>
              </w:rPr>
              <w:t>"</w:t>
            </w:r>
          </w:p>
        </w:tc>
      </w:tr>
      <w:tr w:rsidR="005E4084" w:rsidRPr="003F08DE" w:rsidTr="001C0D67">
        <w:tc>
          <w:tcPr>
            <w:tcW w:w="3823" w:type="dxa"/>
          </w:tcPr>
          <w:p w:rsidR="005E4084" w:rsidRPr="008D2F76" w:rsidRDefault="005E4084" w:rsidP="001C0D67">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5E4084" w:rsidRDefault="005E4084" w:rsidP="001C0D67">
            <w:pPr>
              <w:spacing w:line="276" w:lineRule="auto"/>
              <w:rPr>
                <w:rFonts w:cs="Arial"/>
                <w:sz w:val="16"/>
                <w:szCs w:val="16"/>
                <w:lang w:val="en-GB"/>
              </w:rPr>
            </w:pPr>
            <w:r>
              <w:rPr>
                <w:rFonts w:cs="Arial"/>
                <w:sz w:val="16"/>
                <w:szCs w:val="16"/>
                <w:lang w:val="en-GB"/>
              </w:rPr>
              <w:t>Unclear risk</w:t>
            </w:r>
          </w:p>
        </w:tc>
        <w:tc>
          <w:tcPr>
            <w:tcW w:w="3397" w:type="dxa"/>
          </w:tcPr>
          <w:p w:rsidR="005E4084" w:rsidRPr="008D2F76" w:rsidRDefault="005E4084" w:rsidP="001C0D67">
            <w:pPr>
              <w:spacing w:line="276" w:lineRule="auto"/>
              <w:rPr>
                <w:rFonts w:cs="Arial"/>
                <w:sz w:val="16"/>
                <w:szCs w:val="16"/>
                <w:lang w:val="en-US"/>
              </w:rPr>
            </w:pPr>
            <w:r w:rsidRPr="00CA76B7">
              <w:rPr>
                <w:rFonts w:cs="Arial"/>
                <w:sz w:val="16"/>
                <w:szCs w:val="16"/>
                <w:lang w:val="en-GB"/>
              </w:rPr>
              <w:t>Comment: Insufficient information about participants, personnel "training therapist was not blinded".</w:t>
            </w:r>
          </w:p>
        </w:tc>
      </w:tr>
      <w:tr w:rsidR="005E4084" w:rsidRPr="003F08DE" w:rsidTr="001C0D67">
        <w:tc>
          <w:tcPr>
            <w:tcW w:w="3823" w:type="dxa"/>
          </w:tcPr>
          <w:p w:rsidR="005E4084" w:rsidRPr="00CA76B7" w:rsidRDefault="005E4084" w:rsidP="001C0D67">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5E4084" w:rsidRDefault="005E4084" w:rsidP="001C0D67">
            <w:pPr>
              <w:spacing w:line="276" w:lineRule="auto"/>
              <w:rPr>
                <w:rFonts w:cs="Arial"/>
                <w:sz w:val="16"/>
                <w:szCs w:val="16"/>
                <w:lang w:val="en-GB"/>
              </w:rPr>
            </w:pPr>
            <w:r>
              <w:rPr>
                <w:rFonts w:cs="Arial"/>
                <w:sz w:val="16"/>
                <w:szCs w:val="16"/>
                <w:lang w:val="en-GB"/>
              </w:rPr>
              <w:t>Low risk</w:t>
            </w:r>
          </w:p>
        </w:tc>
        <w:tc>
          <w:tcPr>
            <w:tcW w:w="3397" w:type="dxa"/>
          </w:tcPr>
          <w:p w:rsidR="005E4084" w:rsidRPr="00CA76B7" w:rsidRDefault="005E4084" w:rsidP="001C0D67">
            <w:pPr>
              <w:spacing w:line="276" w:lineRule="auto"/>
              <w:rPr>
                <w:rFonts w:cs="Arial"/>
                <w:sz w:val="16"/>
                <w:szCs w:val="16"/>
                <w:lang w:val="en-GB"/>
              </w:rPr>
            </w:pPr>
            <w:r w:rsidRPr="00CA76B7">
              <w:rPr>
                <w:rFonts w:cs="Arial"/>
                <w:sz w:val="16"/>
                <w:szCs w:val="16"/>
                <w:lang w:val="en-GB"/>
              </w:rPr>
              <w:t>Quote: "All outcomes… by a physical therapist blinded to the group assignment"</w:t>
            </w:r>
          </w:p>
        </w:tc>
      </w:tr>
      <w:tr w:rsidR="005E4084" w:rsidRPr="003F08DE" w:rsidTr="00EA60C3">
        <w:tc>
          <w:tcPr>
            <w:tcW w:w="3823" w:type="dxa"/>
          </w:tcPr>
          <w:p w:rsidR="005E4084" w:rsidRPr="00CA76B7" w:rsidRDefault="005E4084" w:rsidP="005E4084">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5E4084" w:rsidRDefault="005E4084" w:rsidP="005E4084">
            <w:pPr>
              <w:spacing w:line="276" w:lineRule="auto"/>
              <w:rPr>
                <w:rFonts w:cs="Arial"/>
                <w:sz w:val="16"/>
                <w:szCs w:val="16"/>
                <w:lang w:val="en-GB"/>
              </w:rPr>
            </w:pPr>
            <w:r>
              <w:rPr>
                <w:rFonts w:cs="Arial"/>
                <w:sz w:val="16"/>
                <w:szCs w:val="16"/>
                <w:lang w:val="en-GB"/>
              </w:rPr>
              <w:t>Low risk</w:t>
            </w:r>
          </w:p>
        </w:tc>
        <w:tc>
          <w:tcPr>
            <w:tcW w:w="3397" w:type="dxa"/>
            <w:vAlign w:val="center"/>
          </w:tcPr>
          <w:p w:rsidR="005E4084" w:rsidRPr="00CA76B7" w:rsidRDefault="005E4084" w:rsidP="005E4084">
            <w:pPr>
              <w:spacing w:line="276" w:lineRule="auto"/>
              <w:rPr>
                <w:rFonts w:cs="Arial"/>
                <w:sz w:val="16"/>
                <w:szCs w:val="16"/>
                <w:lang w:val="en-GB"/>
              </w:rPr>
            </w:pPr>
            <w:r w:rsidRPr="00CA76B7">
              <w:rPr>
                <w:rFonts w:cs="Arial"/>
                <w:sz w:val="16"/>
                <w:szCs w:val="16"/>
                <w:lang w:val="en-GB"/>
              </w:rPr>
              <w:t>Comment: Sufficient reporting and balanced between groups.</w:t>
            </w:r>
          </w:p>
        </w:tc>
      </w:tr>
      <w:tr w:rsidR="005E4084" w:rsidRPr="003F08DE" w:rsidTr="001C0D67">
        <w:tc>
          <w:tcPr>
            <w:tcW w:w="3823" w:type="dxa"/>
          </w:tcPr>
          <w:p w:rsidR="005E4084" w:rsidRPr="00CA76B7" w:rsidRDefault="005E4084" w:rsidP="005E4084">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5E4084" w:rsidRDefault="005E4084" w:rsidP="005E4084">
            <w:pPr>
              <w:spacing w:line="276" w:lineRule="auto"/>
              <w:rPr>
                <w:rFonts w:cs="Arial"/>
                <w:sz w:val="16"/>
                <w:szCs w:val="16"/>
                <w:lang w:val="en-GB"/>
              </w:rPr>
            </w:pPr>
            <w:r>
              <w:rPr>
                <w:rFonts w:cs="Arial"/>
                <w:sz w:val="16"/>
                <w:szCs w:val="16"/>
                <w:lang w:val="en-GB"/>
              </w:rPr>
              <w:t>Unclear risk</w:t>
            </w:r>
          </w:p>
        </w:tc>
        <w:tc>
          <w:tcPr>
            <w:tcW w:w="3397" w:type="dxa"/>
          </w:tcPr>
          <w:p w:rsidR="005E4084" w:rsidRPr="00CA76B7" w:rsidRDefault="005E4084" w:rsidP="005E4084">
            <w:pPr>
              <w:spacing w:line="276" w:lineRule="auto"/>
              <w:rPr>
                <w:rFonts w:cs="Arial"/>
                <w:sz w:val="16"/>
                <w:szCs w:val="16"/>
                <w:lang w:val="en-GB"/>
              </w:rPr>
            </w:pPr>
            <w:r w:rsidRPr="00CA76B7">
              <w:rPr>
                <w:rFonts w:cs="Arial"/>
                <w:sz w:val="16"/>
                <w:szCs w:val="16"/>
                <w:lang w:val="en-GB"/>
              </w:rPr>
              <w:t>Comment: Insufficient information; No indication to study protocol.</w:t>
            </w:r>
          </w:p>
        </w:tc>
      </w:tr>
      <w:tr w:rsidR="005E4084" w:rsidRPr="003F08DE" w:rsidTr="001C0D67">
        <w:tc>
          <w:tcPr>
            <w:tcW w:w="3823" w:type="dxa"/>
            <w:tcBorders>
              <w:bottom w:val="single" w:sz="4" w:space="0" w:color="auto"/>
            </w:tcBorders>
          </w:tcPr>
          <w:p w:rsidR="005E4084" w:rsidRPr="00CA76B7" w:rsidRDefault="005E4084" w:rsidP="005E4084">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5E4084" w:rsidRDefault="005E4084" w:rsidP="005E4084">
            <w:pPr>
              <w:spacing w:line="276" w:lineRule="auto"/>
              <w:rPr>
                <w:rFonts w:cs="Arial"/>
                <w:sz w:val="16"/>
                <w:szCs w:val="16"/>
                <w:lang w:val="en-GB"/>
              </w:rPr>
            </w:pPr>
            <w:r>
              <w:rPr>
                <w:rFonts w:cs="Arial"/>
                <w:sz w:val="16"/>
                <w:szCs w:val="16"/>
                <w:lang w:val="en-GB"/>
              </w:rPr>
              <w:t>High risk</w:t>
            </w:r>
          </w:p>
        </w:tc>
        <w:tc>
          <w:tcPr>
            <w:tcW w:w="3397" w:type="dxa"/>
            <w:tcBorders>
              <w:bottom w:val="single" w:sz="4" w:space="0" w:color="auto"/>
            </w:tcBorders>
          </w:tcPr>
          <w:p w:rsidR="005E4084" w:rsidRPr="00CA76B7" w:rsidRDefault="005E4084" w:rsidP="005E4084">
            <w:pPr>
              <w:spacing w:line="276" w:lineRule="auto"/>
              <w:rPr>
                <w:rFonts w:cs="Arial"/>
                <w:sz w:val="16"/>
                <w:szCs w:val="16"/>
                <w:lang w:val="en-GB"/>
              </w:rPr>
            </w:pPr>
            <w:r w:rsidRPr="00CA76B7">
              <w:rPr>
                <w:rFonts w:cs="Arial"/>
                <w:sz w:val="16"/>
                <w:szCs w:val="16"/>
                <w:lang w:val="en-GB"/>
              </w:rPr>
              <w:t>Quote: "The measurement and intervention were conducted with the patients in the “on” state";</w:t>
            </w:r>
          </w:p>
        </w:tc>
      </w:tr>
    </w:tbl>
    <w:p w:rsidR="00A41AA5" w:rsidRPr="003F08DE" w:rsidRDefault="00A41AA5" w:rsidP="00A41AA5">
      <w:pPr>
        <w:spacing w:line="276" w:lineRule="auto"/>
        <w:rPr>
          <w:rFonts w:cs="Arial"/>
          <w:sz w:val="16"/>
          <w:szCs w:val="16"/>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A41AA5" w:rsidTr="001C0D67">
        <w:tc>
          <w:tcPr>
            <w:tcW w:w="3823" w:type="dxa"/>
            <w:tcBorders>
              <w:bottom w:val="single" w:sz="4" w:space="0" w:color="auto"/>
            </w:tcBorders>
          </w:tcPr>
          <w:p w:rsidR="00A41AA5" w:rsidRDefault="00A41AA5" w:rsidP="001C0D67">
            <w:pPr>
              <w:spacing w:line="276" w:lineRule="auto"/>
              <w:rPr>
                <w:rFonts w:cs="Arial"/>
                <w:sz w:val="16"/>
                <w:szCs w:val="16"/>
                <w:lang w:val="en-GB"/>
              </w:rPr>
            </w:pPr>
            <w:proofErr w:type="spellStart"/>
            <w:r w:rsidRPr="00CA76B7">
              <w:rPr>
                <w:rFonts w:cs="Arial"/>
                <w:b/>
                <w:sz w:val="16"/>
                <w:szCs w:val="16"/>
              </w:rPr>
              <w:t>Maciaszek</w:t>
            </w:r>
            <w:proofErr w:type="spellEnd"/>
            <w:r w:rsidRPr="00CA76B7">
              <w:rPr>
                <w:rFonts w:cs="Arial"/>
                <w:b/>
                <w:sz w:val="16"/>
                <w:szCs w:val="16"/>
              </w:rPr>
              <w:t xml:space="preserve"> 2012</w:t>
            </w:r>
          </w:p>
        </w:tc>
        <w:tc>
          <w:tcPr>
            <w:tcW w:w="1842" w:type="dxa"/>
            <w:tcBorders>
              <w:bottom w:val="single" w:sz="4" w:space="0" w:color="auto"/>
            </w:tcBorders>
          </w:tcPr>
          <w:p w:rsidR="00A41AA5" w:rsidRDefault="00A41AA5" w:rsidP="001C0D67">
            <w:pPr>
              <w:spacing w:line="276" w:lineRule="auto"/>
              <w:rPr>
                <w:rFonts w:cs="Arial"/>
                <w:sz w:val="16"/>
                <w:szCs w:val="16"/>
                <w:lang w:val="en-GB"/>
              </w:rPr>
            </w:pPr>
          </w:p>
        </w:tc>
        <w:tc>
          <w:tcPr>
            <w:tcW w:w="3397" w:type="dxa"/>
            <w:tcBorders>
              <w:bottom w:val="single" w:sz="4" w:space="0" w:color="auto"/>
            </w:tcBorders>
          </w:tcPr>
          <w:p w:rsidR="00A41AA5" w:rsidRDefault="00A41AA5" w:rsidP="001C0D67">
            <w:pPr>
              <w:spacing w:line="276" w:lineRule="auto"/>
              <w:rPr>
                <w:rFonts w:cs="Arial"/>
                <w:sz w:val="16"/>
                <w:szCs w:val="16"/>
                <w:lang w:val="en-GB"/>
              </w:rPr>
            </w:pPr>
          </w:p>
        </w:tc>
      </w:tr>
      <w:tr w:rsidR="00A41AA5" w:rsidTr="001C0D67">
        <w:tc>
          <w:tcPr>
            <w:tcW w:w="3823" w:type="dxa"/>
            <w:tcBorders>
              <w:top w:val="single" w:sz="4" w:space="0" w:color="auto"/>
              <w:bottom w:val="single" w:sz="4" w:space="0" w:color="auto"/>
            </w:tcBorders>
          </w:tcPr>
          <w:p w:rsidR="00A41AA5" w:rsidRDefault="00A41AA5"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A41AA5" w:rsidRDefault="00A41AA5"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A41AA5" w:rsidRDefault="00A41AA5"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A41AA5" w:rsidRPr="003F08DE" w:rsidTr="001C0D67">
        <w:tc>
          <w:tcPr>
            <w:tcW w:w="3823" w:type="dxa"/>
            <w:tcBorders>
              <w:top w:val="single" w:sz="4" w:space="0" w:color="auto"/>
            </w:tcBorders>
          </w:tcPr>
          <w:p w:rsidR="00A41AA5" w:rsidRDefault="00A41AA5"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A41AA5" w:rsidRDefault="00A41AA5" w:rsidP="001C0D67">
            <w:pPr>
              <w:spacing w:line="276" w:lineRule="auto"/>
              <w:rPr>
                <w:rFonts w:cs="Arial"/>
                <w:sz w:val="16"/>
                <w:szCs w:val="16"/>
                <w:lang w:val="en-GB"/>
              </w:rPr>
            </w:pPr>
            <w:r>
              <w:rPr>
                <w:rFonts w:cs="Arial"/>
                <w:sz w:val="16"/>
                <w:szCs w:val="16"/>
                <w:lang w:val="en-GB"/>
              </w:rPr>
              <w:t>Unclear risk</w:t>
            </w:r>
          </w:p>
        </w:tc>
        <w:tc>
          <w:tcPr>
            <w:tcW w:w="3397" w:type="dxa"/>
            <w:tcBorders>
              <w:top w:val="single" w:sz="4" w:space="0" w:color="auto"/>
            </w:tcBorders>
          </w:tcPr>
          <w:p w:rsidR="00A41AA5" w:rsidRDefault="00A41AA5" w:rsidP="001C0D67">
            <w:pPr>
              <w:spacing w:line="276" w:lineRule="auto"/>
              <w:rPr>
                <w:rFonts w:cs="Arial"/>
                <w:sz w:val="16"/>
                <w:szCs w:val="16"/>
                <w:lang w:val="en-GB"/>
              </w:rPr>
            </w:pPr>
            <w:r w:rsidRPr="00CA76B7">
              <w:rPr>
                <w:rFonts w:cs="Arial"/>
                <w:sz w:val="16"/>
                <w:szCs w:val="16"/>
                <w:lang w:val="en-GB"/>
              </w:rPr>
              <w:t>Comment: Insufficient information; only "randomly assigned".</w:t>
            </w:r>
          </w:p>
        </w:tc>
      </w:tr>
      <w:tr w:rsidR="00A41AA5" w:rsidTr="001C0D67">
        <w:tc>
          <w:tcPr>
            <w:tcW w:w="3823" w:type="dxa"/>
          </w:tcPr>
          <w:p w:rsidR="00A41AA5" w:rsidRDefault="00A41AA5"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A41AA5" w:rsidRDefault="00A41AA5" w:rsidP="001C0D67">
            <w:pPr>
              <w:spacing w:line="276" w:lineRule="auto"/>
              <w:rPr>
                <w:rFonts w:cs="Arial"/>
                <w:sz w:val="16"/>
                <w:szCs w:val="16"/>
                <w:lang w:val="en-GB"/>
              </w:rPr>
            </w:pPr>
            <w:r>
              <w:rPr>
                <w:rFonts w:cs="Arial"/>
                <w:sz w:val="16"/>
                <w:szCs w:val="16"/>
                <w:lang w:val="en-GB"/>
              </w:rPr>
              <w:t>Unclear risk</w:t>
            </w:r>
          </w:p>
        </w:tc>
        <w:tc>
          <w:tcPr>
            <w:tcW w:w="3397" w:type="dxa"/>
          </w:tcPr>
          <w:p w:rsidR="00A41AA5" w:rsidRDefault="00A41AA5" w:rsidP="001C0D67">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A41AA5" w:rsidRPr="008D2F76" w:rsidTr="001C0D67">
        <w:tc>
          <w:tcPr>
            <w:tcW w:w="3823" w:type="dxa"/>
          </w:tcPr>
          <w:p w:rsidR="00A41AA5" w:rsidRPr="008D2F76" w:rsidRDefault="00A41AA5" w:rsidP="00A41AA5">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A41AA5" w:rsidRDefault="00A41AA5" w:rsidP="00A41AA5">
            <w:pPr>
              <w:spacing w:line="276" w:lineRule="auto"/>
              <w:rPr>
                <w:rFonts w:cs="Arial"/>
                <w:sz w:val="16"/>
                <w:szCs w:val="16"/>
                <w:lang w:val="en-GB"/>
              </w:rPr>
            </w:pPr>
            <w:r>
              <w:rPr>
                <w:rFonts w:cs="Arial"/>
                <w:sz w:val="16"/>
                <w:szCs w:val="16"/>
                <w:lang w:val="en-GB"/>
              </w:rPr>
              <w:t>Unclear risk</w:t>
            </w:r>
          </w:p>
        </w:tc>
        <w:tc>
          <w:tcPr>
            <w:tcW w:w="3397" w:type="dxa"/>
          </w:tcPr>
          <w:p w:rsidR="00A41AA5" w:rsidRDefault="00A41AA5" w:rsidP="00A41AA5">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A41AA5" w:rsidRPr="00CA76B7" w:rsidTr="001C0D67">
        <w:tc>
          <w:tcPr>
            <w:tcW w:w="3823" w:type="dxa"/>
          </w:tcPr>
          <w:p w:rsidR="00A41AA5" w:rsidRPr="00CA76B7" w:rsidRDefault="00A41AA5" w:rsidP="00A41AA5">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A41AA5" w:rsidRDefault="00A41AA5" w:rsidP="00A41AA5">
            <w:pPr>
              <w:spacing w:line="276" w:lineRule="auto"/>
              <w:rPr>
                <w:rFonts w:cs="Arial"/>
                <w:sz w:val="16"/>
                <w:szCs w:val="16"/>
                <w:lang w:val="en-GB"/>
              </w:rPr>
            </w:pPr>
            <w:r>
              <w:rPr>
                <w:rFonts w:cs="Arial"/>
                <w:sz w:val="16"/>
                <w:szCs w:val="16"/>
                <w:lang w:val="en-GB"/>
              </w:rPr>
              <w:t>Unclear risk</w:t>
            </w:r>
          </w:p>
        </w:tc>
        <w:tc>
          <w:tcPr>
            <w:tcW w:w="3397" w:type="dxa"/>
          </w:tcPr>
          <w:p w:rsidR="00A41AA5" w:rsidRDefault="00A41AA5" w:rsidP="00A41AA5">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A41AA5" w:rsidRPr="00CA76B7" w:rsidTr="001C0D67">
        <w:tc>
          <w:tcPr>
            <w:tcW w:w="3823" w:type="dxa"/>
          </w:tcPr>
          <w:p w:rsidR="00A41AA5" w:rsidRPr="00CA76B7" w:rsidRDefault="00A41AA5" w:rsidP="00A41AA5">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A41AA5" w:rsidRDefault="00A41AA5" w:rsidP="00A41AA5">
            <w:pPr>
              <w:spacing w:line="276" w:lineRule="auto"/>
              <w:rPr>
                <w:rFonts w:cs="Arial"/>
                <w:sz w:val="16"/>
                <w:szCs w:val="16"/>
                <w:lang w:val="en-GB"/>
              </w:rPr>
            </w:pPr>
            <w:r>
              <w:rPr>
                <w:rFonts w:cs="Arial"/>
                <w:sz w:val="16"/>
                <w:szCs w:val="16"/>
                <w:lang w:val="en-GB"/>
              </w:rPr>
              <w:t>Unclear risk</w:t>
            </w:r>
          </w:p>
        </w:tc>
        <w:tc>
          <w:tcPr>
            <w:tcW w:w="3397" w:type="dxa"/>
          </w:tcPr>
          <w:p w:rsidR="00A41AA5" w:rsidRDefault="00A41AA5" w:rsidP="00A41AA5">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A41AA5" w:rsidRPr="003F08DE" w:rsidTr="001C0D67">
        <w:tc>
          <w:tcPr>
            <w:tcW w:w="3823" w:type="dxa"/>
          </w:tcPr>
          <w:p w:rsidR="00A41AA5" w:rsidRPr="00CA76B7" w:rsidRDefault="00A41AA5" w:rsidP="00A41AA5">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A41AA5" w:rsidRDefault="00A41AA5" w:rsidP="00A41AA5">
            <w:pPr>
              <w:spacing w:line="276" w:lineRule="auto"/>
              <w:rPr>
                <w:rFonts w:cs="Arial"/>
                <w:sz w:val="16"/>
                <w:szCs w:val="16"/>
                <w:lang w:val="en-GB"/>
              </w:rPr>
            </w:pPr>
            <w:r>
              <w:rPr>
                <w:rFonts w:cs="Arial"/>
                <w:sz w:val="16"/>
                <w:szCs w:val="16"/>
                <w:lang w:val="en-GB"/>
              </w:rPr>
              <w:t>Unclear risk</w:t>
            </w:r>
          </w:p>
        </w:tc>
        <w:tc>
          <w:tcPr>
            <w:tcW w:w="3397" w:type="dxa"/>
          </w:tcPr>
          <w:p w:rsidR="00A41AA5" w:rsidRDefault="00A41AA5" w:rsidP="00A41AA5">
            <w:pPr>
              <w:spacing w:line="276" w:lineRule="auto"/>
              <w:rPr>
                <w:rFonts w:cs="Arial"/>
                <w:sz w:val="16"/>
                <w:szCs w:val="16"/>
                <w:lang w:val="en-GB"/>
              </w:rPr>
            </w:pPr>
            <w:r w:rsidRPr="00A41AA5">
              <w:rPr>
                <w:rFonts w:cs="Arial"/>
                <w:sz w:val="16"/>
                <w:szCs w:val="16"/>
                <w:lang w:val="en-US"/>
              </w:rPr>
              <w:t>Comment: Insufficient information</w:t>
            </w:r>
            <w:r w:rsidRPr="00CA76B7">
              <w:rPr>
                <w:rFonts w:cs="Arial"/>
                <w:sz w:val="16"/>
                <w:szCs w:val="16"/>
                <w:lang w:val="en-GB"/>
              </w:rPr>
              <w:t>; No indication to study protocol.</w:t>
            </w:r>
          </w:p>
        </w:tc>
      </w:tr>
      <w:tr w:rsidR="00A41AA5" w:rsidRPr="00CA76B7" w:rsidTr="001C0D67">
        <w:tc>
          <w:tcPr>
            <w:tcW w:w="3823" w:type="dxa"/>
            <w:tcBorders>
              <w:bottom w:val="single" w:sz="4" w:space="0" w:color="auto"/>
            </w:tcBorders>
          </w:tcPr>
          <w:p w:rsidR="00A41AA5" w:rsidRPr="00CA76B7" w:rsidRDefault="00A41AA5" w:rsidP="00A41AA5">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A41AA5" w:rsidRDefault="00A41AA5" w:rsidP="00A41AA5">
            <w:pPr>
              <w:spacing w:line="276" w:lineRule="auto"/>
              <w:rPr>
                <w:rFonts w:cs="Arial"/>
                <w:sz w:val="16"/>
                <w:szCs w:val="16"/>
                <w:lang w:val="en-GB"/>
              </w:rPr>
            </w:pPr>
            <w:r>
              <w:rPr>
                <w:rFonts w:cs="Arial"/>
                <w:sz w:val="16"/>
                <w:szCs w:val="16"/>
                <w:lang w:val="en-GB"/>
              </w:rPr>
              <w:t>Unclear risk</w:t>
            </w:r>
          </w:p>
        </w:tc>
        <w:tc>
          <w:tcPr>
            <w:tcW w:w="3397" w:type="dxa"/>
            <w:tcBorders>
              <w:bottom w:val="single" w:sz="4" w:space="0" w:color="auto"/>
            </w:tcBorders>
          </w:tcPr>
          <w:p w:rsidR="00A41AA5" w:rsidRPr="00CA76B7" w:rsidRDefault="00A41AA5" w:rsidP="00A41AA5">
            <w:pPr>
              <w:spacing w:line="276" w:lineRule="auto"/>
              <w:rPr>
                <w:rFonts w:cs="Arial"/>
                <w:sz w:val="16"/>
                <w:szCs w:val="16"/>
                <w:lang w:val="en-GB"/>
              </w:rPr>
            </w:pPr>
            <w:r>
              <w:rPr>
                <w:rFonts w:cs="Arial"/>
                <w:sz w:val="16"/>
                <w:szCs w:val="16"/>
                <w:lang w:val="en-GB"/>
              </w:rPr>
              <w:t>-</w:t>
            </w:r>
          </w:p>
        </w:tc>
      </w:tr>
    </w:tbl>
    <w:p w:rsidR="009D386E" w:rsidRDefault="009D386E" w:rsidP="009D386E">
      <w:pPr>
        <w:spacing w:line="276" w:lineRule="auto"/>
        <w:rPr>
          <w:rFonts w:cs="Arial"/>
          <w:sz w:val="16"/>
          <w:szCs w:val="1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9D386E" w:rsidTr="001C0D67">
        <w:tc>
          <w:tcPr>
            <w:tcW w:w="3823" w:type="dxa"/>
            <w:tcBorders>
              <w:bottom w:val="single" w:sz="4" w:space="0" w:color="auto"/>
            </w:tcBorders>
          </w:tcPr>
          <w:p w:rsidR="009D386E" w:rsidRDefault="009D386E" w:rsidP="001C0D67">
            <w:pPr>
              <w:spacing w:line="276" w:lineRule="auto"/>
              <w:rPr>
                <w:rFonts w:cs="Arial"/>
                <w:sz w:val="16"/>
                <w:szCs w:val="16"/>
                <w:lang w:val="en-GB"/>
              </w:rPr>
            </w:pPr>
            <w:r w:rsidRPr="00CA76B7">
              <w:rPr>
                <w:rFonts w:cs="Arial"/>
                <w:b/>
                <w:sz w:val="16"/>
                <w:szCs w:val="16"/>
              </w:rPr>
              <w:t>Reid 2014</w:t>
            </w:r>
          </w:p>
        </w:tc>
        <w:tc>
          <w:tcPr>
            <w:tcW w:w="1842" w:type="dxa"/>
            <w:tcBorders>
              <w:bottom w:val="single" w:sz="4" w:space="0" w:color="auto"/>
            </w:tcBorders>
          </w:tcPr>
          <w:p w:rsidR="009D386E" w:rsidRDefault="009D386E" w:rsidP="001C0D67">
            <w:pPr>
              <w:spacing w:line="276" w:lineRule="auto"/>
              <w:rPr>
                <w:rFonts w:cs="Arial"/>
                <w:sz w:val="16"/>
                <w:szCs w:val="16"/>
                <w:lang w:val="en-GB"/>
              </w:rPr>
            </w:pPr>
          </w:p>
        </w:tc>
        <w:tc>
          <w:tcPr>
            <w:tcW w:w="3397" w:type="dxa"/>
            <w:tcBorders>
              <w:bottom w:val="single" w:sz="4" w:space="0" w:color="auto"/>
            </w:tcBorders>
          </w:tcPr>
          <w:p w:rsidR="009D386E" w:rsidRDefault="009D386E" w:rsidP="001C0D67">
            <w:pPr>
              <w:spacing w:line="276" w:lineRule="auto"/>
              <w:rPr>
                <w:rFonts w:cs="Arial"/>
                <w:sz w:val="16"/>
                <w:szCs w:val="16"/>
                <w:lang w:val="en-GB"/>
              </w:rPr>
            </w:pPr>
          </w:p>
        </w:tc>
      </w:tr>
      <w:tr w:rsidR="009D386E" w:rsidTr="001C0D67">
        <w:tc>
          <w:tcPr>
            <w:tcW w:w="3823" w:type="dxa"/>
            <w:tcBorders>
              <w:top w:val="single" w:sz="4" w:space="0" w:color="auto"/>
              <w:bottom w:val="single" w:sz="4" w:space="0" w:color="auto"/>
            </w:tcBorders>
          </w:tcPr>
          <w:p w:rsidR="009D386E" w:rsidRDefault="009D386E"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9D386E" w:rsidRDefault="009D386E"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9D386E" w:rsidRDefault="009D386E"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9D386E" w:rsidRPr="003F08DE" w:rsidTr="001C0D67">
        <w:tc>
          <w:tcPr>
            <w:tcW w:w="3823" w:type="dxa"/>
            <w:tcBorders>
              <w:top w:val="single" w:sz="4" w:space="0" w:color="auto"/>
            </w:tcBorders>
          </w:tcPr>
          <w:p w:rsidR="009D386E" w:rsidRDefault="009D386E"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9D386E" w:rsidRDefault="009D386E"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9D386E" w:rsidRDefault="009D386E" w:rsidP="001C0D67">
            <w:pPr>
              <w:spacing w:line="276" w:lineRule="auto"/>
              <w:rPr>
                <w:rFonts w:cs="Arial"/>
                <w:sz w:val="16"/>
                <w:szCs w:val="16"/>
                <w:lang w:val="en-GB"/>
              </w:rPr>
            </w:pPr>
            <w:r w:rsidRPr="00CA76B7">
              <w:rPr>
                <w:rFonts w:cs="Arial"/>
                <w:sz w:val="16"/>
                <w:szCs w:val="16"/>
                <w:lang w:val="en-GB"/>
              </w:rPr>
              <w:t>Quote: "randomly allocated"; "An independent statistician generated a randomization sequence"</w:t>
            </w:r>
          </w:p>
        </w:tc>
      </w:tr>
      <w:tr w:rsidR="009D386E" w:rsidRPr="003F08DE" w:rsidTr="001C0D67">
        <w:tc>
          <w:tcPr>
            <w:tcW w:w="3823" w:type="dxa"/>
          </w:tcPr>
          <w:p w:rsidR="009D386E" w:rsidRDefault="009D386E"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9D386E" w:rsidRDefault="002E3507" w:rsidP="001C0D67">
            <w:pPr>
              <w:spacing w:line="276" w:lineRule="auto"/>
              <w:rPr>
                <w:rFonts w:cs="Arial"/>
                <w:sz w:val="16"/>
                <w:szCs w:val="16"/>
                <w:lang w:val="en-GB"/>
              </w:rPr>
            </w:pPr>
            <w:r>
              <w:rPr>
                <w:rFonts w:cs="Arial"/>
                <w:sz w:val="16"/>
                <w:szCs w:val="16"/>
                <w:lang w:val="en-GB"/>
              </w:rPr>
              <w:t>Low risk</w:t>
            </w:r>
          </w:p>
        </w:tc>
        <w:tc>
          <w:tcPr>
            <w:tcW w:w="3397" w:type="dxa"/>
          </w:tcPr>
          <w:p w:rsidR="009D386E" w:rsidRDefault="002E3507" w:rsidP="002E3507">
            <w:pPr>
              <w:spacing w:line="276" w:lineRule="auto"/>
              <w:rPr>
                <w:rFonts w:cs="Arial"/>
                <w:sz w:val="16"/>
                <w:szCs w:val="16"/>
                <w:lang w:val="en-GB"/>
              </w:rPr>
            </w:pPr>
            <w:r w:rsidRPr="00CA76B7">
              <w:rPr>
                <w:rFonts w:cs="Arial"/>
                <w:sz w:val="16"/>
                <w:szCs w:val="16"/>
                <w:lang w:val="en-GB"/>
              </w:rPr>
              <w:t>Quote: "which was placed in sequentially numbered, opaque, sealed envelopes. Participants were blinded as to whether they received a placebo or active</w:t>
            </w:r>
            <w:r>
              <w:rPr>
                <w:rFonts w:cs="Arial"/>
                <w:sz w:val="16"/>
                <w:szCs w:val="16"/>
                <w:lang w:val="en-GB"/>
              </w:rPr>
              <w:t xml:space="preserve"> </w:t>
            </w:r>
            <w:r w:rsidRPr="00CA76B7">
              <w:rPr>
                <w:rFonts w:cs="Arial"/>
                <w:sz w:val="16"/>
                <w:szCs w:val="16"/>
                <w:lang w:val="en-GB"/>
              </w:rPr>
              <w:t>intervention.</w:t>
            </w:r>
          </w:p>
        </w:tc>
      </w:tr>
      <w:tr w:rsidR="002E3507" w:rsidRPr="003F08DE" w:rsidTr="00CF39A0">
        <w:tc>
          <w:tcPr>
            <w:tcW w:w="3823" w:type="dxa"/>
          </w:tcPr>
          <w:p w:rsidR="002E3507" w:rsidRPr="008D2F76" w:rsidRDefault="002E3507" w:rsidP="002E3507">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2E3507" w:rsidRDefault="002E3507" w:rsidP="002E3507">
            <w:pPr>
              <w:spacing w:line="276" w:lineRule="auto"/>
              <w:rPr>
                <w:rFonts w:cs="Arial"/>
                <w:sz w:val="16"/>
                <w:szCs w:val="16"/>
                <w:lang w:val="en-GB"/>
              </w:rPr>
            </w:pPr>
            <w:r>
              <w:rPr>
                <w:rFonts w:cs="Arial"/>
                <w:sz w:val="16"/>
                <w:szCs w:val="16"/>
                <w:lang w:val="en-GB"/>
              </w:rPr>
              <w:t>Unclear risk</w:t>
            </w:r>
          </w:p>
        </w:tc>
        <w:tc>
          <w:tcPr>
            <w:tcW w:w="3397" w:type="dxa"/>
            <w:vAlign w:val="center"/>
          </w:tcPr>
          <w:p w:rsidR="002E3507" w:rsidRPr="00CA76B7" w:rsidRDefault="002E3507" w:rsidP="002E3507">
            <w:pPr>
              <w:spacing w:line="276" w:lineRule="auto"/>
              <w:rPr>
                <w:rFonts w:cs="Arial"/>
                <w:sz w:val="16"/>
                <w:szCs w:val="16"/>
                <w:lang w:val="en-GB"/>
              </w:rPr>
            </w:pPr>
            <w:r w:rsidRPr="00CA76B7">
              <w:rPr>
                <w:rFonts w:cs="Arial"/>
                <w:sz w:val="16"/>
                <w:szCs w:val="16"/>
                <w:lang w:val="en-GB"/>
              </w:rPr>
              <w:t>Quote: "Blinding of participants, but personnel was not blind to group allocation, the therapist attempted to provide the same amount of attention to all participants"</w:t>
            </w:r>
          </w:p>
        </w:tc>
      </w:tr>
      <w:tr w:rsidR="002E3507" w:rsidRPr="00CA76B7" w:rsidTr="001C0D67">
        <w:tc>
          <w:tcPr>
            <w:tcW w:w="3823" w:type="dxa"/>
          </w:tcPr>
          <w:p w:rsidR="002E3507" w:rsidRPr="00CA76B7" w:rsidRDefault="002E3507" w:rsidP="002E3507">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2E3507" w:rsidRDefault="002E3507" w:rsidP="002E3507">
            <w:pPr>
              <w:spacing w:line="276" w:lineRule="auto"/>
              <w:rPr>
                <w:rFonts w:cs="Arial"/>
                <w:sz w:val="16"/>
                <w:szCs w:val="16"/>
                <w:lang w:val="en-GB"/>
              </w:rPr>
            </w:pPr>
            <w:r>
              <w:rPr>
                <w:rFonts w:cs="Arial"/>
                <w:sz w:val="16"/>
                <w:szCs w:val="16"/>
                <w:lang w:val="en-GB"/>
              </w:rPr>
              <w:t>Low risk</w:t>
            </w:r>
          </w:p>
        </w:tc>
        <w:tc>
          <w:tcPr>
            <w:tcW w:w="3397" w:type="dxa"/>
          </w:tcPr>
          <w:p w:rsidR="002E3507" w:rsidRPr="00CA76B7" w:rsidRDefault="002E3507" w:rsidP="002E3507">
            <w:pPr>
              <w:spacing w:line="276" w:lineRule="auto"/>
              <w:rPr>
                <w:rFonts w:cs="Arial"/>
                <w:sz w:val="16"/>
                <w:szCs w:val="16"/>
                <w:lang w:val="en-GB"/>
              </w:rPr>
            </w:pPr>
            <w:r w:rsidRPr="00CA76B7">
              <w:rPr>
                <w:rFonts w:cs="Arial"/>
                <w:sz w:val="16"/>
                <w:szCs w:val="16"/>
              </w:rPr>
              <w:t>Quote: "</w:t>
            </w:r>
            <w:proofErr w:type="spellStart"/>
            <w:r w:rsidRPr="00CA76B7">
              <w:rPr>
                <w:rFonts w:cs="Arial"/>
                <w:sz w:val="16"/>
                <w:szCs w:val="16"/>
              </w:rPr>
              <w:t>blinded</w:t>
            </w:r>
            <w:proofErr w:type="spellEnd"/>
            <w:r w:rsidRPr="00CA76B7">
              <w:rPr>
                <w:rFonts w:cs="Arial"/>
                <w:sz w:val="16"/>
                <w:szCs w:val="16"/>
              </w:rPr>
              <w:t xml:space="preserve"> </w:t>
            </w:r>
            <w:proofErr w:type="spellStart"/>
            <w:r w:rsidRPr="00CA76B7">
              <w:rPr>
                <w:rFonts w:cs="Arial"/>
                <w:sz w:val="16"/>
                <w:szCs w:val="16"/>
              </w:rPr>
              <w:t>outcome</w:t>
            </w:r>
            <w:proofErr w:type="spellEnd"/>
            <w:r w:rsidRPr="00CA76B7">
              <w:rPr>
                <w:rFonts w:cs="Arial"/>
                <w:sz w:val="16"/>
                <w:szCs w:val="16"/>
              </w:rPr>
              <w:t xml:space="preserve"> </w:t>
            </w:r>
            <w:proofErr w:type="spellStart"/>
            <w:r w:rsidRPr="00CA76B7">
              <w:rPr>
                <w:rFonts w:cs="Arial"/>
                <w:sz w:val="16"/>
                <w:szCs w:val="16"/>
              </w:rPr>
              <w:t>assessment</w:t>
            </w:r>
            <w:proofErr w:type="spellEnd"/>
            <w:r w:rsidRPr="00CA76B7">
              <w:rPr>
                <w:rFonts w:cs="Arial"/>
                <w:sz w:val="16"/>
                <w:szCs w:val="16"/>
              </w:rPr>
              <w:t>"</w:t>
            </w:r>
          </w:p>
        </w:tc>
      </w:tr>
      <w:tr w:rsidR="002E3507" w:rsidRPr="003F08DE" w:rsidTr="001C0D67">
        <w:tc>
          <w:tcPr>
            <w:tcW w:w="3823" w:type="dxa"/>
          </w:tcPr>
          <w:p w:rsidR="002E3507" w:rsidRPr="00CA76B7" w:rsidRDefault="002E3507" w:rsidP="002E3507">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2E3507" w:rsidRDefault="002E3507" w:rsidP="002E3507">
            <w:pPr>
              <w:spacing w:line="276" w:lineRule="auto"/>
              <w:rPr>
                <w:rFonts w:cs="Arial"/>
                <w:sz w:val="16"/>
                <w:szCs w:val="16"/>
                <w:lang w:val="en-GB"/>
              </w:rPr>
            </w:pPr>
            <w:r>
              <w:rPr>
                <w:rFonts w:cs="Arial"/>
                <w:sz w:val="16"/>
                <w:szCs w:val="16"/>
                <w:lang w:val="en-GB"/>
              </w:rPr>
              <w:t>Low risk</w:t>
            </w:r>
          </w:p>
        </w:tc>
        <w:tc>
          <w:tcPr>
            <w:tcW w:w="3397" w:type="dxa"/>
          </w:tcPr>
          <w:p w:rsidR="002E3507" w:rsidRPr="00CA76B7" w:rsidRDefault="002E3507" w:rsidP="002E3507">
            <w:pPr>
              <w:spacing w:line="276" w:lineRule="auto"/>
              <w:rPr>
                <w:rFonts w:cs="Arial"/>
                <w:sz w:val="16"/>
                <w:szCs w:val="16"/>
                <w:lang w:val="en-GB"/>
              </w:rPr>
            </w:pPr>
            <w:r w:rsidRPr="00CA76B7">
              <w:rPr>
                <w:rFonts w:cs="Arial"/>
                <w:sz w:val="16"/>
                <w:szCs w:val="16"/>
                <w:lang w:val="en-GB"/>
              </w:rPr>
              <w:t>Comment: Sufficient reporting and balanced between groups (IG1: 10%; IG2: 7%; CG: 4%).</w:t>
            </w:r>
          </w:p>
        </w:tc>
      </w:tr>
      <w:tr w:rsidR="002E3507" w:rsidRPr="003F08DE" w:rsidTr="001C0D67">
        <w:tc>
          <w:tcPr>
            <w:tcW w:w="3823" w:type="dxa"/>
          </w:tcPr>
          <w:p w:rsidR="002E3507" w:rsidRPr="00CA76B7" w:rsidRDefault="002E3507" w:rsidP="002E3507">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2E3507" w:rsidRDefault="002E3507" w:rsidP="002E3507">
            <w:pPr>
              <w:spacing w:line="276" w:lineRule="auto"/>
              <w:rPr>
                <w:rFonts w:cs="Arial"/>
                <w:sz w:val="16"/>
                <w:szCs w:val="16"/>
                <w:lang w:val="en-GB"/>
              </w:rPr>
            </w:pPr>
            <w:r>
              <w:rPr>
                <w:rFonts w:cs="Arial"/>
                <w:sz w:val="16"/>
                <w:szCs w:val="16"/>
                <w:lang w:val="en-GB"/>
              </w:rPr>
              <w:t>High risk</w:t>
            </w:r>
          </w:p>
        </w:tc>
        <w:tc>
          <w:tcPr>
            <w:tcW w:w="3397" w:type="dxa"/>
          </w:tcPr>
          <w:p w:rsidR="002E3507" w:rsidRPr="00CA76B7" w:rsidRDefault="002E3507" w:rsidP="002E3507">
            <w:pPr>
              <w:spacing w:line="276" w:lineRule="auto"/>
              <w:rPr>
                <w:rFonts w:cs="Arial"/>
                <w:sz w:val="16"/>
                <w:szCs w:val="16"/>
                <w:lang w:val="en-GB"/>
              </w:rPr>
            </w:pPr>
            <w:r w:rsidRPr="00CA76B7">
              <w:rPr>
                <w:rFonts w:cs="Arial"/>
                <w:sz w:val="16"/>
                <w:szCs w:val="16"/>
                <w:lang w:val="en-GB"/>
              </w:rPr>
              <w:t xml:space="preserve">Comment: Indication to study protocol and most pre-specified outcomes reported, but </w:t>
            </w:r>
            <w:proofErr w:type="spellStart"/>
            <w:r w:rsidRPr="00CA76B7">
              <w:rPr>
                <w:rFonts w:cs="Arial"/>
                <w:sz w:val="16"/>
                <w:szCs w:val="16"/>
                <w:lang w:val="en-GB"/>
              </w:rPr>
              <w:lastRenderedPageBreak/>
              <w:t>posturography</w:t>
            </w:r>
            <w:proofErr w:type="spellEnd"/>
            <w:r w:rsidRPr="00CA76B7">
              <w:rPr>
                <w:rFonts w:cs="Arial"/>
                <w:sz w:val="16"/>
                <w:szCs w:val="16"/>
                <w:lang w:val="en-GB"/>
              </w:rPr>
              <w:t>, CROM and sense of motion missing reporting.</w:t>
            </w:r>
          </w:p>
        </w:tc>
      </w:tr>
      <w:tr w:rsidR="002E3507" w:rsidRPr="00CA76B7" w:rsidTr="001C0D67">
        <w:tc>
          <w:tcPr>
            <w:tcW w:w="3823" w:type="dxa"/>
            <w:tcBorders>
              <w:bottom w:val="single" w:sz="4" w:space="0" w:color="auto"/>
            </w:tcBorders>
          </w:tcPr>
          <w:p w:rsidR="002E3507" w:rsidRPr="00CA76B7" w:rsidRDefault="002E3507" w:rsidP="002E3507">
            <w:pPr>
              <w:spacing w:line="276" w:lineRule="auto"/>
              <w:rPr>
                <w:rFonts w:cs="Arial"/>
                <w:sz w:val="16"/>
                <w:szCs w:val="16"/>
              </w:rPr>
            </w:pPr>
            <w:r>
              <w:rPr>
                <w:rFonts w:cs="Arial"/>
                <w:sz w:val="16"/>
                <w:szCs w:val="16"/>
              </w:rPr>
              <w:lastRenderedPageBreak/>
              <w:t xml:space="preserve">Other </w:t>
            </w:r>
            <w:proofErr w:type="spellStart"/>
            <w:r>
              <w:rPr>
                <w:rFonts w:cs="Arial"/>
                <w:sz w:val="16"/>
                <w:szCs w:val="16"/>
              </w:rPr>
              <w:t>bias</w:t>
            </w:r>
            <w:proofErr w:type="spellEnd"/>
          </w:p>
        </w:tc>
        <w:tc>
          <w:tcPr>
            <w:tcW w:w="1842" w:type="dxa"/>
            <w:tcBorders>
              <w:bottom w:val="single" w:sz="4" w:space="0" w:color="auto"/>
            </w:tcBorders>
          </w:tcPr>
          <w:p w:rsidR="002E3507" w:rsidRDefault="002E3507" w:rsidP="002E3507">
            <w:pPr>
              <w:spacing w:line="276" w:lineRule="auto"/>
              <w:rPr>
                <w:rFonts w:cs="Arial"/>
                <w:sz w:val="16"/>
                <w:szCs w:val="16"/>
                <w:lang w:val="en-GB"/>
              </w:rPr>
            </w:pPr>
            <w:r>
              <w:rPr>
                <w:rFonts w:cs="Arial"/>
                <w:sz w:val="16"/>
                <w:szCs w:val="16"/>
                <w:lang w:val="en-GB"/>
              </w:rPr>
              <w:t>Unclear risk</w:t>
            </w:r>
          </w:p>
        </w:tc>
        <w:tc>
          <w:tcPr>
            <w:tcW w:w="3397" w:type="dxa"/>
            <w:tcBorders>
              <w:bottom w:val="single" w:sz="4" w:space="0" w:color="auto"/>
            </w:tcBorders>
          </w:tcPr>
          <w:p w:rsidR="002E3507" w:rsidRPr="00CA76B7" w:rsidRDefault="002E3507" w:rsidP="002E3507">
            <w:pPr>
              <w:spacing w:line="276" w:lineRule="auto"/>
              <w:rPr>
                <w:rFonts w:cs="Arial"/>
                <w:sz w:val="16"/>
                <w:szCs w:val="16"/>
                <w:lang w:val="en-GB"/>
              </w:rPr>
            </w:pPr>
            <w:r>
              <w:rPr>
                <w:rFonts w:cs="Arial"/>
                <w:sz w:val="16"/>
                <w:szCs w:val="16"/>
                <w:lang w:val="en-GB"/>
              </w:rPr>
              <w:t>-</w:t>
            </w:r>
          </w:p>
        </w:tc>
      </w:tr>
    </w:tbl>
    <w:p w:rsidR="00465070" w:rsidRDefault="00465070" w:rsidP="00465070">
      <w:pPr>
        <w:spacing w:line="276" w:lineRule="auto"/>
        <w:rPr>
          <w:rFonts w:cs="Arial"/>
          <w:sz w:val="16"/>
          <w:szCs w:val="1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465070" w:rsidTr="001C0D67">
        <w:tc>
          <w:tcPr>
            <w:tcW w:w="3823" w:type="dxa"/>
            <w:tcBorders>
              <w:bottom w:val="single" w:sz="4" w:space="0" w:color="auto"/>
            </w:tcBorders>
          </w:tcPr>
          <w:p w:rsidR="00465070" w:rsidRDefault="00465070" w:rsidP="001C0D67">
            <w:pPr>
              <w:spacing w:line="276" w:lineRule="auto"/>
              <w:rPr>
                <w:rFonts w:cs="Arial"/>
                <w:sz w:val="16"/>
                <w:szCs w:val="16"/>
                <w:lang w:val="en-GB"/>
              </w:rPr>
            </w:pPr>
            <w:r w:rsidRPr="00CA76B7">
              <w:rPr>
                <w:rFonts w:cs="Arial"/>
                <w:b/>
                <w:sz w:val="16"/>
                <w:szCs w:val="16"/>
              </w:rPr>
              <w:t>Ribeiro 2017</w:t>
            </w:r>
          </w:p>
        </w:tc>
        <w:tc>
          <w:tcPr>
            <w:tcW w:w="1842" w:type="dxa"/>
            <w:tcBorders>
              <w:bottom w:val="single" w:sz="4" w:space="0" w:color="auto"/>
            </w:tcBorders>
          </w:tcPr>
          <w:p w:rsidR="00465070" w:rsidRDefault="00465070" w:rsidP="001C0D67">
            <w:pPr>
              <w:spacing w:line="276" w:lineRule="auto"/>
              <w:rPr>
                <w:rFonts w:cs="Arial"/>
                <w:sz w:val="16"/>
                <w:szCs w:val="16"/>
                <w:lang w:val="en-GB"/>
              </w:rPr>
            </w:pPr>
          </w:p>
        </w:tc>
        <w:tc>
          <w:tcPr>
            <w:tcW w:w="3397" w:type="dxa"/>
            <w:tcBorders>
              <w:bottom w:val="single" w:sz="4" w:space="0" w:color="auto"/>
            </w:tcBorders>
          </w:tcPr>
          <w:p w:rsidR="00465070" w:rsidRDefault="00465070" w:rsidP="001C0D67">
            <w:pPr>
              <w:spacing w:line="276" w:lineRule="auto"/>
              <w:rPr>
                <w:rFonts w:cs="Arial"/>
                <w:sz w:val="16"/>
                <w:szCs w:val="16"/>
                <w:lang w:val="en-GB"/>
              </w:rPr>
            </w:pPr>
          </w:p>
        </w:tc>
      </w:tr>
      <w:tr w:rsidR="00465070" w:rsidTr="001C0D67">
        <w:tc>
          <w:tcPr>
            <w:tcW w:w="3823" w:type="dxa"/>
            <w:tcBorders>
              <w:top w:val="single" w:sz="4" w:space="0" w:color="auto"/>
              <w:bottom w:val="single" w:sz="4" w:space="0" w:color="auto"/>
            </w:tcBorders>
          </w:tcPr>
          <w:p w:rsidR="00465070" w:rsidRDefault="00465070"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465070" w:rsidRDefault="00465070"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465070" w:rsidRDefault="00465070"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465070" w:rsidRPr="003F08DE" w:rsidTr="001C0D67">
        <w:tc>
          <w:tcPr>
            <w:tcW w:w="3823" w:type="dxa"/>
            <w:tcBorders>
              <w:top w:val="single" w:sz="4" w:space="0" w:color="auto"/>
            </w:tcBorders>
          </w:tcPr>
          <w:p w:rsidR="00465070" w:rsidRDefault="00465070"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465070" w:rsidRDefault="00465070"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465070" w:rsidRDefault="00465070" w:rsidP="001C0D67">
            <w:pPr>
              <w:spacing w:line="276" w:lineRule="auto"/>
              <w:rPr>
                <w:rFonts w:cs="Arial"/>
                <w:sz w:val="16"/>
                <w:szCs w:val="16"/>
                <w:lang w:val="en-GB"/>
              </w:rPr>
            </w:pPr>
            <w:r w:rsidRPr="00CA76B7">
              <w:rPr>
                <w:rFonts w:cs="Arial"/>
                <w:sz w:val="16"/>
                <w:szCs w:val="16"/>
                <w:lang w:val="en-GB"/>
              </w:rPr>
              <w:t>Quote: "The randomization program was computer generated using a basic random number generator in blocks"</w:t>
            </w:r>
          </w:p>
        </w:tc>
      </w:tr>
      <w:tr w:rsidR="00465070" w:rsidRPr="003F08DE" w:rsidTr="00030547">
        <w:tc>
          <w:tcPr>
            <w:tcW w:w="3823" w:type="dxa"/>
          </w:tcPr>
          <w:p w:rsidR="00465070" w:rsidRDefault="00465070" w:rsidP="00465070">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465070" w:rsidRDefault="00465070" w:rsidP="00465070">
            <w:pPr>
              <w:spacing w:line="276" w:lineRule="auto"/>
              <w:rPr>
                <w:rFonts w:cs="Arial"/>
                <w:sz w:val="16"/>
                <w:szCs w:val="16"/>
                <w:lang w:val="en-GB"/>
              </w:rPr>
            </w:pPr>
            <w:r>
              <w:rPr>
                <w:rFonts w:cs="Arial"/>
                <w:sz w:val="16"/>
                <w:szCs w:val="16"/>
                <w:lang w:val="en-GB"/>
              </w:rPr>
              <w:t>Low risk</w:t>
            </w:r>
          </w:p>
        </w:tc>
        <w:tc>
          <w:tcPr>
            <w:tcW w:w="3397" w:type="dxa"/>
            <w:vAlign w:val="center"/>
          </w:tcPr>
          <w:p w:rsidR="00465070" w:rsidRPr="00CA76B7" w:rsidRDefault="00465070" w:rsidP="00465070">
            <w:pPr>
              <w:spacing w:line="276" w:lineRule="auto"/>
              <w:rPr>
                <w:rFonts w:cs="Arial"/>
                <w:sz w:val="16"/>
                <w:szCs w:val="16"/>
                <w:lang w:val="en-GB"/>
              </w:rPr>
            </w:pPr>
            <w:r w:rsidRPr="00CA76B7">
              <w:rPr>
                <w:rFonts w:cs="Arial"/>
                <w:sz w:val="16"/>
                <w:szCs w:val="16"/>
                <w:lang w:val="en-GB"/>
              </w:rPr>
              <w:t>Quote: "The allocation sequence was concealed by an independent researcher. Group allocation was concealed from the assessors until the end of the study. Sample randomization and allocation were performed by a researcher who was not directly involved in the assessment or intervention of patients."</w:t>
            </w:r>
          </w:p>
        </w:tc>
      </w:tr>
      <w:tr w:rsidR="00465070" w:rsidRPr="003F08DE" w:rsidTr="001C0D67">
        <w:tc>
          <w:tcPr>
            <w:tcW w:w="3823" w:type="dxa"/>
          </w:tcPr>
          <w:p w:rsidR="00465070" w:rsidRPr="008D2F76" w:rsidRDefault="00465070" w:rsidP="00465070">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465070" w:rsidRDefault="00465070" w:rsidP="00465070">
            <w:pPr>
              <w:spacing w:line="276" w:lineRule="auto"/>
              <w:rPr>
                <w:rFonts w:cs="Arial"/>
                <w:sz w:val="16"/>
                <w:szCs w:val="16"/>
                <w:lang w:val="en-GB"/>
              </w:rPr>
            </w:pPr>
            <w:r>
              <w:rPr>
                <w:rFonts w:cs="Arial"/>
                <w:sz w:val="16"/>
                <w:szCs w:val="16"/>
                <w:lang w:val="en-GB"/>
              </w:rPr>
              <w:t>Unclear risk</w:t>
            </w:r>
          </w:p>
        </w:tc>
        <w:tc>
          <w:tcPr>
            <w:tcW w:w="3397" w:type="dxa"/>
          </w:tcPr>
          <w:p w:rsidR="00465070" w:rsidRPr="008D2F76" w:rsidRDefault="00465070" w:rsidP="00465070">
            <w:pPr>
              <w:spacing w:line="276" w:lineRule="auto"/>
              <w:rPr>
                <w:rFonts w:cs="Arial"/>
                <w:sz w:val="16"/>
                <w:szCs w:val="16"/>
                <w:lang w:val="en-US"/>
              </w:rPr>
            </w:pPr>
            <w:r w:rsidRPr="00CA76B7">
              <w:rPr>
                <w:rFonts w:cs="Arial"/>
                <w:sz w:val="16"/>
                <w:szCs w:val="16"/>
                <w:lang w:val="en-GB"/>
              </w:rPr>
              <w:t>Quote: "it was not possible to blind neither patients nor therapists involved"</w:t>
            </w:r>
          </w:p>
        </w:tc>
      </w:tr>
      <w:tr w:rsidR="00465070" w:rsidRPr="003F08DE" w:rsidTr="001C0D67">
        <w:tc>
          <w:tcPr>
            <w:tcW w:w="3823" w:type="dxa"/>
          </w:tcPr>
          <w:p w:rsidR="00465070" w:rsidRPr="00CA76B7" w:rsidRDefault="00465070" w:rsidP="00465070">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465070" w:rsidRDefault="00A449FA" w:rsidP="00465070">
            <w:pPr>
              <w:spacing w:line="276" w:lineRule="auto"/>
              <w:rPr>
                <w:rFonts w:cs="Arial"/>
                <w:sz w:val="16"/>
                <w:szCs w:val="16"/>
                <w:lang w:val="en-GB"/>
              </w:rPr>
            </w:pPr>
            <w:r>
              <w:rPr>
                <w:rFonts w:cs="Arial"/>
                <w:sz w:val="16"/>
                <w:szCs w:val="16"/>
                <w:lang w:val="en-GB"/>
              </w:rPr>
              <w:t>Low risk</w:t>
            </w:r>
          </w:p>
        </w:tc>
        <w:tc>
          <w:tcPr>
            <w:tcW w:w="3397" w:type="dxa"/>
          </w:tcPr>
          <w:p w:rsidR="00465070" w:rsidRPr="00CA76B7" w:rsidRDefault="00A449FA" w:rsidP="00465070">
            <w:pPr>
              <w:spacing w:line="276" w:lineRule="auto"/>
              <w:rPr>
                <w:rFonts w:cs="Arial"/>
                <w:sz w:val="16"/>
                <w:szCs w:val="16"/>
                <w:lang w:val="en-GB"/>
              </w:rPr>
            </w:pPr>
            <w:r w:rsidRPr="00CA76B7">
              <w:rPr>
                <w:rFonts w:cs="Arial"/>
                <w:sz w:val="16"/>
                <w:szCs w:val="16"/>
                <w:lang w:val="en-GB"/>
              </w:rPr>
              <w:t>Quote: "Two assessors blind to the subject’s group assignment evaluated all participants at baseline and after one, five, nine and thirteen weeks, and performed the CRM as needed"</w:t>
            </w:r>
          </w:p>
        </w:tc>
      </w:tr>
      <w:tr w:rsidR="00465070" w:rsidRPr="003F08DE" w:rsidTr="001C0D67">
        <w:tc>
          <w:tcPr>
            <w:tcW w:w="3823" w:type="dxa"/>
          </w:tcPr>
          <w:p w:rsidR="00465070" w:rsidRPr="00CA76B7" w:rsidRDefault="00465070" w:rsidP="00465070">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465070" w:rsidRDefault="00A449FA" w:rsidP="00465070">
            <w:pPr>
              <w:spacing w:line="276" w:lineRule="auto"/>
              <w:rPr>
                <w:rFonts w:cs="Arial"/>
                <w:sz w:val="16"/>
                <w:szCs w:val="16"/>
                <w:lang w:val="en-GB"/>
              </w:rPr>
            </w:pPr>
            <w:r>
              <w:rPr>
                <w:rFonts w:cs="Arial"/>
                <w:sz w:val="16"/>
                <w:szCs w:val="16"/>
                <w:lang w:val="en-GB"/>
              </w:rPr>
              <w:t>Low risk</w:t>
            </w:r>
          </w:p>
        </w:tc>
        <w:tc>
          <w:tcPr>
            <w:tcW w:w="3397" w:type="dxa"/>
          </w:tcPr>
          <w:p w:rsidR="00465070" w:rsidRPr="00CA76B7" w:rsidRDefault="00A449FA" w:rsidP="00465070">
            <w:pPr>
              <w:spacing w:line="276" w:lineRule="auto"/>
              <w:rPr>
                <w:rFonts w:cs="Arial"/>
                <w:sz w:val="16"/>
                <w:szCs w:val="16"/>
                <w:lang w:val="en-GB"/>
              </w:rPr>
            </w:pPr>
            <w:r w:rsidRPr="00CA76B7">
              <w:rPr>
                <w:rFonts w:cs="Arial"/>
                <w:sz w:val="16"/>
                <w:szCs w:val="16"/>
                <w:lang w:val="en-GB"/>
              </w:rPr>
              <w:t>Comment: Sufficient reporting and balanced between groups (IG: 13%; CG: 13%).</w:t>
            </w:r>
          </w:p>
        </w:tc>
      </w:tr>
      <w:tr w:rsidR="00465070" w:rsidRPr="00CA76B7" w:rsidTr="001C0D67">
        <w:tc>
          <w:tcPr>
            <w:tcW w:w="3823" w:type="dxa"/>
          </w:tcPr>
          <w:p w:rsidR="00465070" w:rsidRPr="00CA76B7" w:rsidRDefault="00465070" w:rsidP="00465070">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465070" w:rsidRDefault="00A449FA" w:rsidP="00465070">
            <w:pPr>
              <w:spacing w:line="276" w:lineRule="auto"/>
              <w:rPr>
                <w:rFonts w:cs="Arial"/>
                <w:sz w:val="16"/>
                <w:szCs w:val="16"/>
                <w:lang w:val="en-GB"/>
              </w:rPr>
            </w:pPr>
            <w:r>
              <w:rPr>
                <w:rFonts w:cs="Arial"/>
                <w:sz w:val="16"/>
                <w:szCs w:val="16"/>
                <w:lang w:val="en-GB"/>
              </w:rPr>
              <w:t>Low risk</w:t>
            </w:r>
          </w:p>
        </w:tc>
        <w:tc>
          <w:tcPr>
            <w:tcW w:w="3397" w:type="dxa"/>
          </w:tcPr>
          <w:p w:rsidR="00465070" w:rsidRPr="00CA76B7" w:rsidRDefault="00A449FA" w:rsidP="00465070">
            <w:pPr>
              <w:spacing w:line="276" w:lineRule="auto"/>
              <w:rPr>
                <w:rFonts w:cs="Arial"/>
                <w:sz w:val="16"/>
                <w:szCs w:val="16"/>
                <w:lang w:val="en-GB"/>
              </w:rPr>
            </w:pPr>
            <w:r w:rsidRPr="00CA76B7">
              <w:rPr>
                <w:rFonts w:cs="Arial"/>
                <w:sz w:val="16"/>
                <w:szCs w:val="16"/>
                <w:lang w:val="en-GB"/>
              </w:rPr>
              <w:t xml:space="preserve">Quote: "This clinical trial is recorded in the Brazilian Clinical Trials (RBR-7jkbyg)". </w:t>
            </w:r>
            <w:r w:rsidRPr="00A449FA">
              <w:rPr>
                <w:rFonts w:cs="Arial"/>
                <w:sz w:val="16"/>
                <w:szCs w:val="16"/>
                <w:lang w:val="en-US"/>
              </w:rPr>
              <w:t>Primary outcome not clearly stated (3 primary outcomes described)</w:t>
            </w:r>
          </w:p>
        </w:tc>
      </w:tr>
      <w:tr w:rsidR="00465070" w:rsidRPr="003F08DE" w:rsidTr="001C0D67">
        <w:tc>
          <w:tcPr>
            <w:tcW w:w="3823" w:type="dxa"/>
            <w:tcBorders>
              <w:bottom w:val="single" w:sz="4" w:space="0" w:color="auto"/>
            </w:tcBorders>
          </w:tcPr>
          <w:p w:rsidR="00465070" w:rsidRPr="00CA76B7" w:rsidRDefault="00465070" w:rsidP="00465070">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465070" w:rsidRDefault="00A449FA" w:rsidP="00465070">
            <w:pPr>
              <w:spacing w:line="276" w:lineRule="auto"/>
              <w:rPr>
                <w:rFonts w:cs="Arial"/>
                <w:sz w:val="16"/>
                <w:szCs w:val="16"/>
                <w:lang w:val="en-GB"/>
              </w:rPr>
            </w:pPr>
            <w:r>
              <w:rPr>
                <w:rFonts w:cs="Arial"/>
                <w:sz w:val="16"/>
                <w:szCs w:val="16"/>
                <w:lang w:val="en-GB"/>
              </w:rPr>
              <w:t>Unclear risk</w:t>
            </w:r>
          </w:p>
        </w:tc>
        <w:tc>
          <w:tcPr>
            <w:tcW w:w="3397" w:type="dxa"/>
            <w:tcBorders>
              <w:bottom w:val="single" w:sz="4" w:space="0" w:color="auto"/>
            </w:tcBorders>
          </w:tcPr>
          <w:p w:rsidR="00465070" w:rsidRPr="00CA76B7" w:rsidRDefault="00A449FA" w:rsidP="00465070">
            <w:pPr>
              <w:spacing w:line="276" w:lineRule="auto"/>
              <w:rPr>
                <w:rFonts w:cs="Arial"/>
                <w:sz w:val="16"/>
                <w:szCs w:val="16"/>
                <w:lang w:val="en-GB"/>
              </w:rPr>
            </w:pPr>
            <w:r w:rsidRPr="00CA76B7">
              <w:rPr>
                <w:rFonts w:cs="Arial"/>
                <w:sz w:val="16"/>
                <w:szCs w:val="16"/>
                <w:lang w:val="en-GB"/>
              </w:rPr>
              <w:t>Quote :"For those interested in participating… to determine their eligibility"</w:t>
            </w:r>
          </w:p>
        </w:tc>
      </w:tr>
    </w:tbl>
    <w:p w:rsidR="00D65FAA" w:rsidRPr="003F08DE" w:rsidRDefault="00D65FAA" w:rsidP="00D65FAA">
      <w:pPr>
        <w:spacing w:line="276" w:lineRule="auto"/>
        <w:rPr>
          <w:rFonts w:cs="Arial"/>
          <w:sz w:val="16"/>
          <w:szCs w:val="16"/>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D65FAA" w:rsidTr="001C0D67">
        <w:tc>
          <w:tcPr>
            <w:tcW w:w="3823" w:type="dxa"/>
            <w:tcBorders>
              <w:bottom w:val="single" w:sz="4" w:space="0" w:color="auto"/>
            </w:tcBorders>
          </w:tcPr>
          <w:p w:rsidR="00D65FAA" w:rsidRDefault="00D65FAA" w:rsidP="001C0D67">
            <w:pPr>
              <w:spacing w:line="276" w:lineRule="auto"/>
              <w:rPr>
                <w:rFonts w:cs="Arial"/>
                <w:sz w:val="16"/>
                <w:szCs w:val="16"/>
                <w:lang w:val="en-GB"/>
              </w:rPr>
            </w:pPr>
            <w:r w:rsidRPr="00CA76B7">
              <w:rPr>
                <w:rFonts w:cs="Arial"/>
                <w:b/>
                <w:sz w:val="16"/>
                <w:szCs w:val="16"/>
              </w:rPr>
              <w:t>Ricci 2016</w:t>
            </w:r>
          </w:p>
        </w:tc>
        <w:tc>
          <w:tcPr>
            <w:tcW w:w="1842" w:type="dxa"/>
            <w:tcBorders>
              <w:bottom w:val="single" w:sz="4" w:space="0" w:color="auto"/>
            </w:tcBorders>
          </w:tcPr>
          <w:p w:rsidR="00D65FAA" w:rsidRDefault="00D65FAA" w:rsidP="001C0D67">
            <w:pPr>
              <w:spacing w:line="276" w:lineRule="auto"/>
              <w:rPr>
                <w:rFonts w:cs="Arial"/>
                <w:sz w:val="16"/>
                <w:szCs w:val="16"/>
                <w:lang w:val="en-GB"/>
              </w:rPr>
            </w:pPr>
          </w:p>
        </w:tc>
        <w:tc>
          <w:tcPr>
            <w:tcW w:w="3397" w:type="dxa"/>
            <w:tcBorders>
              <w:bottom w:val="single" w:sz="4" w:space="0" w:color="auto"/>
            </w:tcBorders>
          </w:tcPr>
          <w:p w:rsidR="00D65FAA" w:rsidRDefault="00D65FAA" w:rsidP="001C0D67">
            <w:pPr>
              <w:spacing w:line="276" w:lineRule="auto"/>
              <w:rPr>
                <w:rFonts w:cs="Arial"/>
                <w:sz w:val="16"/>
                <w:szCs w:val="16"/>
                <w:lang w:val="en-GB"/>
              </w:rPr>
            </w:pPr>
          </w:p>
        </w:tc>
      </w:tr>
      <w:tr w:rsidR="00D65FAA" w:rsidTr="001C0D67">
        <w:tc>
          <w:tcPr>
            <w:tcW w:w="3823" w:type="dxa"/>
            <w:tcBorders>
              <w:top w:val="single" w:sz="4" w:space="0" w:color="auto"/>
              <w:bottom w:val="single" w:sz="4" w:space="0" w:color="auto"/>
            </w:tcBorders>
          </w:tcPr>
          <w:p w:rsidR="00D65FAA" w:rsidRDefault="00D65FAA"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D65FAA" w:rsidRDefault="00D65FAA"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D65FAA" w:rsidRDefault="00D65FAA"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D65FAA" w:rsidRPr="003F08DE" w:rsidTr="001C0D67">
        <w:tc>
          <w:tcPr>
            <w:tcW w:w="3823" w:type="dxa"/>
            <w:tcBorders>
              <w:top w:val="single" w:sz="4" w:space="0" w:color="auto"/>
            </w:tcBorders>
          </w:tcPr>
          <w:p w:rsidR="00D65FAA" w:rsidRDefault="00D65FAA"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D65FAA" w:rsidRDefault="006E08EB"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D65FAA" w:rsidRDefault="006E08EB" w:rsidP="001C0D67">
            <w:pPr>
              <w:spacing w:line="276" w:lineRule="auto"/>
              <w:rPr>
                <w:rFonts w:cs="Arial"/>
                <w:sz w:val="16"/>
                <w:szCs w:val="16"/>
                <w:lang w:val="en-GB"/>
              </w:rPr>
            </w:pPr>
            <w:r w:rsidRPr="00CA76B7">
              <w:rPr>
                <w:rFonts w:cs="Arial"/>
                <w:sz w:val="16"/>
                <w:szCs w:val="16"/>
                <w:lang w:val="en-GB"/>
              </w:rPr>
              <w:t>Quote: "randomly assigned"… "block randomization using SPSS software"</w:t>
            </w:r>
          </w:p>
        </w:tc>
      </w:tr>
      <w:tr w:rsidR="00D65FAA" w:rsidRPr="003F08DE" w:rsidTr="001C0D67">
        <w:tc>
          <w:tcPr>
            <w:tcW w:w="3823" w:type="dxa"/>
          </w:tcPr>
          <w:p w:rsidR="00D65FAA" w:rsidRDefault="00D65FAA"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D65FAA" w:rsidRDefault="006E08EB" w:rsidP="001C0D67">
            <w:pPr>
              <w:spacing w:line="276" w:lineRule="auto"/>
              <w:rPr>
                <w:rFonts w:cs="Arial"/>
                <w:sz w:val="16"/>
                <w:szCs w:val="16"/>
                <w:lang w:val="en-GB"/>
              </w:rPr>
            </w:pPr>
            <w:r>
              <w:rPr>
                <w:rFonts w:cs="Arial"/>
                <w:sz w:val="16"/>
                <w:szCs w:val="16"/>
                <w:lang w:val="en-GB"/>
              </w:rPr>
              <w:t>Low risk</w:t>
            </w:r>
          </w:p>
        </w:tc>
        <w:tc>
          <w:tcPr>
            <w:tcW w:w="3397" w:type="dxa"/>
          </w:tcPr>
          <w:p w:rsidR="00D65FAA" w:rsidRDefault="006E08EB" w:rsidP="001C0D67">
            <w:pPr>
              <w:spacing w:line="276" w:lineRule="auto"/>
              <w:rPr>
                <w:rFonts w:cs="Arial"/>
                <w:sz w:val="16"/>
                <w:szCs w:val="16"/>
                <w:lang w:val="en-GB"/>
              </w:rPr>
            </w:pPr>
            <w:r w:rsidRPr="00CA76B7">
              <w:rPr>
                <w:rFonts w:cs="Arial"/>
                <w:sz w:val="16"/>
                <w:szCs w:val="16"/>
                <w:lang w:val="en-GB"/>
              </w:rPr>
              <w:t>Quote: "A researcher not involved in data collection generated randomiza</w:t>
            </w:r>
            <w:r>
              <w:rPr>
                <w:rFonts w:cs="Arial"/>
                <w:sz w:val="16"/>
                <w:szCs w:val="16"/>
                <w:lang w:val="en-GB"/>
              </w:rPr>
              <w:t>tion</w:t>
            </w:r>
            <w:r w:rsidRPr="00CA76B7">
              <w:rPr>
                <w:rFonts w:cs="Arial"/>
                <w:sz w:val="16"/>
                <w:szCs w:val="16"/>
                <w:lang w:val="en-GB"/>
              </w:rPr>
              <w:t>."</w:t>
            </w:r>
          </w:p>
        </w:tc>
      </w:tr>
      <w:tr w:rsidR="00D65FAA" w:rsidRPr="003F08DE" w:rsidTr="001C0D67">
        <w:tc>
          <w:tcPr>
            <w:tcW w:w="3823" w:type="dxa"/>
          </w:tcPr>
          <w:p w:rsidR="00D65FAA" w:rsidRPr="008D2F76" w:rsidRDefault="00D65FAA" w:rsidP="001C0D67">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D65FAA" w:rsidRDefault="006E08EB" w:rsidP="001C0D67">
            <w:pPr>
              <w:spacing w:line="276" w:lineRule="auto"/>
              <w:rPr>
                <w:rFonts w:cs="Arial"/>
                <w:sz w:val="16"/>
                <w:szCs w:val="16"/>
                <w:lang w:val="en-GB"/>
              </w:rPr>
            </w:pPr>
            <w:r>
              <w:rPr>
                <w:rFonts w:cs="Arial"/>
                <w:sz w:val="16"/>
                <w:szCs w:val="16"/>
                <w:lang w:val="en-GB"/>
              </w:rPr>
              <w:t>Unclear risk</w:t>
            </w:r>
          </w:p>
        </w:tc>
        <w:tc>
          <w:tcPr>
            <w:tcW w:w="3397" w:type="dxa"/>
          </w:tcPr>
          <w:p w:rsidR="00D65FAA" w:rsidRPr="008D2F76" w:rsidRDefault="006E08EB" w:rsidP="001C0D67">
            <w:pPr>
              <w:spacing w:line="276" w:lineRule="auto"/>
              <w:rPr>
                <w:rFonts w:cs="Arial"/>
                <w:sz w:val="16"/>
                <w:szCs w:val="16"/>
                <w:lang w:val="en-US"/>
              </w:rPr>
            </w:pPr>
            <w:r w:rsidRPr="00CA76B7">
              <w:rPr>
                <w:rFonts w:cs="Arial"/>
                <w:sz w:val="16"/>
                <w:szCs w:val="16"/>
                <w:lang w:val="en-GB"/>
              </w:rPr>
              <w:t>Quote: Participants: "they were blinded in relation to the protocol they were involved"; Personnel: "treating therapist was informed… just before their first session"</w:t>
            </w:r>
          </w:p>
        </w:tc>
      </w:tr>
      <w:tr w:rsidR="00D65FAA" w:rsidRPr="003F08DE" w:rsidTr="001C0D67">
        <w:tc>
          <w:tcPr>
            <w:tcW w:w="3823" w:type="dxa"/>
          </w:tcPr>
          <w:p w:rsidR="00D65FAA" w:rsidRPr="00CA76B7" w:rsidRDefault="00D65FAA" w:rsidP="001C0D67">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D65FAA" w:rsidRDefault="00391D22" w:rsidP="001C0D67">
            <w:pPr>
              <w:spacing w:line="276" w:lineRule="auto"/>
              <w:rPr>
                <w:rFonts w:cs="Arial"/>
                <w:sz w:val="16"/>
                <w:szCs w:val="16"/>
                <w:lang w:val="en-GB"/>
              </w:rPr>
            </w:pPr>
            <w:r>
              <w:rPr>
                <w:rFonts w:cs="Arial"/>
                <w:sz w:val="16"/>
                <w:szCs w:val="16"/>
                <w:lang w:val="en-GB"/>
              </w:rPr>
              <w:t>Low risk</w:t>
            </w:r>
          </w:p>
        </w:tc>
        <w:tc>
          <w:tcPr>
            <w:tcW w:w="3397" w:type="dxa"/>
          </w:tcPr>
          <w:p w:rsidR="00D65FAA" w:rsidRPr="00CA76B7" w:rsidRDefault="00391D22" w:rsidP="001C0D67">
            <w:pPr>
              <w:spacing w:line="276" w:lineRule="auto"/>
              <w:rPr>
                <w:rFonts w:cs="Arial"/>
                <w:sz w:val="16"/>
                <w:szCs w:val="16"/>
                <w:lang w:val="en-GB"/>
              </w:rPr>
            </w:pPr>
            <w:r w:rsidRPr="00CA76B7">
              <w:rPr>
                <w:rFonts w:cs="Arial"/>
                <w:sz w:val="16"/>
                <w:szCs w:val="16"/>
                <w:lang w:val="en-GB"/>
              </w:rPr>
              <w:t>Quote :"..only the outcome assessor was unaware of the treatment allocation"</w:t>
            </w:r>
          </w:p>
        </w:tc>
      </w:tr>
      <w:tr w:rsidR="00D65FAA" w:rsidRPr="003F08DE" w:rsidTr="001C0D67">
        <w:tc>
          <w:tcPr>
            <w:tcW w:w="3823" w:type="dxa"/>
          </w:tcPr>
          <w:p w:rsidR="00D65FAA" w:rsidRPr="00CA76B7" w:rsidRDefault="00D65FAA" w:rsidP="001C0D67">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D65FAA" w:rsidRDefault="00391D22" w:rsidP="001C0D67">
            <w:pPr>
              <w:spacing w:line="276" w:lineRule="auto"/>
              <w:rPr>
                <w:rFonts w:cs="Arial"/>
                <w:sz w:val="16"/>
                <w:szCs w:val="16"/>
                <w:lang w:val="en-GB"/>
              </w:rPr>
            </w:pPr>
            <w:r>
              <w:rPr>
                <w:rFonts w:cs="Arial"/>
                <w:sz w:val="16"/>
                <w:szCs w:val="16"/>
                <w:lang w:val="en-GB"/>
              </w:rPr>
              <w:t>Unclear risk</w:t>
            </w:r>
          </w:p>
        </w:tc>
        <w:tc>
          <w:tcPr>
            <w:tcW w:w="3397" w:type="dxa"/>
          </w:tcPr>
          <w:p w:rsidR="00D65FAA" w:rsidRPr="00CA76B7" w:rsidRDefault="00391D22" w:rsidP="001C0D67">
            <w:pPr>
              <w:spacing w:line="276" w:lineRule="auto"/>
              <w:rPr>
                <w:rFonts w:cs="Arial"/>
                <w:sz w:val="16"/>
                <w:szCs w:val="16"/>
                <w:lang w:val="en-GB"/>
              </w:rPr>
            </w:pPr>
            <w:r w:rsidRPr="00CA76B7">
              <w:rPr>
                <w:rFonts w:cs="Arial"/>
                <w:sz w:val="16"/>
                <w:szCs w:val="16"/>
                <w:lang w:val="en-GB"/>
              </w:rPr>
              <w:t>Comment: Insufficient reporting divided in groups.</w:t>
            </w:r>
          </w:p>
        </w:tc>
      </w:tr>
      <w:tr w:rsidR="00D65FAA" w:rsidRPr="003F08DE" w:rsidTr="001C0D67">
        <w:tc>
          <w:tcPr>
            <w:tcW w:w="3823" w:type="dxa"/>
          </w:tcPr>
          <w:p w:rsidR="00D65FAA" w:rsidRPr="00CA76B7" w:rsidRDefault="00D65FAA" w:rsidP="001C0D67">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D65FAA" w:rsidRDefault="00391D22" w:rsidP="001C0D67">
            <w:pPr>
              <w:spacing w:line="276" w:lineRule="auto"/>
              <w:rPr>
                <w:rFonts w:cs="Arial"/>
                <w:sz w:val="16"/>
                <w:szCs w:val="16"/>
                <w:lang w:val="en-GB"/>
              </w:rPr>
            </w:pPr>
            <w:r>
              <w:rPr>
                <w:rFonts w:cs="Arial"/>
                <w:sz w:val="16"/>
                <w:szCs w:val="16"/>
                <w:lang w:val="en-GB"/>
              </w:rPr>
              <w:t>High risk</w:t>
            </w:r>
          </w:p>
        </w:tc>
        <w:tc>
          <w:tcPr>
            <w:tcW w:w="3397" w:type="dxa"/>
          </w:tcPr>
          <w:p w:rsidR="00D65FAA" w:rsidRPr="00CA76B7" w:rsidRDefault="00391D22" w:rsidP="001C0D67">
            <w:pPr>
              <w:spacing w:line="276" w:lineRule="auto"/>
              <w:rPr>
                <w:rFonts w:cs="Arial"/>
                <w:sz w:val="16"/>
                <w:szCs w:val="16"/>
                <w:lang w:val="en-GB"/>
              </w:rPr>
            </w:pPr>
            <w:r w:rsidRPr="00CA76B7">
              <w:rPr>
                <w:rFonts w:cs="Arial"/>
                <w:sz w:val="16"/>
                <w:szCs w:val="16"/>
                <w:lang w:val="en-GB"/>
              </w:rPr>
              <w:t>Comment: Indication to study protocol, but MMSE and GDS missing.</w:t>
            </w:r>
          </w:p>
        </w:tc>
      </w:tr>
      <w:tr w:rsidR="00D65FAA" w:rsidRPr="00CA76B7" w:rsidTr="001C0D67">
        <w:tc>
          <w:tcPr>
            <w:tcW w:w="3823" w:type="dxa"/>
            <w:tcBorders>
              <w:bottom w:val="single" w:sz="4" w:space="0" w:color="auto"/>
            </w:tcBorders>
          </w:tcPr>
          <w:p w:rsidR="00D65FAA" w:rsidRPr="00CA76B7" w:rsidRDefault="00D65FAA" w:rsidP="001C0D67">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D65FAA" w:rsidRDefault="00391D22" w:rsidP="001C0D67">
            <w:pPr>
              <w:spacing w:line="276" w:lineRule="auto"/>
              <w:rPr>
                <w:rFonts w:cs="Arial"/>
                <w:sz w:val="16"/>
                <w:szCs w:val="16"/>
                <w:lang w:val="en-GB"/>
              </w:rPr>
            </w:pPr>
            <w:r>
              <w:rPr>
                <w:rFonts w:cs="Arial"/>
                <w:sz w:val="16"/>
                <w:szCs w:val="16"/>
                <w:lang w:val="en-GB"/>
              </w:rPr>
              <w:t>Unclear risk</w:t>
            </w:r>
          </w:p>
        </w:tc>
        <w:tc>
          <w:tcPr>
            <w:tcW w:w="3397" w:type="dxa"/>
            <w:tcBorders>
              <w:bottom w:val="single" w:sz="4" w:space="0" w:color="auto"/>
            </w:tcBorders>
          </w:tcPr>
          <w:p w:rsidR="00D65FAA" w:rsidRPr="00CA76B7" w:rsidRDefault="00391D22" w:rsidP="001C0D67">
            <w:pPr>
              <w:spacing w:line="276" w:lineRule="auto"/>
              <w:rPr>
                <w:rFonts w:cs="Arial"/>
                <w:sz w:val="16"/>
                <w:szCs w:val="16"/>
                <w:lang w:val="en-GB"/>
              </w:rPr>
            </w:pPr>
            <w:r>
              <w:rPr>
                <w:rFonts w:cs="Arial"/>
                <w:sz w:val="16"/>
                <w:szCs w:val="16"/>
                <w:lang w:val="en-GB"/>
              </w:rPr>
              <w:t>-</w:t>
            </w:r>
          </w:p>
        </w:tc>
      </w:tr>
    </w:tbl>
    <w:p w:rsidR="00477A8B" w:rsidRDefault="00477A8B" w:rsidP="00477A8B">
      <w:pPr>
        <w:spacing w:line="276" w:lineRule="auto"/>
        <w:rPr>
          <w:rFonts w:cs="Arial"/>
          <w:sz w:val="16"/>
          <w:szCs w:val="1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477A8B" w:rsidTr="001C0D67">
        <w:tc>
          <w:tcPr>
            <w:tcW w:w="3823" w:type="dxa"/>
            <w:tcBorders>
              <w:bottom w:val="single" w:sz="4" w:space="0" w:color="auto"/>
            </w:tcBorders>
          </w:tcPr>
          <w:p w:rsidR="00477A8B" w:rsidRDefault="00477A8B" w:rsidP="001C0D67">
            <w:pPr>
              <w:spacing w:line="276" w:lineRule="auto"/>
              <w:rPr>
                <w:rFonts w:cs="Arial"/>
                <w:sz w:val="16"/>
                <w:szCs w:val="16"/>
                <w:lang w:val="en-GB"/>
              </w:rPr>
            </w:pPr>
            <w:r w:rsidRPr="00CA76B7">
              <w:rPr>
                <w:rFonts w:cs="Arial"/>
                <w:b/>
                <w:sz w:val="16"/>
                <w:szCs w:val="16"/>
              </w:rPr>
              <w:t>Rossi-</w:t>
            </w:r>
            <w:proofErr w:type="spellStart"/>
            <w:r w:rsidRPr="00CA76B7">
              <w:rPr>
                <w:rFonts w:cs="Arial"/>
                <w:b/>
                <w:sz w:val="16"/>
                <w:szCs w:val="16"/>
              </w:rPr>
              <w:t>Izquierdo</w:t>
            </w:r>
            <w:proofErr w:type="spellEnd"/>
            <w:r w:rsidRPr="00CA76B7">
              <w:rPr>
                <w:rFonts w:cs="Arial"/>
                <w:b/>
                <w:sz w:val="16"/>
                <w:szCs w:val="16"/>
              </w:rPr>
              <w:t xml:space="preserve"> 2018</w:t>
            </w:r>
          </w:p>
        </w:tc>
        <w:tc>
          <w:tcPr>
            <w:tcW w:w="1842" w:type="dxa"/>
            <w:tcBorders>
              <w:bottom w:val="single" w:sz="4" w:space="0" w:color="auto"/>
            </w:tcBorders>
          </w:tcPr>
          <w:p w:rsidR="00477A8B" w:rsidRDefault="00477A8B" w:rsidP="001C0D67">
            <w:pPr>
              <w:spacing w:line="276" w:lineRule="auto"/>
              <w:rPr>
                <w:rFonts w:cs="Arial"/>
                <w:sz w:val="16"/>
                <w:szCs w:val="16"/>
                <w:lang w:val="en-GB"/>
              </w:rPr>
            </w:pPr>
          </w:p>
        </w:tc>
        <w:tc>
          <w:tcPr>
            <w:tcW w:w="3397" w:type="dxa"/>
            <w:tcBorders>
              <w:bottom w:val="single" w:sz="4" w:space="0" w:color="auto"/>
            </w:tcBorders>
          </w:tcPr>
          <w:p w:rsidR="00477A8B" w:rsidRDefault="00477A8B" w:rsidP="001C0D67">
            <w:pPr>
              <w:spacing w:line="276" w:lineRule="auto"/>
              <w:rPr>
                <w:rFonts w:cs="Arial"/>
                <w:sz w:val="16"/>
                <w:szCs w:val="16"/>
                <w:lang w:val="en-GB"/>
              </w:rPr>
            </w:pPr>
          </w:p>
        </w:tc>
      </w:tr>
      <w:tr w:rsidR="00477A8B" w:rsidTr="001C0D67">
        <w:tc>
          <w:tcPr>
            <w:tcW w:w="3823" w:type="dxa"/>
            <w:tcBorders>
              <w:top w:val="single" w:sz="4" w:space="0" w:color="auto"/>
              <w:bottom w:val="single" w:sz="4" w:space="0" w:color="auto"/>
            </w:tcBorders>
          </w:tcPr>
          <w:p w:rsidR="00477A8B" w:rsidRDefault="00477A8B"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477A8B" w:rsidRDefault="00477A8B"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477A8B" w:rsidRDefault="00477A8B"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477A8B" w:rsidRPr="003F08DE" w:rsidTr="001C0D67">
        <w:tc>
          <w:tcPr>
            <w:tcW w:w="3823" w:type="dxa"/>
            <w:tcBorders>
              <w:top w:val="single" w:sz="4" w:space="0" w:color="auto"/>
            </w:tcBorders>
          </w:tcPr>
          <w:p w:rsidR="00477A8B" w:rsidRDefault="00477A8B"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477A8B" w:rsidRDefault="007A29EC"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477A8B" w:rsidRDefault="007A29EC" w:rsidP="001C0D67">
            <w:pPr>
              <w:spacing w:line="276" w:lineRule="auto"/>
              <w:rPr>
                <w:rFonts w:cs="Arial"/>
                <w:sz w:val="16"/>
                <w:szCs w:val="16"/>
                <w:lang w:val="en-GB"/>
              </w:rPr>
            </w:pPr>
            <w:r w:rsidRPr="00CA76B7">
              <w:rPr>
                <w:rFonts w:cs="Arial"/>
                <w:sz w:val="16"/>
                <w:szCs w:val="16"/>
                <w:lang w:val="en-GB"/>
              </w:rPr>
              <w:t>Quote: "An n = 20 block balanced randomization sequence was used."</w:t>
            </w:r>
          </w:p>
        </w:tc>
      </w:tr>
      <w:tr w:rsidR="00477A8B" w:rsidTr="001C0D67">
        <w:tc>
          <w:tcPr>
            <w:tcW w:w="3823" w:type="dxa"/>
          </w:tcPr>
          <w:p w:rsidR="00477A8B" w:rsidRDefault="00477A8B"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477A8B" w:rsidRDefault="007A29EC" w:rsidP="001C0D67">
            <w:pPr>
              <w:spacing w:line="276" w:lineRule="auto"/>
              <w:rPr>
                <w:rFonts w:cs="Arial"/>
                <w:sz w:val="16"/>
                <w:szCs w:val="16"/>
                <w:lang w:val="en-GB"/>
              </w:rPr>
            </w:pPr>
            <w:r>
              <w:rPr>
                <w:rFonts w:cs="Arial"/>
                <w:sz w:val="16"/>
                <w:szCs w:val="16"/>
                <w:lang w:val="en-GB"/>
              </w:rPr>
              <w:t>Unclear risk</w:t>
            </w:r>
          </w:p>
        </w:tc>
        <w:tc>
          <w:tcPr>
            <w:tcW w:w="3397" w:type="dxa"/>
          </w:tcPr>
          <w:p w:rsidR="00477A8B" w:rsidRDefault="007A29EC" w:rsidP="001C0D67">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w:t>
            </w:r>
          </w:p>
        </w:tc>
      </w:tr>
      <w:tr w:rsidR="007A29EC" w:rsidRPr="008D2F76" w:rsidTr="001C0D67">
        <w:tc>
          <w:tcPr>
            <w:tcW w:w="3823" w:type="dxa"/>
          </w:tcPr>
          <w:p w:rsidR="007A29EC" w:rsidRPr="008D2F76" w:rsidRDefault="007A29EC" w:rsidP="007A29EC">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7A29EC" w:rsidRDefault="007A29EC" w:rsidP="007A29EC">
            <w:pPr>
              <w:spacing w:line="276" w:lineRule="auto"/>
              <w:rPr>
                <w:rFonts w:cs="Arial"/>
                <w:sz w:val="16"/>
                <w:szCs w:val="16"/>
                <w:lang w:val="en-GB"/>
              </w:rPr>
            </w:pPr>
            <w:r>
              <w:rPr>
                <w:rFonts w:cs="Arial"/>
                <w:sz w:val="16"/>
                <w:szCs w:val="16"/>
                <w:lang w:val="en-GB"/>
              </w:rPr>
              <w:t>Unclear risk</w:t>
            </w:r>
          </w:p>
        </w:tc>
        <w:tc>
          <w:tcPr>
            <w:tcW w:w="3397" w:type="dxa"/>
          </w:tcPr>
          <w:p w:rsidR="007A29EC" w:rsidRDefault="007A29EC" w:rsidP="007A29EC">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w:t>
            </w:r>
          </w:p>
        </w:tc>
      </w:tr>
      <w:tr w:rsidR="007A29EC" w:rsidRPr="00CA76B7" w:rsidTr="001C0D67">
        <w:tc>
          <w:tcPr>
            <w:tcW w:w="3823" w:type="dxa"/>
          </w:tcPr>
          <w:p w:rsidR="007A29EC" w:rsidRPr="00CA76B7" w:rsidRDefault="007A29EC" w:rsidP="007A29EC">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7A29EC" w:rsidRDefault="007A29EC" w:rsidP="007A29EC">
            <w:pPr>
              <w:spacing w:line="276" w:lineRule="auto"/>
              <w:rPr>
                <w:rFonts w:cs="Arial"/>
                <w:sz w:val="16"/>
                <w:szCs w:val="16"/>
                <w:lang w:val="en-GB"/>
              </w:rPr>
            </w:pPr>
            <w:r>
              <w:rPr>
                <w:rFonts w:cs="Arial"/>
                <w:sz w:val="16"/>
                <w:szCs w:val="16"/>
                <w:lang w:val="en-GB"/>
              </w:rPr>
              <w:t>Unclear risk</w:t>
            </w:r>
          </w:p>
        </w:tc>
        <w:tc>
          <w:tcPr>
            <w:tcW w:w="3397" w:type="dxa"/>
          </w:tcPr>
          <w:p w:rsidR="007A29EC" w:rsidRDefault="007A29EC" w:rsidP="007A29EC">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w:t>
            </w:r>
          </w:p>
        </w:tc>
      </w:tr>
      <w:tr w:rsidR="007A29EC" w:rsidRPr="003F08DE" w:rsidTr="001C0D67">
        <w:tc>
          <w:tcPr>
            <w:tcW w:w="3823" w:type="dxa"/>
          </w:tcPr>
          <w:p w:rsidR="007A29EC" w:rsidRPr="00CA76B7" w:rsidRDefault="007A29EC" w:rsidP="007A29EC">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7A29EC" w:rsidRDefault="007A29EC" w:rsidP="007A29EC">
            <w:pPr>
              <w:spacing w:line="276" w:lineRule="auto"/>
              <w:rPr>
                <w:rFonts w:cs="Arial"/>
                <w:sz w:val="16"/>
                <w:szCs w:val="16"/>
                <w:lang w:val="en-GB"/>
              </w:rPr>
            </w:pPr>
            <w:r>
              <w:rPr>
                <w:rFonts w:cs="Arial"/>
                <w:sz w:val="16"/>
                <w:szCs w:val="16"/>
                <w:lang w:val="en-GB"/>
              </w:rPr>
              <w:t>Low risk</w:t>
            </w:r>
          </w:p>
        </w:tc>
        <w:tc>
          <w:tcPr>
            <w:tcW w:w="3397" w:type="dxa"/>
          </w:tcPr>
          <w:p w:rsidR="007A29EC" w:rsidRPr="00CA76B7" w:rsidRDefault="007A29EC" w:rsidP="007A29EC">
            <w:pPr>
              <w:spacing w:line="276" w:lineRule="auto"/>
              <w:rPr>
                <w:rFonts w:cs="Arial"/>
                <w:sz w:val="16"/>
                <w:szCs w:val="16"/>
                <w:lang w:val="en-GB"/>
              </w:rPr>
            </w:pPr>
            <w:r w:rsidRPr="00CA76B7">
              <w:rPr>
                <w:rFonts w:cs="Arial"/>
                <w:sz w:val="16"/>
                <w:szCs w:val="16"/>
                <w:lang w:val="en-GB"/>
              </w:rPr>
              <w:t>Comment: Sufficient reporting and quite balanced between groups (IG1: =20%; IG2: 11,7%; IG3: 31,4%; CG: 20%).</w:t>
            </w:r>
          </w:p>
        </w:tc>
      </w:tr>
      <w:tr w:rsidR="007A29EC" w:rsidRPr="003F08DE" w:rsidTr="001C0D67">
        <w:tc>
          <w:tcPr>
            <w:tcW w:w="3823" w:type="dxa"/>
          </w:tcPr>
          <w:p w:rsidR="007A29EC" w:rsidRPr="00CA76B7" w:rsidRDefault="007A29EC" w:rsidP="007A29EC">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7A29EC" w:rsidRDefault="007A29EC" w:rsidP="007A29EC">
            <w:pPr>
              <w:spacing w:line="276" w:lineRule="auto"/>
              <w:rPr>
                <w:rFonts w:cs="Arial"/>
                <w:sz w:val="16"/>
                <w:szCs w:val="16"/>
                <w:lang w:val="en-GB"/>
              </w:rPr>
            </w:pPr>
            <w:r>
              <w:rPr>
                <w:rFonts w:cs="Arial"/>
                <w:sz w:val="16"/>
                <w:szCs w:val="16"/>
                <w:lang w:val="en-GB"/>
              </w:rPr>
              <w:t>Low risk</w:t>
            </w:r>
          </w:p>
        </w:tc>
        <w:tc>
          <w:tcPr>
            <w:tcW w:w="3397" w:type="dxa"/>
          </w:tcPr>
          <w:p w:rsidR="007A29EC" w:rsidRPr="00CA76B7" w:rsidRDefault="007A29EC" w:rsidP="007A29EC">
            <w:pPr>
              <w:spacing w:line="276" w:lineRule="auto"/>
              <w:rPr>
                <w:rFonts w:cs="Arial"/>
                <w:sz w:val="16"/>
                <w:szCs w:val="16"/>
                <w:lang w:val="en-GB"/>
              </w:rPr>
            </w:pPr>
            <w:r w:rsidRPr="00CA76B7">
              <w:rPr>
                <w:rFonts w:cs="Arial"/>
                <w:sz w:val="16"/>
                <w:szCs w:val="16"/>
                <w:lang w:val="en-GB"/>
              </w:rPr>
              <w:t xml:space="preserve">Comment: Indication to study protocol and all pre-specified </w:t>
            </w:r>
            <w:proofErr w:type="spellStart"/>
            <w:r w:rsidRPr="00CA76B7">
              <w:rPr>
                <w:rFonts w:cs="Arial"/>
                <w:sz w:val="16"/>
                <w:szCs w:val="16"/>
                <w:lang w:val="en-GB"/>
              </w:rPr>
              <w:t>oucomes</w:t>
            </w:r>
            <w:proofErr w:type="spellEnd"/>
            <w:r w:rsidRPr="00CA76B7">
              <w:rPr>
                <w:rFonts w:cs="Arial"/>
                <w:sz w:val="16"/>
                <w:szCs w:val="16"/>
                <w:lang w:val="en-GB"/>
              </w:rPr>
              <w:t xml:space="preserve"> reported.</w:t>
            </w:r>
          </w:p>
        </w:tc>
      </w:tr>
      <w:tr w:rsidR="007A29EC" w:rsidRPr="00CA76B7" w:rsidTr="001C0D67">
        <w:tc>
          <w:tcPr>
            <w:tcW w:w="3823" w:type="dxa"/>
            <w:tcBorders>
              <w:bottom w:val="single" w:sz="4" w:space="0" w:color="auto"/>
            </w:tcBorders>
          </w:tcPr>
          <w:p w:rsidR="007A29EC" w:rsidRPr="00CA76B7" w:rsidRDefault="007A29EC" w:rsidP="007A29EC">
            <w:pPr>
              <w:spacing w:line="276" w:lineRule="auto"/>
              <w:rPr>
                <w:rFonts w:cs="Arial"/>
                <w:sz w:val="16"/>
                <w:szCs w:val="16"/>
              </w:rPr>
            </w:pPr>
            <w:r>
              <w:rPr>
                <w:rFonts w:cs="Arial"/>
                <w:sz w:val="16"/>
                <w:szCs w:val="16"/>
              </w:rPr>
              <w:lastRenderedPageBreak/>
              <w:t xml:space="preserve">Other </w:t>
            </w:r>
            <w:proofErr w:type="spellStart"/>
            <w:r>
              <w:rPr>
                <w:rFonts w:cs="Arial"/>
                <w:sz w:val="16"/>
                <w:szCs w:val="16"/>
              </w:rPr>
              <w:t>bias</w:t>
            </w:r>
            <w:proofErr w:type="spellEnd"/>
          </w:p>
        </w:tc>
        <w:tc>
          <w:tcPr>
            <w:tcW w:w="1842" w:type="dxa"/>
            <w:tcBorders>
              <w:bottom w:val="single" w:sz="4" w:space="0" w:color="auto"/>
            </w:tcBorders>
          </w:tcPr>
          <w:p w:rsidR="007A29EC" w:rsidRDefault="007A29EC" w:rsidP="007A29EC">
            <w:pPr>
              <w:spacing w:line="276" w:lineRule="auto"/>
              <w:rPr>
                <w:rFonts w:cs="Arial"/>
                <w:sz w:val="16"/>
                <w:szCs w:val="16"/>
                <w:lang w:val="en-GB"/>
              </w:rPr>
            </w:pPr>
            <w:r>
              <w:rPr>
                <w:rFonts w:cs="Arial"/>
                <w:sz w:val="16"/>
                <w:szCs w:val="16"/>
                <w:lang w:val="en-GB"/>
              </w:rPr>
              <w:t>Unclear risk</w:t>
            </w:r>
          </w:p>
        </w:tc>
        <w:tc>
          <w:tcPr>
            <w:tcW w:w="3397" w:type="dxa"/>
            <w:tcBorders>
              <w:bottom w:val="single" w:sz="4" w:space="0" w:color="auto"/>
            </w:tcBorders>
          </w:tcPr>
          <w:p w:rsidR="007A29EC" w:rsidRPr="00CA76B7" w:rsidRDefault="007A29EC" w:rsidP="007A29EC">
            <w:pPr>
              <w:spacing w:line="276" w:lineRule="auto"/>
              <w:rPr>
                <w:rFonts w:cs="Arial"/>
                <w:sz w:val="16"/>
                <w:szCs w:val="16"/>
                <w:lang w:val="en-GB"/>
              </w:rPr>
            </w:pPr>
            <w:r>
              <w:rPr>
                <w:rFonts w:cs="Arial"/>
                <w:sz w:val="16"/>
                <w:szCs w:val="16"/>
                <w:lang w:val="en-GB"/>
              </w:rPr>
              <w:t>-</w:t>
            </w:r>
          </w:p>
        </w:tc>
      </w:tr>
    </w:tbl>
    <w:p w:rsidR="00F71B3A" w:rsidRDefault="00F71B3A" w:rsidP="00D65FAA">
      <w:pPr>
        <w:spacing w:line="276" w:lineRule="auto"/>
        <w:rPr>
          <w:rFonts w:cs="Arial"/>
          <w:sz w:val="16"/>
          <w:szCs w:val="16"/>
        </w:rPr>
      </w:pPr>
    </w:p>
    <w:p w:rsidR="00F71B3A" w:rsidRDefault="00F71B3A" w:rsidP="00D65FAA">
      <w:pPr>
        <w:spacing w:line="276" w:lineRule="auto"/>
        <w:rPr>
          <w:rFonts w:cs="Arial"/>
          <w:sz w:val="16"/>
          <w:szCs w:val="16"/>
        </w:rPr>
      </w:pPr>
    </w:p>
    <w:p w:rsidR="00217DC4" w:rsidRDefault="00217DC4" w:rsidP="00217DC4">
      <w:pPr>
        <w:spacing w:line="276" w:lineRule="auto"/>
        <w:rPr>
          <w:rFonts w:cs="Arial"/>
          <w:sz w:val="16"/>
          <w:szCs w:val="1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217DC4" w:rsidTr="001C0D67">
        <w:tc>
          <w:tcPr>
            <w:tcW w:w="3823" w:type="dxa"/>
            <w:tcBorders>
              <w:bottom w:val="single" w:sz="4" w:space="0" w:color="auto"/>
            </w:tcBorders>
          </w:tcPr>
          <w:p w:rsidR="00217DC4" w:rsidRDefault="00217DC4" w:rsidP="001C0D67">
            <w:pPr>
              <w:spacing w:line="276" w:lineRule="auto"/>
              <w:rPr>
                <w:rFonts w:cs="Arial"/>
                <w:sz w:val="16"/>
                <w:szCs w:val="16"/>
                <w:lang w:val="en-GB"/>
              </w:rPr>
            </w:pPr>
            <w:proofErr w:type="spellStart"/>
            <w:r>
              <w:rPr>
                <w:rFonts w:cs="Arial"/>
                <w:b/>
                <w:sz w:val="16"/>
                <w:szCs w:val="16"/>
              </w:rPr>
              <w:t>Smaerup</w:t>
            </w:r>
            <w:proofErr w:type="spellEnd"/>
            <w:r>
              <w:rPr>
                <w:rFonts w:cs="Arial"/>
                <w:b/>
                <w:sz w:val="16"/>
                <w:szCs w:val="16"/>
              </w:rPr>
              <w:t xml:space="preserve"> 2016</w:t>
            </w:r>
          </w:p>
        </w:tc>
        <w:tc>
          <w:tcPr>
            <w:tcW w:w="1842" w:type="dxa"/>
            <w:tcBorders>
              <w:bottom w:val="single" w:sz="4" w:space="0" w:color="auto"/>
            </w:tcBorders>
          </w:tcPr>
          <w:p w:rsidR="00217DC4" w:rsidRDefault="00217DC4" w:rsidP="001C0D67">
            <w:pPr>
              <w:spacing w:line="276" w:lineRule="auto"/>
              <w:rPr>
                <w:rFonts w:cs="Arial"/>
                <w:sz w:val="16"/>
                <w:szCs w:val="16"/>
                <w:lang w:val="en-GB"/>
              </w:rPr>
            </w:pPr>
          </w:p>
        </w:tc>
        <w:tc>
          <w:tcPr>
            <w:tcW w:w="3397" w:type="dxa"/>
            <w:tcBorders>
              <w:bottom w:val="single" w:sz="4" w:space="0" w:color="auto"/>
            </w:tcBorders>
          </w:tcPr>
          <w:p w:rsidR="00217DC4" w:rsidRDefault="00217DC4" w:rsidP="001C0D67">
            <w:pPr>
              <w:spacing w:line="276" w:lineRule="auto"/>
              <w:rPr>
                <w:rFonts w:cs="Arial"/>
                <w:sz w:val="16"/>
                <w:szCs w:val="16"/>
                <w:lang w:val="en-GB"/>
              </w:rPr>
            </w:pPr>
          </w:p>
        </w:tc>
      </w:tr>
      <w:tr w:rsidR="00217DC4" w:rsidTr="001C0D67">
        <w:tc>
          <w:tcPr>
            <w:tcW w:w="3823" w:type="dxa"/>
            <w:tcBorders>
              <w:top w:val="single" w:sz="4" w:space="0" w:color="auto"/>
              <w:bottom w:val="single" w:sz="4" w:space="0" w:color="auto"/>
            </w:tcBorders>
          </w:tcPr>
          <w:p w:rsidR="00217DC4" w:rsidRDefault="00217DC4"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217DC4" w:rsidRDefault="00217DC4"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217DC4" w:rsidRDefault="00217DC4"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217DC4" w:rsidTr="001C0D67">
        <w:tc>
          <w:tcPr>
            <w:tcW w:w="3823" w:type="dxa"/>
            <w:tcBorders>
              <w:top w:val="single" w:sz="4" w:space="0" w:color="auto"/>
            </w:tcBorders>
          </w:tcPr>
          <w:p w:rsidR="00217DC4" w:rsidRDefault="00217DC4"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217DC4" w:rsidRDefault="008D51B7"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217DC4" w:rsidRDefault="008D51B7" w:rsidP="001C0D67">
            <w:pPr>
              <w:spacing w:line="276" w:lineRule="auto"/>
              <w:rPr>
                <w:rFonts w:cs="Arial"/>
                <w:sz w:val="16"/>
                <w:szCs w:val="16"/>
                <w:lang w:val="en-GB"/>
              </w:rPr>
            </w:pPr>
            <w:r w:rsidRPr="00CA76B7">
              <w:rPr>
                <w:rFonts w:cs="Arial"/>
                <w:sz w:val="16"/>
                <w:szCs w:val="16"/>
              </w:rPr>
              <w:t>Quote: "</w:t>
            </w:r>
            <w:proofErr w:type="spellStart"/>
            <w:r w:rsidRPr="00CA76B7">
              <w:rPr>
                <w:rFonts w:cs="Arial"/>
                <w:sz w:val="16"/>
                <w:szCs w:val="16"/>
              </w:rPr>
              <w:t>computer</w:t>
            </w:r>
            <w:proofErr w:type="spellEnd"/>
            <w:r w:rsidRPr="00CA76B7">
              <w:rPr>
                <w:rFonts w:cs="Arial"/>
                <w:sz w:val="16"/>
                <w:szCs w:val="16"/>
              </w:rPr>
              <w:t>"</w:t>
            </w:r>
          </w:p>
        </w:tc>
      </w:tr>
      <w:tr w:rsidR="00217DC4" w:rsidTr="001C0D67">
        <w:tc>
          <w:tcPr>
            <w:tcW w:w="3823" w:type="dxa"/>
          </w:tcPr>
          <w:p w:rsidR="00217DC4" w:rsidRDefault="00217DC4"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217DC4" w:rsidRDefault="008D51B7" w:rsidP="001C0D67">
            <w:pPr>
              <w:spacing w:line="276" w:lineRule="auto"/>
              <w:rPr>
                <w:rFonts w:cs="Arial"/>
                <w:sz w:val="16"/>
                <w:szCs w:val="16"/>
                <w:lang w:val="en-GB"/>
              </w:rPr>
            </w:pPr>
            <w:r>
              <w:rPr>
                <w:rFonts w:cs="Arial"/>
                <w:sz w:val="16"/>
                <w:szCs w:val="16"/>
                <w:lang w:val="en-GB"/>
              </w:rPr>
              <w:t>Unclear risk</w:t>
            </w:r>
          </w:p>
        </w:tc>
        <w:tc>
          <w:tcPr>
            <w:tcW w:w="3397" w:type="dxa"/>
          </w:tcPr>
          <w:p w:rsidR="00217DC4" w:rsidRDefault="008D51B7" w:rsidP="001C0D67">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w:t>
            </w:r>
          </w:p>
        </w:tc>
      </w:tr>
      <w:tr w:rsidR="008D51B7" w:rsidRPr="008D2F76" w:rsidTr="001C0D67">
        <w:tc>
          <w:tcPr>
            <w:tcW w:w="3823" w:type="dxa"/>
          </w:tcPr>
          <w:p w:rsidR="008D51B7" w:rsidRPr="008D2F76" w:rsidRDefault="008D51B7" w:rsidP="008D51B7">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8D51B7" w:rsidRDefault="008D51B7" w:rsidP="008D51B7">
            <w:pPr>
              <w:spacing w:line="276" w:lineRule="auto"/>
              <w:rPr>
                <w:rFonts w:cs="Arial"/>
                <w:sz w:val="16"/>
                <w:szCs w:val="16"/>
                <w:lang w:val="en-GB"/>
              </w:rPr>
            </w:pPr>
            <w:r>
              <w:rPr>
                <w:rFonts w:cs="Arial"/>
                <w:sz w:val="16"/>
                <w:szCs w:val="16"/>
                <w:lang w:val="en-GB"/>
              </w:rPr>
              <w:t>Unclear risk</w:t>
            </w:r>
          </w:p>
        </w:tc>
        <w:tc>
          <w:tcPr>
            <w:tcW w:w="3397" w:type="dxa"/>
          </w:tcPr>
          <w:p w:rsidR="008D51B7" w:rsidRDefault="008D51B7" w:rsidP="008D51B7">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w:t>
            </w:r>
          </w:p>
        </w:tc>
      </w:tr>
      <w:tr w:rsidR="008D51B7" w:rsidRPr="00CA76B7" w:rsidTr="001C0D67">
        <w:tc>
          <w:tcPr>
            <w:tcW w:w="3823" w:type="dxa"/>
          </w:tcPr>
          <w:p w:rsidR="008D51B7" w:rsidRPr="00CA76B7" w:rsidRDefault="008D51B7" w:rsidP="008D51B7">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8D51B7" w:rsidRDefault="008D51B7" w:rsidP="008D51B7">
            <w:pPr>
              <w:spacing w:line="276" w:lineRule="auto"/>
              <w:rPr>
                <w:rFonts w:cs="Arial"/>
                <w:sz w:val="16"/>
                <w:szCs w:val="16"/>
                <w:lang w:val="en-GB"/>
              </w:rPr>
            </w:pPr>
            <w:r>
              <w:rPr>
                <w:rFonts w:cs="Arial"/>
                <w:sz w:val="16"/>
                <w:szCs w:val="16"/>
                <w:lang w:val="en-GB"/>
              </w:rPr>
              <w:t>Low risk</w:t>
            </w:r>
          </w:p>
        </w:tc>
        <w:tc>
          <w:tcPr>
            <w:tcW w:w="3397" w:type="dxa"/>
          </w:tcPr>
          <w:p w:rsidR="008D51B7" w:rsidRPr="00CA76B7" w:rsidRDefault="008D51B7" w:rsidP="008D51B7">
            <w:pPr>
              <w:spacing w:line="276" w:lineRule="auto"/>
              <w:rPr>
                <w:rFonts w:cs="Arial"/>
                <w:sz w:val="16"/>
                <w:szCs w:val="16"/>
                <w:lang w:val="en-GB"/>
              </w:rPr>
            </w:pPr>
            <w:r w:rsidRPr="00CA76B7">
              <w:rPr>
                <w:rFonts w:cs="Arial"/>
                <w:sz w:val="16"/>
                <w:szCs w:val="16"/>
              </w:rPr>
              <w:t xml:space="preserve">Quote: "Outcome </w:t>
            </w:r>
            <w:proofErr w:type="spellStart"/>
            <w:r w:rsidRPr="00CA76B7">
              <w:rPr>
                <w:rFonts w:cs="Arial"/>
                <w:sz w:val="16"/>
                <w:szCs w:val="16"/>
              </w:rPr>
              <w:t>assessor</w:t>
            </w:r>
            <w:proofErr w:type="spellEnd"/>
            <w:r w:rsidRPr="00CA76B7">
              <w:rPr>
                <w:rFonts w:cs="Arial"/>
                <w:sz w:val="16"/>
                <w:szCs w:val="16"/>
              </w:rPr>
              <w:t xml:space="preserve"> </w:t>
            </w:r>
            <w:proofErr w:type="spellStart"/>
            <w:r w:rsidRPr="00CA76B7">
              <w:rPr>
                <w:rFonts w:cs="Arial"/>
                <w:sz w:val="16"/>
                <w:szCs w:val="16"/>
              </w:rPr>
              <w:t>blinded</w:t>
            </w:r>
            <w:proofErr w:type="spellEnd"/>
            <w:r w:rsidRPr="00CA76B7">
              <w:rPr>
                <w:rFonts w:cs="Arial"/>
                <w:sz w:val="16"/>
                <w:szCs w:val="16"/>
              </w:rPr>
              <w:t>"</w:t>
            </w:r>
          </w:p>
        </w:tc>
      </w:tr>
      <w:tr w:rsidR="008D51B7" w:rsidRPr="003F08DE" w:rsidTr="001C0D67">
        <w:tc>
          <w:tcPr>
            <w:tcW w:w="3823" w:type="dxa"/>
          </w:tcPr>
          <w:p w:rsidR="008D51B7" w:rsidRPr="00CA76B7" w:rsidRDefault="008D51B7" w:rsidP="008D51B7">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8D51B7" w:rsidRDefault="008D51B7" w:rsidP="008D51B7">
            <w:pPr>
              <w:spacing w:line="276" w:lineRule="auto"/>
              <w:rPr>
                <w:rFonts w:cs="Arial"/>
                <w:sz w:val="16"/>
                <w:szCs w:val="16"/>
                <w:lang w:val="en-GB"/>
              </w:rPr>
            </w:pPr>
            <w:r>
              <w:rPr>
                <w:rFonts w:cs="Arial"/>
                <w:sz w:val="16"/>
                <w:szCs w:val="16"/>
                <w:lang w:val="en-GB"/>
              </w:rPr>
              <w:t>Low risk</w:t>
            </w:r>
          </w:p>
        </w:tc>
        <w:tc>
          <w:tcPr>
            <w:tcW w:w="3397" w:type="dxa"/>
          </w:tcPr>
          <w:p w:rsidR="008D51B7" w:rsidRPr="00CA76B7" w:rsidRDefault="008D51B7" w:rsidP="008D51B7">
            <w:pPr>
              <w:spacing w:line="276" w:lineRule="auto"/>
              <w:rPr>
                <w:rFonts w:cs="Arial"/>
                <w:sz w:val="16"/>
                <w:szCs w:val="16"/>
                <w:lang w:val="en-GB"/>
              </w:rPr>
            </w:pPr>
            <w:r w:rsidRPr="00CA76B7">
              <w:rPr>
                <w:rFonts w:cs="Arial"/>
                <w:sz w:val="16"/>
                <w:szCs w:val="16"/>
                <w:lang w:val="en-GB"/>
              </w:rPr>
              <w:t>Comment: Sufficient reported and balanced between groups (IG: 9%; CG: 6%)</w:t>
            </w:r>
          </w:p>
        </w:tc>
      </w:tr>
      <w:tr w:rsidR="008D51B7" w:rsidRPr="003F08DE" w:rsidTr="001C0D67">
        <w:tc>
          <w:tcPr>
            <w:tcW w:w="3823" w:type="dxa"/>
          </w:tcPr>
          <w:p w:rsidR="008D51B7" w:rsidRPr="00CA76B7" w:rsidRDefault="008D51B7" w:rsidP="008D51B7">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8D51B7" w:rsidRDefault="008D51B7" w:rsidP="008D51B7">
            <w:pPr>
              <w:spacing w:line="276" w:lineRule="auto"/>
              <w:rPr>
                <w:rFonts w:cs="Arial"/>
                <w:sz w:val="16"/>
                <w:szCs w:val="16"/>
                <w:lang w:val="en-GB"/>
              </w:rPr>
            </w:pPr>
            <w:r>
              <w:rPr>
                <w:rFonts w:cs="Arial"/>
                <w:sz w:val="16"/>
                <w:szCs w:val="16"/>
                <w:lang w:val="en-GB"/>
              </w:rPr>
              <w:t>Low risk</w:t>
            </w:r>
          </w:p>
        </w:tc>
        <w:tc>
          <w:tcPr>
            <w:tcW w:w="3397" w:type="dxa"/>
          </w:tcPr>
          <w:p w:rsidR="008D51B7" w:rsidRPr="00CA76B7" w:rsidRDefault="008D51B7" w:rsidP="008D51B7">
            <w:pPr>
              <w:spacing w:line="276" w:lineRule="auto"/>
              <w:rPr>
                <w:rFonts w:cs="Arial"/>
                <w:sz w:val="16"/>
                <w:szCs w:val="16"/>
                <w:lang w:val="en-GB"/>
              </w:rPr>
            </w:pPr>
            <w:r w:rsidRPr="00CA76B7">
              <w:rPr>
                <w:rFonts w:cs="Arial"/>
                <w:sz w:val="16"/>
                <w:szCs w:val="16"/>
                <w:lang w:val="en-GB"/>
              </w:rPr>
              <w:t>Comment: Indication to study protocol and all pre-specified outcomes reported.</w:t>
            </w:r>
          </w:p>
        </w:tc>
      </w:tr>
      <w:tr w:rsidR="008D51B7" w:rsidRPr="00CA76B7" w:rsidTr="001C0D67">
        <w:tc>
          <w:tcPr>
            <w:tcW w:w="3823" w:type="dxa"/>
            <w:tcBorders>
              <w:bottom w:val="single" w:sz="4" w:space="0" w:color="auto"/>
            </w:tcBorders>
          </w:tcPr>
          <w:p w:rsidR="008D51B7" w:rsidRPr="00CA76B7" w:rsidRDefault="008D51B7" w:rsidP="008D51B7">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8D51B7" w:rsidRDefault="008D51B7" w:rsidP="008D51B7">
            <w:pPr>
              <w:spacing w:line="276" w:lineRule="auto"/>
              <w:rPr>
                <w:rFonts w:cs="Arial"/>
                <w:sz w:val="16"/>
                <w:szCs w:val="16"/>
                <w:lang w:val="en-GB"/>
              </w:rPr>
            </w:pPr>
            <w:r>
              <w:rPr>
                <w:rFonts w:cs="Arial"/>
                <w:sz w:val="16"/>
                <w:szCs w:val="16"/>
                <w:lang w:val="en-GB"/>
              </w:rPr>
              <w:t>Unclear risk</w:t>
            </w:r>
          </w:p>
        </w:tc>
        <w:tc>
          <w:tcPr>
            <w:tcW w:w="3397" w:type="dxa"/>
            <w:tcBorders>
              <w:bottom w:val="single" w:sz="4" w:space="0" w:color="auto"/>
            </w:tcBorders>
          </w:tcPr>
          <w:p w:rsidR="008D51B7" w:rsidRPr="00CA76B7" w:rsidRDefault="008D51B7" w:rsidP="008D51B7">
            <w:pPr>
              <w:spacing w:line="276" w:lineRule="auto"/>
              <w:rPr>
                <w:rFonts w:cs="Arial"/>
                <w:sz w:val="16"/>
                <w:szCs w:val="16"/>
                <w:lang w:val="en-GB"/>
              </w:rPr>
            </w:pPr>
            <w:r>
              <w:rPr>
                <w:rFonts w:cs="Arial"/>
                <w:sz w:val="16"/>
                <w:szCs w:val="16"/>
                <w:lang w:val="en-GB"/>
              </w:rPr>
              <w:t>-</w:t>
            </w:r>
          </w:p>
        </w:tc>
      </w:tr>
    </w:tbl>
    <w:p w:rsidR="00F71B3A" w:rsidRDefault="00F71B3A" w:rsidP="00D65FAA">
      <w:pPr>
        <w:spacing w:line="276" w:lineRule="auto"/>
        <w:rPr>
          <w:rFonts w:cs="Arial"/>
          <w:sz w:val="16"/>
          <w:szCs w:val="16"/>
        </w:rPr>
      </w:pPr>
    </w:p>
    <w:p w:rsidR="00960145" w:rsidRDefault="00960145" w:rsidP="00D65FAA">
      <w:pPr>
        <w:spacing w:line="276" w:lineRule="auto"/>
        <w:rPr>
          <w:rFonts w:cs="Arial"/>
          <w:sz w:val="16"/>
          <w:szCs w:val="1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F334EA" w:rsidTr="001C0D67">
        <w:tc>
          <w:tcPr>
            <w:tcW w:w="3823" w:type="dxa"/>
            <w:tcBorders>
              <w:bottom w:val="single" w:sz="4" w:space="0" w:color="auto"/>
            </w:tcBorders>
          </w:tcPr>
          <w:p w:rsidR="00F334EA" w:rsidRDefault="00FD332B" w:rsidP="001C0D67">
            <w:pPr>
              <w:spacing w:line="276" w:lineRule="auto"/>
              <w:rPr>
                <w:rFonts w:cs="Arial"/>
                <w:sz w:val="16"/>
                <w:szCs w:val="16"/>
                <w:lang w:val="en-GB"/>
              </w:rPr>
            </w:pPr>
            <w:proofErr w:type="spellStart"/>
            <w:r w:rsidRPr="00CA76B7">
              <w:rPr>
                <w:rFonts w:cs="Arial"/>
                <w:b/>
                <w:sz w:val="16"/>
                <w:szCs w:val="16"/>
              </w:rPr>
              <w:t>Stam</w:t>
            </w:r>
            <w:proofErr w:type="spellEnd"/>
            <w:r w:rsidRPr="00CA76B7">
              <w:rPr>
                <w:rFonts w:cs="Arial"/>
                <w:b/>
                <w:sz w:val="16"/>
                <w:szCs w:val="16"/>
              </w:rPr>
              <w:t xml:space="preserve"> 2018</w:t>
            </w:r>
          </w:p>
        </w:tc>
        <w:tc>
          <w:tcPr>
            <w:tcW w:w="1842" w:type="dxa"/>
            <w:tcBorders>
              <w:bottom w:val="single" w:sz="4" w:space="0" w:color="auto"/>
            </w:tcBorders>
          </w:tcPr>
          <w:p w:rsidR="00F334EA" w:rsidRDefault="00F334EA" w:rsidP="001C0D67">
            <w:pPr>
              <w:spacing w:line="276" w:lineRule="auto"/>
              <w:rPr>
                <w:rFonts w:cs="Arial"/>
                <w:sz w:val="16"/>
                <w:szCs w:val="16"/>
                <w:lang w:val="en-GB"/>
              </w:rPr>
            </w:pPr>
          </w:p>
        </w:tc>
        <w:tc>
          <w:tcPr>
            <w:tcW w:w="3397" w:type="dxa"/>
            <w:tcBorders>
              <w:bottom w:val="single" w:sz="4" w:space="0" w:color="auto"/>
            </w:tcBorders>
          </w:tcPr>
          <w:p w:rsidR="00F334EA" w:rsidRDefault="00F334EA" w:rsidP="001C0D67">
            <w:pPr>
              <w:spacing w:line="276" w:lineRule="auto"/>
              <w:rPr>
                <w:rFonts w:cs="Arial"/>
                <w:sz w:val="16"/>
                <w:szCs w:val="16"/>
                <w:lang w:val="en-GB"/>
              </w:rPr>
            </w:pPr>
          </w:p>
        </w:tc>
      </w:tr>
      <w:tr w:rsidR="00F334EA" w:rsidTr="001C0D67">
        <w:tc>
          <w:tcPr>
            <w:tcW w:w="3823" w:type="dxa"/>
            <w:tcBorders>
              <w:top w:val="single" w:sz="4" w:space="0" w:color="auto"/>
              <w:bottom w:val="single" w:sz="4" w:space="0" w:color="auto"/>
            </w:tcBorders>
          </w:tcPr>
          <w:p w:rsidR="00F334EA" w:rsidRDefault="00F334EA"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F334EA" w:rsidRDefault="00F334EA"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F334EA" w:rsidRDefault="00F334EA"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F334EA" w:rsidRPr="003F08DE" w:rsidTr="001C0D67">
        <w:tc>
          <w:tcPr>
            <w:tcW w:w="3823" w:type="dxa"/>
            <w:tcBorders>
              <w:top w:val="single" w:sz="4" w:space="0" w:color="auto"/>
            </w:tcBorders>
          </w:tcPr>
          <w:p w:rsidR="00F334EA" w:rsidRDefault="00F334EA"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F334EA" w:rsidRDefault="00EF32D6"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F334EA" w:rsidRDefault="00EF32D6" w:rsidP="001C0D67">
            <w:pPr>
              <w:spacing w:line="276" w:lineRule="auto"/>
              <w:rPr>
                <w:rFonts w:cs="Arial"/>
                <w:sz w:val="16"/>
                <w:szCs w:val="16"/>
                <w:lang w:val="en-GB"/>
              </w:rPr>
            </w:pPr>
            <w:r w:rsidRPr="00CA76B7">
              <w:rPr>
                <w:rFonts w:cs="Arial"/>
                <w:sz w:val="16"/>
                <w:szCs w:val="16"/>
                <w:lang w:val="en-GB"/>
              </w:rPr>
              <w:t>Quote: "Practices were stratified by list size into three strata: practices with up to 400, 400 to 800, and over 800 patients of 65 years and older. For each stratum, block randomisation with varying block size was used to create similar distributions in both study arms. The investigator was blinded to the size of each block"</w:t>
            </w:r>
          </w:p>
        </w:tc>
      </w:tr>
      <w:tr w:rsidR="00F334EA" w:rsidRPr="003F08DE" w:rsidTr="001C0D67">
        <w:tc>
          <w:tcPr>
            <w:tcW w:w="3823" w:type="dxa"/>
          </w:tcPr>
          <w:p w:rsidR="00F334EA" w:rsidRDefault="00F334EA"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F334EA" w:rsidRDefault="00EF32D6" w:rsidP="001C0D67">
            <w:pPr>
              <w:spacing w:line="276" w:lineRule="auto"/>
              <w:rPr>
                <w:rFonts w:cs="Arial"/>
                <w:sz w:val="16"/>
                <w:szCs w:val="16"/>
                <w:lang w:val="en-GB"/>
              </w:rPr>
            </w:pPr>
            <w:r>
              <w:rPr>
                <w:rFonts w:cs="Arial"/>
                <w:sz w:val="16"/>
                <w:szCs w:val="16"/>
                <w:lang w:val="en-GB"/>
              </w:rPr>
              <w:t>Low risk</w:t>
            </w:r>
          </w:p>
        </w:tc>
        <w:tc>
          <w:tcPr>
            <w:tcW w:w="3397" w:type="dxa"/>
          </w:tcPr>
          <w:p w:rsidR="00F334EA" w:rsidRDefault="00EF32D6" w:rsidP="001C0D67">
            <w:pPr>
              <w:spacing w:line="276" w:lineRule="auto"/>
              <w:rPr>
                <w:rFonts w:cs="Arial"/>
                <w:sz w:val="16"/>
                <w:szCs w:val="16"/>
                <w:lang w:val="en-GB"/>
              </w:rPr>
            </w:pPr>
            <w:r w:rsidRPr="00CA76B7">
              <w:rPr>
                <w:rFonts w:cs="Arial"/>
                <w:sz w:val="16"/>
                <w:szCs w:val="16"/>
                <w:lang w:val="en-GB"/>
              </w:rPr>
              <w:t>Quote: "Practices were randomised by a researcher who was blinded to their identity (concealment of allocation) before the inclusion of patients began"</w:t>
            </w:r>
          </w:p>
        </w:tc>
      </w:tr>
      <w:tr w:rsidR="00F334EA" w:rsidRPr="003F08DE" w:rsidTr="001C0D67">
        <w:tc>
          <w:tcPr>
            <w:tcW w:w="3823" w:type="dxa"/>
          </w:tcPr>
          <w:p w:rsidR="00F334EA" w:rsidRPr="008D2F76" w:rsidRDefault="00F334EA" w:rsidP="001C0D67">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F334EA" w:rsidRDefault="00EF32D6" w:rsidP="001C0D67">
            <w:pPr>
              <w:spacing w:line="276" w:lineRule="auto"/>
              <w:rPr>
                <w:rFonts w:cs="Arial"/>
                <w:sz w:val="16"/>
                <w:szCs w:val="16"/>
                <w:lang w:val="en-GB"/>
              </w:rPr>
            </w:pPr>
            <w:r>
              <w:rPr>
                <w:rFonts w:cs="Arial"/>
                <w:sz w:val="16"/>
                <w:szCs w:val="16"/>
                <w:lang w:val="en-GB"/>
              </w:rPr>
              <w:t>Unclear risk</w:t>
            </w:r>
          </w:p>
        </w:tc>
        <w:tc>
          <w:tcPr>
            <w:tcW w:w="3397" w:type="dxa"/>
          </w:tcPr>
          <w:p w:rsidR="00F334EA" w:rsidRDefault="00EF32D6" w:rsidP="001C0D67">
            <w:pPr>
              <w:spacing w:line="276" w:lineRule="auto"/>
              <w:rPr>
                <w:rFonts w:cs="Arial"/>
                <w:sz w:val="16"/>
                <w:szCs w:val="16"/>
                <w:lang w:val="en-GB"/>
              </w:rPr>
            </w:pPr>
            <w:r w:rsidRPr="00CA76B7">
              <w:rPr>
                <w:rFonts w:cs="Arial"/>
                <w:sz w:val="16"/>
                <w:szCs w:val="16"/>
                <w:lang w:val="en-GB"/>
              </w:rPr>
              <w:t>Quote: "Blinding of patients and health care professionals was not possible due to the nature of the interventions"</w:t>
            </w:r>
          </w:p>
        </w:tc>
      </w:tr>
      <w:tr w:rsidR="00F334EA" w:rsidRPr="003F08DE" w:rsidTr="001C0D67">
        <w:tc>
          <w:tcPr>
            <w:tcW w:w="3823" w:type="dxa"/>
          </w:tcPr>
          <w:p w:rsidR="00F334EA" w:rsidRPr="00CA76B7" w:rsidRDefault="00F334EA" w:rsidP="001C0D67">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F334EA" w:rsidRDefault="00EF32D6" w:rsidP="001C0D67">
            <w:pPr>
              <w:spacing w:line="276" w:lineRule="auto"/>
              <w:rPr>
                <w:rFonts w:cs="Arial"/>
                <w:sz w:val="16"/>
                <w:szCs w:val="16"/>
                <w:lang w:val="en-GB"/>
              </w:rPr>
            </w:pPr>
            <w:r>
              <w:rPr>
                <w:rFonts w:cs="Arial"/>
                <w:sz w:val="16"/>
                <w:szCs w:val="16"/>
                <w:lang w:val="en-GB"/>
              </w:rPr>
              <w:t>Unclear risk</w:t>
            </w:r>
          </w:p>
        </w:tc>
        <w:tc>
          <w:tcPr>
            <w:tcW w:w="3397" w:type="dxa"/>
          </w:tcPr>
          <w:p w:rsidR="00F334EA" w:rsidRPr="00CA76B7" w:rsidRDefault="00EF32D6" w:rsidP="001C0D67">
            <w:pPr>
              <w:spacing w:line="276" w:lineRule="auto"/>
              <w:rPr>
                <w:rFonts w:cs="Arial"/>
                <w:sz w:val="16"/>
                <w:szCs w:val="16"/>
                <w:lang w:val="en-GB"/>
              </w:rPr>
            </w:pPr>
            <w:r w:rsidRPr="00CA76B7">
              <w:rPr>
                <w:rFonts w:cs="Arial"/>
                <w:sz w:val="16"/>
                <w:szCs w:val="16"/>
                <w:lang w:val="en-GB"/>
              </w:rPr>
              <w:t>Quote: "Blinding of outcome assessors was therefore not possible"</w:t>
            </w:r>
          </w:p>
        </w:tc>
      </w:tr>
      <w:tr w:rsidR="00F334EA" w:rsidRPr="003F08DE" w:rsidTr="001C0D67">
        <w:tc>
          <w:tcPr>
            <w:tcW w:w="3823" w:type="dxa"/>
          </w:tcPr>
          <w:p w:rsidR="00F334EA" w:rsidRPr="00CA76B7" w:rsidRDefault="00F334EA" w:rsidP="001C0D67">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F334EA" w:rsidRDefault="009C74FD" w:rsidP="001C0D67">
            <w:pPr>
              <w:spacing w:line="276" w:lineRule="auto"/>
              <w:rPr>
                <w:rFonts w:cs="Arial"/>
                <w:sz w:val="16"/>
                <w:szCs w:val="16"/>
                <w:lang w:val="en-GB"/>
              </w:rPr>
            </w:pPr>
            <w:r>
              <w:rPr>
                <w:rFonts w:cs="Arial"/>
                <w:sz w:val="16"/>
                <w:szCs w:val="16"/>
                <w:lang w:val="en-GB"/>
              </w:rPr>
              <w:t>Low</w:t>
            </w:r>
            <w:r w:rsidR="00EF32D6">
              <w:rPr>
                <w:rFonts w:cs="Arial"/>
                <w:sz w:val="16"/>
                <w:szCs w:val="16"/>
                <w:lang w:val="en-GB"/>
              </w:rPr>
              <w:t xml:space="preserve"> risk</w:t>
            </w:r>
          </w:p>
        </w:tc>
        <w:tc>
          <w:tcPr>
            <w:tcW w:w="3397" w:type="dxa"/>
          </w:tcPr>
          <w:p w:rsidR="00F334EA" w:rsidRPr="00CA76B7" w:rsidRDefault="00EF32D6" w:rsidP="009C74FD">
            <w:pPr>
              <w:spacing w:line="276" w:lineRule="auto"/>
              <w:rPr>
                <w:rFonts w:cs="Arial"/>
                <w:sz w:val="16"/>
                <w:szCs w:val="16"/>
                <w:lang w:val="en-GB"/>
              </w:rPr>
            </w:pPr>
            <w:r w:rsidRPr="00CA76B7">
              <w:rPr>
                <w:rFonts w:cs="Arial"/>
                <w:sz w:val="16"/>
                <w:szCs w:val="16"/>
                <w:lang w:val="en-GB"/>
              </w:rPr>
              <w:t>Comment: Sufficient reported and balanced between groups (IG: 19,2%;</w:t>
            </w:r>
            <w:r w:rsidR="009C74FD">
              <w:rPr>
                <w:rFonts w:cs="Arial"/>
                <w:sz w:val="16"/>
                <w:szCs w:val="16"/>
                <w:lang w:val="en-GB"/>
              </w:rPr>
              <w:t xml:space="preserve"> CG: 21%).</w:t>
            </w:r>
          </w:p>
        </w:tc>
      </w:tr>
      <w:tr w:rsidR="00F334EA" w:rsidRPr="003F08DE" w:rsidTr="001C0D67">
        <w:tc>
          <w:tcPr>
            <w:tcW w:w="3823" w:type="dxa"/>
          </w:tcPr>
          <w:p w:rsidR="00F334EA" w:rsidRPr="00CA76B7" w:rsidRDefault="00F334EA" w:rsidP="001C0D67">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F334EA" w:rsidRDefault="009C74FD" w:rsidP="001C0D67">
            <w:pPr>
              <w:spacing w:line="276" w:lineRule="auto"/>
              <w:rPr>
                <w:rFonts w:cs="Arial"/>
                <w:sz w:val="16"/>
                <w:szCs w:val="16"/>
                <w:lang w:val="en-GB"/>
              </w:rPr>
            </w:pPr>
            <w:r>
              <w:rPr>
                <w:rFonts w:cs="Arial"/>
                <w:sz w:val="16"/>
                <w:szCs w:val="16"/>
                <w:lang w:val="en-GB"/>
              </w:rPr>
              <w:t>Low risk</w:t>
            </w:r>
          </w:p>
        </w:tc>
        <w:tc>
          <w:tcPr>
            <w:tcW w:w="3397" w:type="dxa"/>
          </w:tcPr>
          <w:p w:rsidR="00F334EA" w:rsidRPr="00CA76B7" w:rsidRDefault="00EF32D6" w:rsidP="001C0D67">
            <w:pPr>
              <w:spacing w:line="276" w:lineRule="auto"/>
              <w:rPr>
                <w:rFonts w:cs="Arial"/>
                <w:sz w:val="16"/>
                <w:szCs w:val="16"/>
                <w:lang w:val="en-GB"/>
              </w:rPr>
            </w:pPr>
            <w:r w:rsidRPr="00CA76B7">
              <w:rPr>
                <w:rFonts w:cs="Arial"/>
                <w:sz w:val="16"/>
                <w:szCs w:val="16"/>
                <w:lang w:val="en-GB"/>
              </w:rPr>
              <w:t>Comment: Indication to study protocol and all pre-specified outcomes reported.</w:t>
            </w:r>
          </w:p>
        </w:tc>
      </w:tr>
      <w:tr w:rsidR="00F334EA" w:rsidRPr="00CA76B7" w:rsidTr="001C0D67">
        <w:tc>
          <w:tcPr>
            <w:tcW w:w="3823" w:type="dxa"/>
            <w:tcBorders>
              <w:bottom w:val="single" w:sz="4" w:space="0" w:color="auto"/>
            </w:tcBorders>
          </w:tcPr>
          <w:p w:rsidR="00F334EA" w:rsidRPr="00CA76B7" w:rsidRDefault="00F334EA" w:rsidP="001C0D67">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F334EA" w:rsidRDefault="00EF32D6" w:rsidP="001C0D67">
            <w:pPr>
              <w:spacing w:line="276" w:lineRule="auto"/>
              <w:rPr>
                <w:rFonts w:cs="Arial"/>
                <w:sz w:val="16"/>
                <w:szCs w:val="16"/>
                <w:lang w:val="en-GB"/>
              </w:rPr>
            </w:pPr>
            <w:r>
              <w:rPr>
                <w:rFonts w:cs="Arial"/>
                <w:sz w:val="16"/>
                <w:szCs w:val="16"/>
                <w:lang w:val="en-GB"/>
              </w:rPr>
              <w:t>Unclear risk</w:t>
            </w:r>
          </w:p>
        </w:tc>
        <w:tc>
          <w:tcPr>
            <w:tcW w:w="3397" w:type="dxa"/>
            <w:tcBorders>
              <w:bottom w:val="single" w:sz="4" w:space="0" w:color="auto"/>
            </w:tcBorders>
          </w:tcPr>
          <w:p w:rsidR="00F334EA" w:rsidRPr="00CA76B7" w:rsidRDefault="00EF32D6" w:rsidP="001C0D67">
            <w:pPr>
              <w:spacing w:line="276" w:lineRule="auto"/>
              <w:rPr>
                <w:rFonts w:cs="Arial"/>
                <w:sz w:val="16"/>
                <w:szCs w:val="16"/>
                <w:lang w:val="en-GB"/>
              </w:rPr>
            </w:pPr>
            <w:r>
              <w:rPr>
                <w:rFonts w:cs="Arial"/>
                <w:sz w:val="16"/>
                <w:szCs w:val="16"/>
                <w:lang w:val="en-GB"/>
              </w:rPr>
              <w:t>-</w:t>
            </w:r>
          </w:p>
        </w:tc>
      </w:tr>
    </w:tbl>
    <w:p w:rsidR="00AE0220" w:rsidRDefault="00AE0220" w:rsidP="00AE0220">
      <w:pPr>
        <w:spacing w:line="276" w:lineRule="auto"/>
        <w:rPr>
          <w:rFonts w:cs="Arial"/>
          <w:sz w:val="16"/>
          <w:szCs w:val="16"/>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AE0220" w:rsidTr="001C0D67">
        <w:tc>
          <w:tcPr>
            <w:tcW w:w="3823" w:type="dxa"/>
            <w:tcBorders>
              <w:bottom w:val="single" w:sz="4" w:space="0" w:color="auto"/>
            </w:tcBorders>
          </w:tcPr>
          <w:p w:rsidR="00AE0220" w:rsidRDefault="00AE0220" w:rsidP="001C0D67">
            <w:pPr>
              <w:spacing w:line="276" w:lineRule="auto"/>
              <w:rPr>
                <w:rFonts w:cs="Arial"/>
                <w:sz w:val="16"/>
                <w:szCs w:val="16"/>
                <w:lang w:val="en-GB"/>
              </w:rPr>
            </w:pPr>
            <w:r w:rsidRPr="00CA76B7">
              <w:rPr>
                <w:rFonts w:cs="Arial"/>
                <w:b/>
                <w:sz w:val="16"/>
                <w:szCs w:val="16"/>
              </w:rPr>
              <w:t xml:space="preserve">Yang </w:t>
            </w:r>
            <w:r>
              <w:rPr>
                <w:rFonts w:cs="Arial"/>
                <w:b/>
                <w:sz w:val="16"/>
                <w:szCs w:val="16"/>
              </w:rPr>
              <w:t>2012</w:t>
            </w:r>
          </w:p>
        </w:tc>
        <w:tc>
          <w:tcPr>
            <w:tcW w:w="1842" w:type="dxa"/>
            <w:tcBorders>
              <w:bottom w:val="single" w:sz="4" w:space="0" w:color="auto"/>
            </w:tcBorders>
          </w:tcPr>
          <w:p w:rsidR="00AE0220" w:rsidRDefault="00AE0220" w:rsidP="001C0D67">
            <w:pPr>
              <w:spacing w:line="276" w:lineRule="auto"/>
              <w:rPr>
                <w:rFonts w:cs="Arial"/>
                <w:sz w:val="16"/>
                <w:szCs w:val="16"/>
                <w:lang w:val="en-GB"/>
              </w:rPr>
            </w:pPr>
          </w:p>
        </w:tc>
        <w:tc>
          <w:tcPr>
            <w:tcW w:w="3397" w:type="dxa"/>
            <w:tcBorders>
              <w:bottom w:val="single" w:sz="4" w:space="0" w:color="auto"/>
            </w:tcBorders>
          </w:tcPr>
          <w:p w:rsidR="00AE0220" w:rsidRDefault="00AE0220" w:rsidP="001C0D67">
            <w:pPr>
              <w:spacing w:line="276" w:lineRule="auto"/>
              <w:rPr>
                <w:rFonts w:cs="Arial"/>
                <w:sz w:val="16"/>
                <w:szCs w:val="16"/>
                <w:lang w:val="en-GB"/>
              </w:rPr>
            </w:pPr>
          </w:p>
        </w:tc>
      </w:tr>
      <w:tr w:rsidR="00AE0220" w:rsidTr="001C0D67">
        <w:tc>
          <w:tcPr>
            <w:tcW w:w="3823" w:type="dxa"/>
            <w:tcBorders>
              <w:top w:val="single" w:sz="4" w:space="0" w:color="auto"/>
              <w:bottom w:val="single" w:sz="4" w:space="0" w:color="auto"/>
            </w:tcBorders>
          </w:tcPr>
          <w:p w:rsidR="00AE0220" w:rsidRDefault="00AE0220"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AE0220" w:rsidRDefault="00AE0220"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AE0220" w:rsidRDefault="00AE0220"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AE0220" w:rsidRPr="003F08DE" w:rsidTr="001C0D67">
        <w:tc>
          <w:tcPr>
            <w:tcW w:w="3823" w:type="dxa"/>
            <w:tcBorders>
              <w:top w:val="single" w:sz="4" w:space="0" w:color="auto"/>
            </w:tcBorders>
          </w:tcPr>
          <w:p w:rsidR="00AE0220" w:rsidRDefault="00AE0220"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AE0220" w:rsidRDefault="00AE0220"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AE0220" w:rsidRDefault="00AE0220" w:rsidP="00AE0220">
            <w:pPr>
              <w:spacing w:line="276" w:lineRule="auto"/>
              <w:rPr>
                <w:rFonts w:cs="Arial"/>
                <w:sz w:val="16"/>
                <w:szCs w:val="16"/>
                <w:lang w:val="en-GB"/>
              </w:rPr>
            </w:pPr>
            <w:r w:rsidRPr="00CA76B7">
              <w:rPr>
                <w:rFonts w:cs="Arial"/>
                <w:sz w:val="16"/>
                <w:szCs w:val="16"/>
                <w:lang w:val="en-GB"/>
              </w:rPr>
              <w:t>Quote: "computer-generated random numbers"</w:t>
            </w:r>
          </w:p>
        </w:tc>
      </w:tr>
      <w:tr w:rsidR="00AE0220" w:rsidRPr="003F08DE" w:rsidTr="001C0D67">
        <w:tc>
          <w:tcPr>
            <w:tcW w:w="3823" w:type="dxa"/>
          </w:tcPr>
          <w:p w:rsidR="00AE0220" w:rsidRDefault="00AE0220"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AE0220" w:rsidRDefault="00AE0220" w:rsidP="001C0D67">
            <w:pPr>
              <w:spacing w:line="276" w:lineRule="auto"/>
              <w:rPr>
                <w:rFonts w:cs="Arial"/>
                <w:sz w:val="16"/>
                <w:szCs w:val="16"/>
                <w:lang w:val="en-GB"/>
              </w:rPr>
            </w:pPr>
            <w:r>
              <w:rPr>
                <w:rFonts w:cs="Arial"/>
                <w:sz w:val="16"/>
                <w:szCs w:val="16"/>
                <w:lang w:val="en-GB"/>
              </w:rPr>
              <w:t>Unclear risk</w:t>
            </w:r>
          </w:p>
        </w:tc>
        <w:tc>
          <w:tcPr>
            <w:tcW w:w="3397" w:type="dxa"/>
          </w:tcPr>
          <w:p w:rsidR="00AE0220" w:rsidRDefault="00AE0220" w:rsidP="001C0D67">
            <w:pPr>
              <w:spacing w:line="276" w:lineRule="auto"/>
              <w:rPr>
                <w:rFonts w:cs="Arial"/>
                <w:sz w:val="16"/>
                <w:szCs w:val="16"/>
                <w:lang w:val="en-GB"/>
              </w:rPr>
            </w:pPr>
            <w:r w:rsidRPr="00CA76B7">
              <w:rPr>
                <w:rFonts w:cs="Arial"/>
                <w:sz w:val="16"/>
                <w:szCs w:val="16"/>
                <w:lang w:val="en-GB"/>
              </w:rPr>
              <w:t>Q</w:t>
            </w:r>
            <w:r>
              <w:rPr>
                <w:rFonts w:cs="Arial"/>
                <w:sz w:val="16"/>
                <w:szCs w:val="16"/>
                <w:lang w:val="en-GB"/>
              </w:rPr>
              <w:t>u</w:t>
            </w:r>
            <w:r w:rsidRPr="00CA76B7">
              <w:rPr>
                <w:rFonts w:cs="Arial"/>
                <w:sz w:val="16"/>
                <w:szCs w:val="16"/>
                <w:lang w:val="en-GB"/>
              </w:rPr>
              <w:t>ote: "list was managed by a researcher who was not involved in recruiting or assessing participants. Group assignment was made for each participant after the baseline assessment."</w:t>
            </w:r>
          </w:p>
        </w:tc>
      </w:tr>
      <w:tr w:rsidR="00AE0220" w:rsidRPr="008D2F76" w:rsidTr="001C0D67">
        <w:tc>
          <w:tcPr>
            <w:tcW w:w="3823" w:type="dxa"/>
          </w:tcPr>
          <w:p w:rsidR="00AE0220" w:rsidRPr="008D2F76" w:rsidRDefault="00AE0220" w:rsidP="001C0D67">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AE0220" w:rsidRDefault="00AE0220" w:rsidP="001C0D67">
            <w:pPr>
              <w:spacing w:line="276" w:lineRule="auto"/>
              <w:rPr>
                <w:rFonts w:cs="Arial"/>
                <w:sz w:val="16"/>
                <w:szCs w:val="16"/>
                <w:lang w:val="en-GB"/>
              </w:rPr>
            </w:pPr>
            <w:r>
              <w:rPr>
                <w:rFonts w:cs="Arial"/>
                <w:sz w:val="16"/>
                <w:szCs w:val="16"/>
                <w:lang w:val="en-GB"/>
              </w:rPr>
              <w:t>Unclear risk</w:t>
            </w:r>
          </w:p>
        </w:tc>
        <w:tc>
          <w:tcPr>
            <w:tcW w:w="3397" w:type="dxa"/>
          </w:tcPr>
          <w:p w:rsidR="00AE0220" w:rsidRDefault="00AE0220" w:rsidP="001C0D67">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AE0220" w:rsidRPr="003F08DE" w:rsidTr="001C0D67">
        <w:tc>
          <w:tcPr>
            <w:tcW w:w="3823" w:type="dxa"/>
          </w:tcPr>
          <w:p w:rsidR="00AE0220" w:rsidRPr="00CA76B7" w:rsidRDefault="00AE0220" w:rsidP="001C0D67">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AE0220" w:rsidRDefault="00AE0220" w:rsidP="001C0D67">
            <w:pPr>
              <w:spacing w:line="276" w:lineRule="auto"/>
              <w:rPr>
                <w:rFonts w:cs="Arial"/>
                <w:sz w:val="16"/>
                <w:szCs w:val="16"/>
                <w:lang w:val="en-GB"/>
              </w:rPr>
            </w:pPr>
            <w:r>
              <w:rPr>
                <w:rFonts w:cs="Arial"/>
                <w:sz w:val="16"/>
                <w:szCs w:val="16"/>
                <w:lang w:val="en-GB"/>
              </w:rPr>
              <w:t>Low risk</w:t>
            </w:r>
          </w:p>
        </w:tc>
        <w:tc>
          <w:tcPr>
            <w:tcW w:w="3397" w:type="dxa"/>
          </w:tcPr>
          <w:p w:rsidR="00AE0220" w:rsidRPr="00CA76B7" w:rsidRDefault="00AE0220" w:rsidP="001C0D67">
            <w:pPr>
              <w:spacing w:line="276" w:lineRule="auto"/>
              <w:rPr>
                <w:rFonts w:cs="Arial"/>
                <w:sz w:val="16"/>
                <w:szCs w:val="16"/>
                <w:lang w:val="en-GB"/>
              </w:rPr>
            </w:pPr>
            <w:r w:rsidRPr="00CA76B7">
              <w:rPr>
                <w:rFonts w:cs="Arial"/>
                <w:sz w:val="16"/>
                <w:szCs w:val="16"/>
                <w:lang w:val="en-GB"/>
              </w:rPr>
              <w:t>Quote: "This study was single-blinded, as only the assessors were blinded to group assignment."</w:t>
            </w:r>
          </w:p>
        </w:tc>
      </w:tr>
      <w:tr w:rsidR="00AE0220" w:rsidRPr="003F08DE" w:rsidTr="001C0D67">
        <w:tc>
          <w:tcPr>
            <w:tcW w:w="3823" w:type="dxa"/>
          </w:tcPr>
          <w:p w:rsidR="00AE0220" w:rsidRPr="00CA76B7" w:rsidRDefault="00AE0220" w:rsidP="001C0D67">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AE0220" w:rsidRDefault="00AE0220" w:rsidP="001C0D67">
            <w:pPr>
              <w:spacing w:line="276" w:lineRule="auto"/>
              <w:rPr>
                <w:rFonts w:cs="Arial"/>
                <w:sz w:val="16"/>
                <w:szCs w:val="16"/>
                <w:lang w:val="en-GB"/>
              </w:rPr>
            </w:pPr>
            <w:r>
              <w:rPr>
                <w:rFonts w:cs="Arial"/>
                <w:sz w:val="16"/>
                <w:szCs w:val="16"/>
                <w:lang w:val="en-GB"/>
              </w:rPr>
              <w:t>High risk</w:t>
            </w:r>
          </w:p>
        </w:tc>
        <w:tc>
          <w:tcPr>
            <w:tcW w:w="3397" w:type="dxa"/>
          </w:tcPr>
          <w:p w:rsidR="00AE0220" w:rsidRPr="00CA76B7" w:rsidRDefault="00AE0220" w:rsidP="001C0D67">
            <w:pPr>
              <w:spacing w:line="276" w:lineRule="auto"/>
              <w:rPr>
                <w:rFonts w:cs="Arial"/>
                <w:sz w:val="16"/>
                <w:szCs w:val="16"/>
                <w:lang w:val="en-GB"/>
              </w:rPr>
            </w:pPr>
            <w:r w:rsidRPr="00CA76B7">
              <w:rPr>
                <w:rFonts w:cs="Arial"/>
                <w:sz w:val="16"/>
                <w:szCs w:val="16"/>
                <w:lang w:val="en-GB"/>
              </w:rPr>
              <w:t>Comment: Sufficient reported and quite balanced between groups (IG: 28%; CG: 25%)</w:t>
            </w:r>
          </w:p>
        </w:tc>
      </w:tr>
      <w:tr w:rsidR="00AE0220" w:rsidRPr="003F08DE" w:rsidTr="001C0D67">
        <w:tc>
          <w:tcPr>
            <w:tcW w:w="3823" w:type="dxa"/>
          </w:tcPr>
          <w:p w:rsidR="00AE0220" w:rsidRPr="00CA76B7" w:rsidRDefault="00AE0220" w:rsidP="001C0D67">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AE0220" w:rsidRDefault="00AE0220" w:rsidP="001C0D67">
            <w:pPr>
              <w:spacing w:line="276" w:lineRule="auto"/>
              <w:rPr>
                <w:rFonts w:cs="Arial"/>
                <w:sz w:val="16"/>
                <w:szCs w:val="16"/>
                <w:lang w:val="en-GB"/>
              </w:rPr>
            </w:pPr>
            <w:r>
              <w:rPr>
                <w:rFonts w:cs="Arial"/>
                <w:sz w:val="16"/>
                <w:szCs w:val="16"/>
                <w:lang w:val="en-GB"/>
              </w:rPr>
              <w:t>Low risk</w:t>
            </w:r>
          </w:p>
        </w:tc>
        <w:tc>
          <w:tcPr>
            <w:tcW w:w="3397" w:type="dxa"/>
          </w:tcPr>
          <w:p w:rsidR="00AE0220" w:rsidRPr="00CA76B7" w:rsidRDefault="00AE0220" w:rsidP="001C0D67">
            <w:pPr>
              <w:spacing w:line="276" w:lineRule="auto"/>
              <w:rPr>
                <w:rFonts w:cs="Arial"/>
                <w:sz w:val="16"/>
                <w:szCs w:val="16"/>
                <w:lang w:val="en-GB"/>
              </w:rPr>
            </w:pPr>
            <w:r w:rsidRPr="00CA76B7">
              <w:rPr>
                <w:rFonts w:cs="Arial"/>
                <w:sz w:val="16"/>
                <w:szCs w:val="16"/>
                <w:lang w:val="en-GB"/>
              </w:rPr>
              <w:t>Comment: Indication to study protocol and all pre-specified outcomes reported.</w:t>
            </w:r>
          </w:p>
        </w:tc>
      </w:tr>
      <w:tr w:rsidR="00AE0220" w:rsidRPr="003F08DE" w:rsidTr="001C0D67">
        <w:tc>
          <w:tcPr>
            <w:tcW w:w="3823" w:type="dxa"/>
            <w:tcBorders>
              <w:bottom w:val="single" w:sz="4" w:space="0" w:color="auto"/>
            </w:tcBorders>
          </w:tcPr>
          <w:p w:rsidR="00AE0220" w:rsidRPr="00CA76B7" w:rsidRDefault="00AE0220" w:rsidP="001C0D67">
            <w:pPr>
              <w:spacing w:line="276" w:lineRule="auto"/>
              <w:rPr>
                <w:rFonts w:cs="Arial"/>
                <w:sz w:val="16"/>
                <w:szCs w:val="16"/>
              </w:rPr>
            </w:pPr>
            <w:r>
              <w:rPr>
                <w:rFonts w:cs="Arial"/>
                <w:sz w:val="16"/>
                <w:szCs w:val="16"/>
              </w:rPr>
              <w:lastRenderedPageBreak/>
              <w:t xml:space="preserve">Other </w:t>
            </w:r>
            <w:proofErr w:type="spellStart"/>
            <w:r>
              <w:rPr>
                <w:rFonts w:cs="Arial"/>
                <w:sz w:val="16"/>
                <w:szCs w:val="16"/>
              </w:rPr>
              <w:t>bias</w:t>
            </w:r>
            <w:proofErr w:type="spellEnd"/>
          </w:p>
        </w:tc>
        <w:tc>
          <w:tcPr>
            <w:tcW w:w="1842" w:type="dxa"/>
            <w:tcBorders>
              <w:bottom w:val="single" w:sz="4" w:space="0" w:color="auto"/>
            </w:tcBorders>
          </w:tcPr>
          <w:p w:rsidR="00AE0220" w:rsidRDefault="00AE0220" w:rsidP="001C0D67">
            <w:pPr>
              <w:spacing w:line="276" w:lineRule="auto"/>
              <w:rPr>
                <w:rFonts w:cs="Arial"/>
                <w:sz w:val="16"/>
                <w:szCs w:val="16"/>
                <w:lang w:val="en-GB"/>
              </w:rPr>
            </w:pPr>
            <w:r>
              <w:rPr>
                <w:rFonts w:cs="Arial"/>
                <w:sz w:val="16"/>
                <w:szCs w:val="16"/>
                <w:lang w:val="en-GB"/>
              </w:rPr>
              <w:t>High risk</w:t>
            </w:r>
          </w:p>
        </w:tc>
        <w:tc>
          <w:tcPr>
            <w:tcW w:w="3397" w:type="dxa"/>
            <w:tcBorders>
              <w:bottom w:val="single" w:sz="4" w:space="0" w:color="auto"/>
            </w:tcBorders>
          </w:tcPr>
          <w:p w:rsidR="00AE0220" w:rsidRPr="00CA76B7" w:rsidRDefault="00AE0220" w:rsidP="001C0D67">
            <w:pPr>
              <w:spacing w:line="276" w:lineRule="auto"/>
              <w:rPr>
                <w:rFonts w:cs="Arial"/>
                <w:sz w:val="16"/>
                <w:szCs w:val="16"/>
                <w:lang w:val="en-GB"/>
              </w:rPr>
            </w:pPr>
            <w:r w:rsidRPr="00CA76B7">
              <w:rPr>
                <w:rFonts w:cs="Arial"/>
                <w:sz w:val="16"/>
                <w:szCs w:val="16"/>
                <w:lang w:val="en-GB"/>
              </w:rPr>
              <w:t>Comment: Recruitment method implicates more volunteers</w:t>
            </w:r>
          </w:p>
        </w:tc>
      </w:tr>
    </w:tbl>
    <w:p w:rsidR="00AE0220" w:rsidRPr="00AE0220" w:rsidRDefault="00AE0220" w:rsidP="00AE0220">
      <w:pPr>
        <w:spacing w:line="276" w:lineRule="auto"/>
        <w:rPr>
          <w:rFonts w:cs="Arial"/>
          <w:sz w:val="16"/>
          <w:szCs w:val="16"/>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AE0220" w:rsidTr="001C0D67">
        <w:tc>
          <w:tcPr>
            <w:tcW w:w="3823" w:type="dxa"/>
            <w:tcBorders>
              <w:bottom w:val="single" w:sz="4" w:space="0" w:color="auto"/>
            </w:tcBorders>
          </w:tcPr>
          <w:p w:rsidR="00AE0220" w:rsidRDefault="00AE0220" w:rsidP="001C0D67">
            <w:pPr>
              <w:spacing w:line="276" w:lineRule="auto"/>
              <w:rPr>
                <w:rFonts w:cs="Arial"/>
                <w:sz w:val="16"/>
                <w:szCs w:val="16"/>
                <w:lang w:val="en-GB"/>
              </w:rPr>
            </w:pPr>
            <w:r>
              <w:rPr>
                <w:rFonts w:cs="Arial"/>
                <w:b/>
                <w:sz w:val="16"/>
                <w:szCs w:val="16"/>
              </w:rPr>
              <w:t>Yen 2011</w:t>
            </w:r>
          </w:p>
        </w:tc>
        <w:tc>
          <w:tcPr>
            <w:tcW w:w="1842" w:type="dxa"/>
            <w:tcBorders>
              <w:bottom w:val="single" w:sz="4" w:space="0" w:color="auto"/>
            </w:tcBorders>
          </w:tcPr>
          <w:p w:rsidR="00AE0220" w:rsidRDefault="00AE0220" w:rsidP="001C0D67">
            <w:pPr>
              <w:spacing w:line="276" w:lineRule="auto"/>
              <w:rPr>
                <w:rFonts w:cs="Arial"/>
                <w:sz w:val="16"/>
                <w:szCs w:val="16"/>
                <w:lang w:val="en-GB"/>
              </w:rPr>
            </w:pPr>
          </w:p>
        </w:tc>
        <w:tc>
          <w:tcPr>
            <w:tcW w:w="3397" w:type="dxa"/>
            <w:tcBorders>
              <w:bottom w:val="single" w:sz="4" w:space="0" w:color="auto"/>
            </w:tcBorders>
          </w:tcPr>
          <w:p w:rsidR="00AE0220" w:rsidRDefault="00AE0220" w:rsidP="001C0D67">
            <w:pPr>
              <w:spacing w:line="276" w:lineRule="auto"/>
              <w:rPr>
                <w:rFonts w:cs="Arial"/>
                <w:sz w:val="16"/>
                <w:szCs w:val="16"/>
                <w:lang w:val="en-GB"/>
              </w:rPr>
            </w:pPr>
          </w:p>
        </w:tc>
      </w:tr>
      <w:tr w:rsidR="00AE0220" w:rsidTr="001C0D67">
        <w:tc>
          <w:tcPr>
            <w:tcW w:w="3823" w:type="dxa"/>
            <w:tcBorders>
              <w:top w:val="single" w:sz="4" w:space="0" w:color="auto"/>
              <w:bottom w:val="single" w:sz="4" w:space="0" w:color="auto"/>
            </w:tcBorders>
          </w:tcPr>
          <w:p w:rsidR="00AE0220" w:rsidRDefault="00AE0220"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AE0220" w:rsidRDefault="00AE0220"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AE0220" w:rsidRDefault="00AE0220"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AE0220" w:rsidTr="001C0D67">
        <w:tc>
          <w:tcPr>
            <w:tcW w:w="3823" w:type="dxa"/>
            <w:tcBorders>
              <w:top w:val="single" w:sz="4" w:space="0" w:color="auto"/>
            </w:tcBorders>
          </w:tcPr>
          <w:p w:rsidR="00AE0220" w:rsidRDefault="00AE0220"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AE0220" w:rsidRDefault="00AE0220" w:rsidP="001C0D67">
            <w:pPr>
              <w:spacing w:line="276" w:lineRule="auto"/>
              <w:rPr>
                <w:rFonts w:cs="Arial"/>
                <w:sz w:val="16"/>
                <w:szCs w:val="16"/>
                <w:lang w:val="en-GB"/>
              </w:rPr>
            </w:pPr>
            <w:r>
              <w:rPr>
                <w:rFonts w:cs="Arial"/>
                <w:sz w:val="16"/>
                <w:szCs w:val="16"/>
                <w:lang w:val="en-GB"/>
              </w:rPr>
              <w:t>Low risk</w:t>
            </w:r>
          </w:p>
        </w:tc>
        <w:tc>
          <w:tcPr>
            <w:tcW w:w="3397" w:type="dxa"/>
            <w:tcBorders>
              <w:top w:val="single" w:sz="4" w:space="0" w:color="auto"/>
            </w:tcBorders>
          </w:tcPr>
          <w:p w:rsidR="00AE0220" w:rsidRDefault="00AE0220" w:rsidP="001C0D67">
            <w:pPr>
              <w:spacing w:line="276" w:lineRule="auto"/>
              <w:rPr>
                <w:rFonts w:cs="Arial"/>
                <w:sz w:val="16"/>
                <w:szCs w:val="16"/>
                <w:lang w:val="en-GB"/>
              </w:rPr>
            </w:pPr>
            <w:r w:rsidRPr="00CA76B7">
              <w:rPr>
                <w:rFonts w:cs="Arial"/>
                <w:sz w:val="16"/>
                <w:szCs w:val="16"/>
              </w:rPr>
              <w:t xml:space="preserve">Quote: "block </w:t>
            </w:r>
            <w:proofErr w:type="spellStart"/>
            <w:r w:rsidRPr="00CA76B7">
              <w:rPr>
                <w:rFonts w:cs="Arial"/>
                <w:sz w:val="16"/>
                <w:szCs w:val="16"/>
              </w:rPr>
              <w:t>randomized</w:t>
            </w:r>
            <w:proofErr w:type="spellEnd"/>
            <w:r w:rsidRPr="00CA76B7">
              <w:rPr>
                <w:rFonts w:cs="Arial"/>
                <w:sz w:val="16"/>
                <w:szCs w:val="16"/>
              </w:rPr>
              <w:t xml:space="preserve"> design"</w:t>
            </w:r>
          </w:p>
        </w:tc>
      </w:tr>
      <w:tr w:rsidR="00AE0220" w:rsidTr="001C0D67">
        <w:tc>
          <w:tcPr>
            <w:tcW w:w="3823" w:type="dxa"/>
          </w:tcPr>
          <w:p w:rsidR="00AE0220" w:rsidRDefault="00AE0220"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AE0220" w:rsidRDefault="00AE0220" w:rsidP="001C0D67">
            <w:pPr>
              <w:spacing w:line="276" w:lineRule="auto"/>
              <w:rPr>
                <w:rFonts w:cs="Arial"/>
                <w:sz w:val="16"/>
                <w:szCs w:val="16"/>
                <w:lang w:val="en-GB"/>
              </w:rPr>
            </w:pPr>
            <w:r>
              <w:rPr>
                <w:rFonts w:cs="Arial"/>
                <w:sz w:val="16"/>
                <w:szCs w:val="16"/>
                <w:lang w:val="en-GB"/>
              </w:rPr>
              <w:t>Unclear risk</w:t>
            </w:r>
          </w:p>
        </w:tc>
        <w:tc>
          <w:tcPr>
            <w:tcW w:w="3397" w:type="dxa"/>
          </w:tcPr>
          <w:p w:rsidR="00AE0220" w:rsidRDefault="00AE0220" w:rsidP="001C0D67">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AE0220" w:rsidRPr="003F08DE" w:rsidTr="001C0D67">
        <w:tc>
          <w:tcPr>
            <w:tcW w:w="3823" w:type="dxa"/>
          </w:tcPr>
          <w:p w:rsidR="00AE0220" w:rsidRPr="008D2F76" w:rsidRDefault="00AE0220" w:rsidP="001C0D67">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AE0220" w:rsidRDefault="00AE0220" w:rsidP="001C0D67">
            <w:pPr>
              <w:spacing w:line="276" w:lineRule="auto"/>
              <w:rPr>
                <w:rFonts w:cs="Arial"/>
                <w:sz w:val="16"/>
                <w:szCs w:val="16"/>
                <w:lang w:val="en-GB"/>
              </w:rPr>
            </w:pPr>
            <w:r>
              <w:rPr>
                <w:rFonts w:cs="Arial"/>
                <w:sz w:val="16"/>
                <w:szCs w:val="16"/>
                <w:lang w:val="en-GB"/>
              </w:rPr>
              <w:t>Unclear risk</w:t>
            </w:r>
          </w:p>
        </w:tc>
        <w:tc>
          <w:tcPr>
            <w:tcW w:w="3397" w:type="dxa"/>
          </w:tcPr>
          <w:p w:rsidR="00AE0220" w:rsidRDefault="00AE0220" w:rsidP="001C0D67">
            <w:pPr>
              <w:spacing w:line="276" w:lineRule="auto"/>
              <w:rPr>
                <w:rFonts w:cs="Arial"/>
                <w:sz w:val="16"/>
                <w:szCs w:val="16"/>
                <w:lang w:val="en-GB"/>
              </w:rPr>
            </w:pPr>
            <w:r w:rsidRPr="00CA76B7">
              <w:rPr>
                <w:rFonts w:cs="Arial"/>
                <w:sz w:val="16"/>
                <w:szCs w:val="16"/>
                <w:lang w:val="en-GB"/>
              </w:rPr>
              <w:t>Comment: Patients: Insufficient information; Personnel: "blinded to group assignment"</w:t>
            </w:r>
          </w:p>
        </w:tc>
      </w:tr>
      <w:tr w:rsidR="00AE0220" w:rsidRPr="003F08DE" w:rsidTr="001C0D67">
        <w:tc>
          <w:tcPr>
            <w:tcW w:w="3823" w:type="dxa"/>
          </w:tcPr>
          <w:p w:rsidR="00AE0220" w:rsidRPr="00CA76B7" w:rsidRDefault="00AE0220" w:rsidP="001C0D67">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AE0220" w:rsidRDefault="00AE0220" w:rsidP="001C0D67">
            <w:pPr>
              <w:spacing w:line="276" w:lineRule="auto"/>
              <w:rPr>
                <w:rFonts w:cs="Arial"/>
                <w:sz w:val="16"/>
                <w:szCs w:val="16"/>
                <w:lang w:val="en-GB"/>
              </w:rPr>
            </w:pPr>
            <w:r>
              <w:rPr>
                <w:rFonts w:cs="Arial"/>
                <w:sz w:val="16"/>
                <w:szCs w:val="16"/>
                <w:lang w:val="en-GB"/>
              </w:rPr>
              <w:t>Low risk</w:t>
            </w:r>
          </w:p>
        </w:tc>
        <w:tc>
          <w:tcPr>
            <w:tcW w:w="3397" w:type="dxa"/>
          </w:tcPr>
          <w:p w:rsidR="00AE0220" w:rsidRPr="00CA76B7" w:rsidRDefault="00AE0220" w:rsidP="00AE0220">
            <w:pPr>
              <w:spacing w:line="276" w:lineRule="auto"/>
              <w:rPr>
                <w:rFonts w:cs="Arial"/>
                <w:sz w:val="16"/>
                <w:szCs w:val="16"/>
                <w:lang w:val="en-GB"/>
              </w:rPr>
            </w:pPr>
            <w:r w:rsidRPr="00CA76B7">
              <w:rPr>
                <w:rFonts w:cs="Arial"/>
                <w:sz w:val="16"/>
                <w:szCs w:val="16"/>
                <w:lang w:val="en-GB"/>
              </w:rPr>
              <w:t>Quote: "administered by one blinded, trained physical t</w:t>
            </w:r>
            <w:r>
              <w:rPr>
                <w:rFonts w:cs="Arial"/>
                <w:sz w:val="16"/>
                <w:szCs w:val="16"/>
                <w:lang w:val="en-GB"/>
              </w:rPr>
              <w:t>herapist"</w:t>
            </w:r>
          </w:p>
        </w:tc>
      </w:tr>
      <w:tr w:rsidR="00AE0220" w:rsidRPr="003F08DE" w:rsidTr="001C0D67">
        <w:tc>
          <w:tcPr>
            <w:tcW w:w="3823" w:type="dxa"/>
          </w:tcPr>
          <w:p w:rsidR="00AE0220" w:rsidRPr="00CA76B7" w:rsidRDefault="00AE0220" w:rsidP="001C0D67">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AE0220" w:rsidRDefault="00AE0220" w:rsidP="001C0D67">
            <w:pPr>
              <w:spacing w:line="276" w:lineRule="auto"/>
              <w:rPr>
                <w:rFonts w:cs="Arial"/>
                <w:sz w:val="16"/>
                <w:szCs w:val="16"/>
                <w:lang w:val="en-GB"/>
              </w:rPr>
            </w:pPr>
            <w:r>
              <w:rPr>
                <w:rFonts w:cs="Arial"/>
                <w:sz w:val="16"/>
                <w:szCs w:val="16"/>
                <w:lang w:val="en-GB"/>
              </w:rPr>
              <w:t>Low risk</w:t>
            </w:r>
          </w:p>
        </w:tc>
        <w:tc>
          <w:tcPr>
            <w:tcW w:w="3397" w:type="dxa"/>
          </w:tcPr>
          <w:p w:rsidR="00AE0220" w:rsidRPr="00CA76B7" w:rsidRDefault="00AE0220" w:rsidP="001C0D67">
            <w:pPr>
              <w:spacing w:line="276" w:lineRule="auto"/>
              <w:rPr>
                <w:rFonts w:cs="Arial"/>
                <w:sz w:val="16"/>
                <w:szCs w:val="16"/>
                <w:lang w:val="en-GB"/>
              </w:rPr>
            </w:pPr>
            <w:r w:rsidRPr="00CA76B7">
              <w:rPr>
                <w:rFonts w:cs="Arial"/>
                <w:sz w:val="16"/>
                <w:szCs w:val="16"/>
                <w:lang w:val="en-GB"/>
              </w:rPr>
              <w:t>Comment: Sufficient reported and quite balanced between groups (IGs: 14%; CG 36%)</w:t>
            </w:r>
          </w:p>
        </w:tc>
      </w:tr>
      <w:tr w:rsidR="00AE0220" w:rsidRPr="003F08DE" w:rsidTr="001C0D67">
        <w:tc>
          <w:tcPr>
            <w:tcW w:w="3823" w:type="dxa"/>
          </w:tcPr>
          <w:p w:rsidR="00AE0220" w:rsidRPr="00CA76B7" w:rsidRDefault="00AE0220" w:rsidP="001C0D67">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AE0220" w:rsidRDefault="00AE0220" w:rsidP="001C0D67">
            <w:pPr>
              <w:spacing w:line="276" w:lineRule="auto"/>
              <w:rPr>
                <w:rFonts w:cs="Arial"/>
                <w:sz w:val="16"/>
                <w:szCs w:val="16"/>
                <w:lang w:val="en-GB"/>
              </w:rPr>
            </w:pPr>
            <w:r>
              <w:rPr>
                <w:rFonts w:cs="Arial"/>
                <w:sz w:val="16"/>
                <w:szCs w:val="16"/>
                <w:lang w:val="en-GB"/>
              </w:rPr>
              <w:t>Low risk</w:t>
            </w:r>
          </w:p>
        </w:tc>
        <w:tc>
          <w:tcPr>
            <w:tcW w:w="3397" w:type="dxa"/>
          </w:tcPr>
          <w:p w:rsidR="00AE0220" w:rsidRPr="00CA76B7" w:rsidRDefault="00AE0220" w:rsidP="001C0D67">
            <w:pPr>
              <w:spacing w:line="276" w:lineRule="auto"/>
              <w:rPr>
                <w:rFonts w:cs="Arial"/>
                <w:sz w:val="16"/>
                <w:szCs w:val="16"/>
                <w:lang w:val="en-GB"/>
              </w:rPr>
            </w:pPr>
            <w:r w:rsidRPr="00CA76B7">
              <w:rPr>
                <w:rFonts w:cs="Arial"/>
                <w:sz w:val="16"/>
                <w:szCs w:val="16"/>
                <w:lang w:val="en-GB"/>
              </w:rPr>
              <w:t>Comment: Indication to study protocol and all pre-specified outcomes reported.</w:t>
            </w:r>
          </w:p>
        </w:tc>
      </w:tr>
      <w:tr w:rsidR="00AE0220" w:rsidRPr="00CA76B7" w:rsidTr="001C0D67">
        <w:tc>
          <w:tcPr>
            <w:tcW w:w="3823" w:type="dxa"/>
            <w:tcBorders>
              <w:bottom w:val="single" w:sz="4" w:space="0" w:color="auto"/>
            </w:tcBorders>
          </w:tcPr>
          <w:p w:rsidR="00AE0220" w:rsidRPr="00CA76B7" w:rsidRDefault="00AE0220" w:rsidP="001C0D67">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AE0220" w:rsidRDefault="00AE0220" w:rsidP="001C0D67">
            <w:pPr>
              <w:spacing w:line="276" w:lineRule="auto"/>
              <w:rPr>
                <w:rFonts w:cs="Arial"/>
                <w:sz w:val="16"/>
                <w:szCs w:val="16"/>
                <w:lang w:val="en-GB"/>
              </w:rPr>
            </w:pPr>
            <w:r>
              <w:rPr>
                <w:rFonts w:cs="Arial"/>
                <w:sz w:val="16"/>
                <w:szCs w:val="16"/>
                <w:lang w:val="en-GB"/>
              </w:rPr>
              <w:t>High risk</w:t>
            </w:r>
          </w:p>
        </w:tc>
        <w:tc>
          <w:tcPr>
            <w:tcW w:w="3397" w:type="dxa"/>
            <w:tcBorders>
              <w:bottom w:val="single" w:sz="4" w:space="0" w:color="auto"/>
            </w:tcBorders>
          </w:tcPr>
          <w:p w:rsidR="00AE0220" w:rsidRPr="00CA76B7" w:rsidRDefault="00AE0220" w:rsidP="001C0D67">
            <w:pPr>
              <w:spacing w:line="276" w:lineRule="auto"/>
              <w:rPr>
                <w:rFonts w:cs="Arial"/>
                <w:sz w:val="16"/>
                <w:szCs w:val="16"/>
                <w:lang w:val="en-GB"/>
              </w:rPr>
            </w:pPr>
            <w:r w:rsidRPr="00CA76B7">
              <w:rPr>
                <w:rFonts w:cs="Arial"/>
                <w:sz w:val="16"/>
                <w:szCs w:val="16"/>
              </w:rPr>
              <w:t xml:space="preserve">Quote: "in on </w:t>
            </w:r>
            <w:proofErr w:type="spellStart"/>
            <w:r w:rsidRPr="00CA76B7">
              <w:rPr>
                <w:rFonts w:cs="Arial"/>
                <w:sz w:val="16"/>
                <w:szCs w:val="16"/>
              </w:rPr>
              <w:t>phase</w:t>
            </w:r>
            <w:proofErr w:type="spellEnd"/>
            <w:r w:rsidRPr="00CA76B7">
              <w:rPr>
                <w:rFonts w:cs="Arial"/>
                <w:sz w:val="16"/>
                <w:szCs w:val="16"/>
              </w:rPr>
              <w:t>"</w:t>
            </w:r>
          </w:p>
        </w:tc>
      </w:tr>
    </w:tbl>
    <w:p w:rsidR="00AE0220" w:rsidRDefault="00AE0220" w:rsidP="00D65FAA">
      <w:pPr>
        <w:spacing w:line="276" w:lineRule="auto"/>
        <w:rPr>
          <w:rFonts w:cs="Arial"/>
          <w:sz w:val="16"/>
          <w:szCs w:val="16"/>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1842"/>
        <w:gridCol w:w="3397"/>
      </w:tblGrid>
      <w:tr w:rsidR="00AE0220" w:rsidTr="001C0D67">
        <w:tc>
          <w:tcPr>
            <w:tcW w:w="3823" w:type="dxa"/>
            <w:tcBorders>
              <w:bottom w:val="single" w:sz="4" w:space="0" w:color="auto"/>
            </w:tcBorders>
          </w:tcPr>
          <w:p w:rsidR="00AE0220" w:rsidRDefault="00AE0220" w:rsidP="001C0D67">
            <w:pPr>
              <w:spacing w:line="276" w:lineRule="auto"/>
              <w:rPr>
                <w:rFonts w:cs="Arial"/>
                <w:sz w:val="16"/>
                <w:szCs w:val="16"/>
                <w:lang w:val="en-GB"/>
              </w:rPr>
            </w:pPr>
            <w:proofErr w:type="spellStart"/>
            <w:r>
              <w:rPr>
                <w:rFonts w:cs="Arial"/>
                <w:b/>
                <w:sz w:val="16"/>
                <w:szCs w:val="16"/>
              </w:rPr>
              <w:t>Zambare</w:t>
            </w:r>
            <w:proofErr w:type="spellEnd"/>
            <w:r>
              <w:rPr>
                <w:rFonts w:cs="Arial"/>
                <w:b/>
                <w:sz w:val="16"/>
                <w:szCs w:val="16"/>
              </w:rPr>
              <w:t xml:space="preserve"> 2015</w:t>
            </w:r>
          </w:p>
        </w:tc>
        <w:tc>
          <w:tcPr>
            <w:tcW w:w="1842" w:type="dxa"/>
            <w:tcBorders>
              <w:bottom w:val="single" w:sz="4" w:space="0" w:color="auto"/>
            </w:tcBorders>
          </w:tcPr>
          <w:p w:rsidR="00AE0220" w:rsidRDefault="00AE0220" w:rsidP="001C0D67">
            <w:pPr>
              <w:spacing w:line="276" w:lineRule="auto"/>
              <w:rPr>
                <w:rFonts w:cs="Arial"/>
                <w:sz w:val="16"/>
                <w:szCs w:val="16"/>
                <w:lang w:val="en-GB"/>
              </w:rPr>
            </w:pPr>
          </w:p>
        </w:tc>
        <w:tc>
          <w:tcPr>
            <w:tcW w:w="3397" w:type="dxa"/>
            <w:tcBorders>
              <w:bottom w:val="single" w:sz="4" w:space="0" w:color="auto"/>
            </w:tcBorders>
          </w:tcPr>
          <w:p w:rsidR="00AE0220" w:rsidRDefault="00AE0220" w:rsidP="001C0D67">
            <w:pPr>
              <w:spacing w:line="276" w:lineRule="auto"/>
              <w:rPr>
                <w:rFonts w:cs="Arial"/>
                <w:sz w:val="16"/>
                <w:szCs w:val="16"/>
                <w:lang w:val="en-GB"/>
              </w:rPr>
            </w:pPr>
          </w:p>
        </w:tc>
      </w:tr>
      <w:tr w:rsidR="00AE0220" w:rsidTr="001C0D67">
        <w:tc>
          <w:tcPr>
            <w:tcW w:w="3823" w:type="dxa"/>
            <w:tcBorders>
              <w:top w:val="single" w:sz="4" w:space="0" w:color="auto"/>
              <w:bottom w:val="single" w:sz="4" w:space="0" w:color="auto"/>
            </w:tcBorders>
          </w:tcPr>
          <w:p w:rsidR="00AE0220" w:rsidRDefault="00AE0220" w:rsidP="001C0D67">
            <w:pPr>
              <w:spacing w:line="276" w:lineRule="auto"/>
              <w:rPr>
                <w:rFonts w:cs="Arial"/>
                <w:sz w:val="16"/>
                <w:szCs w:val="16"/>
                <w:lang w:val="en-GB"/>
              </w:rPr>
            </w:pPr>
            <w:r w:rsidRPr="00CA76B7">
              <w:rPr>
                <w:rFonts w:cs="Arial"/>
                <w:b/>
                <w:bCs/>
                <w:sz w:val="16"/>
                <w:szCs w:val="16"/>
              </w:rPr>
              <w:t>Bias</w:t>
            </w:r>
          </w:p>
        </w:tc>
        <w:tc>
          <w:tcPr>
            <w:tcW w:w="1842" w:type="dxa"/>
            <w:tcBorders>
              <w:top w:val="single" w:sz="4" w:space="0" w:color="auto"/>
              <w:bottom w:val="single" w:sz="4" w:space="0" w:color="auto"/>
            </w:tcBorders>
          </w:tcPr>
          <w:p w:rsidR="00AE0220" w:rsidRDefault="00AE0220" w:rsidP="001C0D67">
            <w:pPr>
              <w:spacing w:line="276" w:lineRule="auto"/>
              <w:rPr>
                <w:rFonts w:cs="Arial"/>
                <w:sz w:val="16"/>
                <w:szCs w:val="16"/>
                <w:lang w:val="en-GB"/>
              </w:rPr>
            </w:pPr>
            <w:proofErr w:type="spellStart"/>
            <w:r w:rsidRPr="00CA76B7">
              <w:rPr>
                <w:rFonts w:cs="Arial"/>
                <w:b/>
                <w:bCs/>
                <w:sz w:val="16"/>
                <w:szCs w:val="16"/>
              </w:rPr>
              <w:t>Authors</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c>
          <w:tcPr>
            <w:tcW w:w="3397" w:type="dxa"/>
            <w:tcBorders>
              <w:top w:val="single" w:sz="4" w:space="0" w:color="auto"/>
              <w:bottom w:val="single" w:sz="4" w:space="0" w:color="auto"/>
            </w:tcBorders>
          </w:tcPr>
          <w:p w:rsidR="00AE0220" w:rsidRDefault="00AE0220" w:rsidP="001C0D67">
            <w:pPr>
              <w:spacing w:line="276" w:lineRule="auto"/>
              <w:rPr>
                <w:rFonts w:cs="Arial"/>
                <w:sz w:val="16"/>
                <w:szCs w:val="16"/>
                <w:lang w:val="en-GB"/>
              </w:rPr>
            </w:pPr>
            <w:r w:rsidRPr="00CA76B7">
              <w:rPr>
                <w:rFonts w:cs="Arial"/>
                <w:b/>
                <w:bCs/>
                <w:sz w:val="16"/>
                <w:szCs w:val="16"/>
              </w:rPr>
              <w:t xml:space="preserve">Support </w:t>
            </w:r>
            <w:proofErr w:type="spellStart"/>
            <w:r w:rsidRPr="00CA76B7">
              <w:rPr>
                <w:rFonts w:cs="Arial"/>
                <w:b/>
                <w:bCs/>
                <w:sz w:val="16"/>
                <w:szCs w:val="16"/>
              </w:rPr>
              <w:t>for</w:t>
            </w:r>
            <w:proofErr w:type="spellEnd"/>
            <w:r w:rsidRPr="00CA76B7">
              <w:rPr>
                <w:rFonts w:cs="Arial"/>
                <w:b/>
                <w:bCs/>
                <w:sz w:val="16"/>
                <w:szCs w:val="16"/>
              </w:rPr>
              <w:t xml:space="preserve"> </w:t>
            </w:r>
            <w:proofErr w:type="spellStart"/>
            <w:r w:rsidRPr="00CA76B7">
              <w:rPr>
                <w:rFonts w:cs="Arial"/>
                <w:b/>
                <w:bCs/>
                <w:sz w:val="16"/>
                <w:szCs w:val="16"/>
              </w:rPr>
              <w:t>judgement</w:t>
            </w:r>
            <w:proofErr w:type="spellEnd"/>
          </w:p>
        </w:tc>
      </w:tr>
      <w:tr w:rsidR="00AE0220" w:rsidTr="001C0D67">
        <w:tc>
          <w:tcPr>
            <w:tcW w:w="3823" w:type="dxa"/>
            <w:tcBorders>
              <w:top w:val="single" w:sz="4" w:space="0" w:color="auto"/>
            </w:tcBorders>
          </w:tcPr>
          <w:p w:rsidR="00AE0220" w:rsidRDefault="00AE0220" w:rsidP="001C0D67">
            <w:pPr>
              <w:spacing w:line="276" w:lineRule="auto"/>
              <w:rPr>
                <w:rFonts w:cs="Arial"/>
                <w:sz w:val="16"/>
                <w:szCs w:val="16"/>
                <w:lang w:val="en-GB"/>
              </w:rPr>
            </w:pPr>
            <w:r w:rsidRPr="00CA76B7">
              <w:rPr>
                <w:rFonts w:cs="Arial"/>
                <w:sz w:val="16"/>
                <w:szCs w:val="16"/>
                <w:lang w:val="en-GB"/>
              </w:rPr>
              <w:t>Random sequence generation (selection bias)</w:t>
            </w:r>
          </w:p>
        </w:tc>
        <w:tc>
          <w:tcPr>
            <w:tcW w:w="1842" w:type="dxa"/>
            <w:tcBorders>
              <w:top w:val="single" w:sz="4" w:space="0" w:color="auto"/>
            </w:tcBorders>
          </w:tcPr>
          <w:p w:rsidR="00AE0220" w:rsidRDefault="00AE0220" w:rsidP="001C0D67">
            <w:pPr>
              <w:spacing w:line="276" w:lineRule="auto"/>
              <w:rPr>
                <w:rFonts w:cs="Arial"/>
                <w:sz w:val="16"/>
                <w:szCs w:val="16"/>
                <w:lang w:val="en-GB"/>
              </w:rPr>
            </w:pPr>
            <w:r>
              <w:rPr>
                <w:rFonts w:cs="Arial"/>
                <w:sz w:val="16"/>
                <w:szCs w:val="16"/>
                <w:lang w:val="en-GB"/>
              </w:rPr>
              <w:t>High risk</w:t>
            </w:r>
          </w:p>
        </w:tc>
        <w:tc>
          <w:tcPr>
            <w:tcW w:w="3397" w:type="dxa"/>
            <w:tcBorders>
              <w:top w:val="single" w:sz="4" w:space="0" w:color="auto"/>
            </w:tcBorders>
          </w:tcPr>
          <w:p w:rsidR="00AE0220" w:rsidRDefault="00AE0220" w:rsidP="001C0D67">
            <w:pPr>
              <w:spacing w:line="276" w:lineRule="auto"/>
              <w:rPr>
                <w:rFonts w:cs="Arial"/>
                <w:sz w:val="16"/>
                <w:szCs w:val="16"/>
                <w:lang w:val="en-GB"/>
              </w:rPr>
            </w:pPr>
            <w:r w:rsidRPr="00CA76B7">
              <w:rPr>
                <w:rFonts w:cs="Arial"/>
                <w:sz w:val="16"/>
                <w:szCs w:val="16"/>
              </w:rPr>
              <w:t>Comment: Non-RCT</w:t>
            </w:r>
          </w:p>
        </w:tc>
      </w:tr>
      <w:tr w:rsidR="00AE0220" w:rsidTr="001C0D67">
        <w:tc>
          <w:tcPr>
            <w:tcW w:w="3823" w:type="dxa"/>
          </w:tcPr>
          <w:p w:rsidR="00AE0220" w:rsidRDefault="00AE0220" w:rsidP="001C0D67">
            <w:pPr>
              <w:spacing w:line="276" w:lineRule="auto"/>
              <w:rPr>
                <w:rFonts w:cs="Arial"/>
                <w:sz w:val="16"/>
                <w:szCs w:val="16"/>
                <w:lang w:val="en-GB"/>
              </w:rPr>
            </w:pPr>
            <w:proofErr w:type="spellStart"/>
            <w:r w:rsidRPr="00CA76B7">
              <w:rPr>
                <w:rFonts w:cs="Arial"/>
                <w:sz w:val="16"/>
                <w:szCs w:val="16"/>
              </w:rPr>
              <w:t>Allocation</w:t>
            </w:r>
            <w:proofErr w:type="spellEnd"/>
            <w:r w:rsidRPr="00CA76B7">
              <w:rPr>
                <w:rFonts w:cs="Arial"/>
                <w:sz w:val="16"/>
                <w:szCs w:val="16"/>
              </w:rPr>
              <w:t xml:space="preserve"> </w:t>
            </w:r>
            <w:proofErr w:type="spellStart"/>
            <w:r w:rsidRPr="00CA76B7">
              <w:rPr>
                <w:rFonts w:cs="Arial"/>
                <w:sz w:val="16"/>
                <w:szCs w:val="16"/>
              </w:rPr>
              <w:t>concealment</w:t>
            </w:r>
            <w:proofErr w:type="spellEnd"/>
            <w:r w:rsidRPr="00CA76B7">
              <w:rPr>
                <w:rFonts w:cs="Arial"/>
                <w:sz w:val="16"/>
                <w:szCs w:val="16"/>
              </w:rPr>
              <w:t xml:space="preserve"> (</w:t>
            </w:r>
            <w:proofErr w:type="spellStart"/>
            <w:r w:rsidRPr="00CA76B7">
              <w:rPr>
                <w:rFonts w:cs="Arial"/>
                <w:sz w:val="16"/>
                <w:szCs w:val="16"/>
              </w:rPr>
              <w:t>selection</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AE0220" w:rsidRDefault="00AE0220" w:rsidP="001C0D67">
            <w:pPr>
              <w:spacing w:line="276" w:lineRule="auto"/>
              <w:rPr>
                <w:rFonts w:cs="Arial"/>
                <w:sz w:val="16"/>
                <w:szCs w:val="16"/>
                <w:lang w:val="en-GB"/>
              </w:rPr>
            </w:pPr>
            <w:r>
              <w:rPr>
                <w:rFonts w:cs="Arial"/>
                <w:sz w:val="16"/>
                <w:szCs w:val="16"/>
                <w:lang w:val="en-GB"/>
              </w:rPr>
              <w:t>Unclear risk</w:t>
            </w:r>
          </w:p>
        </w:tc>
        <w:tc>
          <w:tcPr>
            <w:tcW w:w="3397" w:type="dxa"/>
          </w:tcPr>
          <w:p w:rsidR="00AE0220" w:rsidRDefault="00AE0220" w:rsidP="001C0D67">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AE0220" w:rsidRPr="008D2F76" w:rsidTr="001C0D67">
        <w:tc>
          <w:tcPr>
            <w:tcW w:w="3823" w:type="dxa"/>
          </w:tcPr>
          <w:p w:rsidR="00AE0220" w:rsidRPr="008D2F76" w:rsidRDefault="00AE0220" w:rsidP="00AE0220">
            <w:pPr>
              <w:spacing w:line="276" w:lineRule="auto"/>
              <w:rPr>
                <w:rFonts w:cs="Arial"/>
                <w:sz w:val="16"/>
                <w:szCs w:val="16"/>
                <w:lang w:val="en-US"/>
              </w:rPr>
            </w:pPr>
            <w:r w:rsidRPr="00CA76B7">
              <w:rPr>
                <w:rFonts w:cs="Arial"/>
                <w:sz w:val="16"/>
                <w:szCs w:val="16"/>
                <w:lang w:val="en-GB"/>
              </w:rPr>
              <w:t>Blinding of participants and personnel (performance bias)</w:t>
            </w:r>
          </w:p>
        </w:tc>
        <w:tc>
          <w:tcPr>
            <w:tcW w:w="1842" w:type="dxa"/>
          </w:tcPr>
          <w:p w:rsidR="00AE0220" w:rsidRDefault="00AE0220" w:rsidP="00AE0220">
            <w:pPr>
              <w:spacing w:line="276" w:lineRule="auto"/>
              <w:rPr>
                <w:rFonts w:cs="Arial"/>
                <w:sz w:val="16"/>
                <w:szCs w:val="16"/>
                <w:lang w:val="en-GB"/>
              </w:rPr>
            </w:pPr>
            <w:r>
              <w:rPr>
                <w:rFonts w:cs="Arial"/>
                <w:sz w:val="16"/>
                <w:szCs w:val="16"/>
                <w:lang w:val="en-GB"/>
              </w:rPr>
              <w:t>Unclear risk</w:t>
            </w:r>
          </w:p>
        </w:tc>
        <w:tc>
          <w:tcPr>
            <w:tcW w:w="3397" w:type="dxa"/>
          </w:tcPr>
          <w:p w:rsidR="00AE0220" w:rsidRDefault="00AE0220" w:rsidP="00AE0220">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AE0220" w:rsidRPr="00CA76B7" w:rsidTr="001C0D67">
        <w:tc>
          <w:tcPr>
            <w:tcW w:w="3823" w:type="dxa"/>
          </w:tcPr>
          <w:p w:rsidR="00AE0220" w:rsidRPr="00CA76B7" w:rsidRDefault="00AE0220" w:rsidP="00AE0220">
            <w:pPr>
              <w:spacing w:line="276" w:lineRule="auto"/>
              <w:rPr>
                <w:rFonts w:cs="Arial"/>
                <w:sz w:val="16"/>
                <w:szCs w:val="16"/>
                <w:lang w:val="en-GB"/>
              </w:rPr>
            </w:pPr>
            <w:r w:rsidRPr="00CA76B7">
              <w:rPr>
                <w:rFonts w:cs="Arial"/>
                <w:sz w:val="16"/>
                <w:szCs w:val="16"/>
                <w:lang w:val="en-GB"/>
              </w:rPr>
              <w:t>Blinding of outcome assessment (detection bias)</w:t>
            </w:r>
          </w:p>
        </w:tc>
        <w:tc>
          <w:tcPr>
            <w:tcW w:w="1842" w:type="dxa"/>
          </w:tcPr>
          <w:p w:rsidR="00AE0220" w:rsidRDefault="00AE0220" w:rsidP="00AE0220">
            <w:pPr>
              <w:spacing w:line="276" w:lineRule="auto"/>
              <w:rPr>
                <w:rFonts w:cs="Arial"/>
                <w:sz w:val="16"/>
                <w:szCs w:val="16"/>
                <w:lang w:val="en-GB"/>
              </w:rPr>
            </w:pPr>
            <w:r>
              <w:rPr>
                <w:rFonts w:cs="Arial"/>
                <w:sz w:val="16"/>
                <w:szCs w:val="16"/>
                <w:lang w:val="en-GB"/>
              </w:rPr>
              <w:t>Unclear risk</w:t>
            </w:r>
          </w:p>
        </w:tc>
        <w:tc>
          <w:tcPr>
            <w:tcW w:w="3397" w:type="dxa"/>
          </w:tcPr>
          <w:p w:rsidR="00AE0220" w:rsidRDefault="00AE0220" w:rsidP="00AE0220">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AE0220" w:rsidRPr="003F08DE" w:rsidTr="001C0D67">
        <w:tc>
          <w:tcPr>
            <w:tcW w:w="3823" w:type="dxa"/>
          </w:tcPr>
          <w:p w:rsidR="00AE0220" w:rsidRPr="00CA76B7" w:rsidRDefault="00AE0220" w:rsidP="00AE0220">
            <w:pPr>
              <w:spacing w:line="276" w:lineRule="auto"/>
              <w:rPr>
                <w:rFonts w:cs="Arial"/>
                <w:sz w:val="16"/>
                <w:szCs w:val="16"/>
                <w:lang w:val="en-GB"/>
              </w:rPr>
            </w:pPr>
            <w:r w:rsidRPr="00CA76B7">
              <w:rPr>
                <w:rFonts w:cs="Arial"/>
                <w:sz w:val="16"/>
                <w:szCs w:val="16"/>
                <w:lang w:val="en-GB"/>
              </w:rPr>
              <w:t>Incomplete outcome data (attrition bias)</w:t>
            </w:r>
          </w:p>
        </w:tc>
        <w:tc>
          <w:tcPr>
            <w:tcW w:w="1842" w:type="dxa"/>
          </w:tcPr>
          <w:p w:rsidR="00AE0220" w:rsidRDefault="00AE0220" w:rsidP="00AE0220">
            <w:pPr>
              <w:spacing w:line="276" w:lineRule="auto"/>
              <w:rPr>
                <w:rFonts w:cs="Arial"/>
                <w:sz w:val="16"/>
                <w:szCs w:val="16"/>
                <w:lang w:val="en-GB"/>
              </w:rPr>
            </w:pPr>
            <w:r>
              <w:rPr>
                <w:rFonts w:cs="Arial"/>
                <w:sz w:val="16"/>
                <w:szCs w:val="16"/>
                <w:lang w:val="en-GB"/>
              </w:rPr>
              <w:t>Low risk</w:t>
            </w:r>
          </w:p>
        </w:tc>
        <w:tc>
          <w:tcPr>
            <w:tcW w:w="3397" w:type="dxa"/>
          </w:tcPr>
          <w:p w:rsidR="00AE0220" w:rsidRPr="00CA76B7" w:rsidRDefault="00AE0220" w:rsidP="00AE0220">
            <w:pPr>
              <w:spacing w:line="276" w:lineRule="auto"/>
              <w:rPr>
                <w:rFonts w:cs="Arial"/>
                <w:sz w:val="16"/>
                <w:szCs w:val="16"/>
                <w:lang w:val="en-GB"/>
              </w:rPr>
            </w:pPr>
            <w:r w:rsidRPr="00CA76B7">
              <w:rPr>
                <w:rFonts w:cs="Arial"/>
                <w:sz w:val="16"/>
                <w:szCs w:val="16"/>
                <w:lang w:val="en-GB"/>
              </w:rPr>
              <w:t>Comment: Sufficient reported and balanced between groups (Both groups 0%)</w:t>
            </w:r>
          </w:p>
        </w:tc>
      </w:tr>
      <w:tr w:rsidR="00AE0220" w:rsidRPr="00CA76B7" w:rsidTr="001C0D67">
        <w:tc>
          <w:tcPr>
            <w:tcW w:w="3823" w:type="dxa"/>
          </w:tcPr>
          <w:p w:rsidR="00AE0220" w:rsidRPr="00CA76B7" w:rsidRDefault="00AE0220" w:rsidP="00AE0220">
            <w:pPr>
              <w:spacing w:line="276" w:lineRule="auto"/>
              <w:rPr>
                <w:rFonts w:cs="Arial"/>
                <w:sz w:val="16"/>
                <w:szCs w:val="16"/>
                <w:lang w:val="en-GB"/>
              </w:rPr>
            </w:pPr>
            <w:proofErr w:type="spellStart"/>
            <w:r w:rsidRPr="00CA76B7">
              <w:rPr>
                <w:rFonts w:cs="Arial"/>
                <w:sz w:val="16"/>
                <w:szCs w:val="16"/>
              </w:rPr>
              <w:t>Selective</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reporting</w:t>
            </w:r>
            <w:proofErr w:type="spellEnd"/>
            <w:r w:rsidRPr="00CA76B7">
              <w:rPr>
                <w:rFonts w:cs="Arial"/>
                <w:sz w:val="16"/>
                <w:szCs w:val="16"/>
              </w:rPr>
              <w:t xml:space="preserve"> </w:t>
            </w:r>
            <w:proofErr w:type="spellStart"/>
            <w:r w:rsidRPr="00CA76B7">
              <w:rPr>
                <w:rFonts w:cs="Arial"/>
                <w:sz w:val="16"/>
                <w:szCs w:val="16"/>
              </w:rPr>
              <w:t>bias</w:t>
            </w:r>
            <w:proofErr w:type="spellEnd"/>
            <w:r w:rsidRPr="00CA76B7">
              <w:rPr>
                <w:rFonts w:cs="Arial"/>
                <w:sz w:val="16"/>
                <w:szCs w:val="16"/>
              </w:rPr>
              <w:t>)</w:t>
            </w:r>
          </w:p>
        </w:tc>
        <w:tc>
          <w:tcPr>
            <w:tcW w:w="1842" w:type="dxa"/>
          </w:tcPr>
          <w:p w:rsidR="00AE0220" w:rsidRDefault="00AE0220" w:rsidP="00AE0220">
            <w:pPr>
              <w:spacing w:line="276" w:lineRule="auto"/>
              <w:rPr>
                <w:rFonts w:cs="Arial"/>
                <w:sz w:val="16"/>
                <w:szCs w:val="16"/>
                <w:lang w:val="en-GB"/>
              </w:rPr>
            </w:pPr>
            <w:r>
              <w:rPr>
                <w:rFonts w:cs="Arial"/>
                <w:sz w:val="16"/>
                <w:szCs w:val="16"/>
                <w:lang w:val="en-GB"/>
              </w:rPr>
              <w:t>Unclear risk</w:t>
            </w:r>
          </w:p>
        </w:tc>
        <w:tc>
          <w:tcPr>
            <w:tcW w:w="3397" w:type="dxa"/>
          </w:tcPr>
          <w:p w:rsidR="00AE0220" w:rsidRDefault="00AE0220" w:rsidP="00AE0220">
            <w:pPr>
              <w:spacing w:line="276" w:lineRule="auto"/>
              <w:rPr>
                <w:rFonts w:cs="Arial"/>
                <w:sz w:val="16"/>
                <w:szCs w:val="16"/>
                <w:lang w:val="en-GB"/>
              </w:rPr>
            </w:pPr>
            <w:r w:rsidRPr="00CA76B7">
              <w:rPr>
                <w:rFonts w:cs="Arial"/>
                <w:sz w:val="16"/>
                <w:szCs w:val="16"/>
              </w:rPr>
              <w:t xml:space="preserve">Comment: </w:t>
            </w:r>
            <w:proofErr w:type="spellStart"/>
            <w:r w:rsidRPr="00CA76B7">
              <w:rPr>
                <w:rFonts w:cs="Arial"/>
                <w:sz w:val="16"/>
                <w:szCs w:val="16"/>
              </w:rPr>
              <w:t>Insufficient</w:t>
            </w:r>
            <w:proofErr w:type="spellEnd"/>
            <w:r w:rsidRPr="00CA76B7">
              <w:rPr>
                <w:rFonts w:cs="Arial"/>
                <w:sz w:val="16"/>
                <w:szCs w:val="16"/>
              </w:rPr>
              <w:t xml:space="preserve"> </w:t>
            </w:r>
            <w:proofErr w:type="spellStart"/>
            <w:r w:rsidRPr="00CA76B7">
              <w:rPr>
                <w:rFonts w:cs="Arial"/>
                <w:sz w:val="16"/>
                <w:szCs w:val="16"/>
              </w:rPr>
              <w:t>information</w:t>
            </w:r>
            <w:proofErr w:type="spellEnd"/>
            <w:r w:rsidRPr="00CA76B7">
              <w:rPr>
                <w:rFonts w:cs="Arial"/>
                <w:sz w:val="16"/>
                <w:szCs w:val="16"/>
              </w:rPr>
              <w:t>.</w:t>
            </w:r>
          </w:p>
        </w:tc>
      </w:tr>
      <w:tr w:rsidR="00AE0220" w:rsidRPr="00CA76B7" w:rsidTr="001C0D67">
        <w:tc>
          <w:tcPr>
            <w:tcW w:w="3823" w:type="dxa"/>
            <w:tcBorders>
              <w:bottom w:val="single" w:sz="4" w:space="0" w:color="auto"/>
            </w:tcBorders>
          </w:tcPr>
          <w:p w:rsidR="00AE0220" w:rsidRPr="00CA76B7" w:rsidRDefault="00AE0220" w:rsidP="00AE0220">
            <w:pPr>
              <w:spacing w:line="276" w:lineRule="auto"/>
              <w:rPr>
                <w:rFonts w:cs="Arial"/>
                <w:sz w:val="16"/>
                <w:szCs w:val="16"/>
              </w:rPr>
            </w:pPr>
            <w:r>
              <w:rPr>
                <w:rFonts w:cs="Arial"/>
                <w:sz w:val="16"/>
                <w:szCs w:val="16"/>
              </w:rPr>
              <w:t xml:space="preserve">Other </w:t>
            </w:r>
            <w:proofErr w:type="spellStart"/>
            <w:r>
              <w:rPr>
                <w:rFonts w:cs="Arial"/>
                <w:sz w:val="16"/>
                <w:szCs w:val="16"/>
              </w:rPr>
              <w:t>bias</w:t>
            </w:r>
            <w:proofErr w:type="spellEnd"/>
          </w:p>
        </w:tc>
        <w:tc>
          <w:tcPr>
            <w:tcW w:w="1842" w:type="dxa"/>
            <w:tcBorders>
              <w:bottom w:val="single" w:sz="4" w:space="0" w:color="auto"/>
            </w:tcBorders>
          </w:tcPr>
          <w:p w:rsidR="00AE0220" w:rsidRDefault="00AE0220" w:rsidP="00AE0220">
            <w:pPr>
              <w:spacing w:line="276" w:lineRule="auto"/>
              <w:rPr>
                <w:rFonts w:cs="Arial"/>
                <w:sz w:val="16"/>
                <w:szCs w:val="16"/>
                <w:lang w:val="en-GB"/>
              </w:rPr>
            </w:pPr>
            <w:r>
              <w:rPr>
                <w:rFonts w:cs="Arial"/>
                <w:sz w:val="16"/>
                <w:szCs w:val="16"/>
                <w:lang w:val="en-GB"/>
              </w:rPr>
              <w:t>Unclear risk</w:t>
            </w:r>
          </w:p>
        </w:tc>
        <w:tc>
          <w:tcPr>
            <w:tcW w:w="3397" w:type="dxa"/>
            <w:tcBorders>
              <w:bottom w:val="single" w:sz="4" w:space="0" w:color="auto"/>
            </w:tcBorders>
          </w:tcPr>
          <w:p w:rsidR="00AE0220" w:rsidRDefault="00AE0220" w:rsidP="00AE0220">
            <w:pPr>
              <w:spacing w:line="276" w:lineRule="auto"/>
              <w:rPr>
                <w:rFonts w:cs="Arial"/>
                <w:sz w:val="16"/>
                <w:szCs w:val="16"/>
                <w:lang w:val="en-GB"/>
              </w:rPr>
            </w:pPr>
            <w:r>
              <w:rPr>
                <w:rFonts w:cs="Arial"/>
                <w:sz w:val="16"/>
                <w:szCs w:val="16"/>
              </w:rPr>
              <w:t>-</w:t>
            </w:r>
          </w:p>
        </w:tc>
      </w:tr>
    </w:tbl>
    <w:p w:rsidR="00AE0220" w:rsidRDefault="00AE0220" w:rsidP="00D65FAA">
      <w:pPr>
        <w:spacing w:line="276" w:lineRule="auto"/>
        <w:rPr>
          <w:rFonts w:cs="Arial"/>
          <w:sz w:val="16"/>
          <w:szCs w:val="16"/>
          <w:lang w:val="en-US"/>
        </w:rPr>
      </w:pPr>
    </w:p>
    <w:sectPr w:rsidR="00AE022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C4C"/>
    <w:rsid w:val="000055EA"/>
    <w:rsid w:val="00030973"/>
    <w:rsid w:val="00033152"/>
    <w:rsid w:val="00055D08"/>
    <w:rsid w:val="00160778"/>
    <w:rsid w:val="001808F3"/>
    <w:rsid w:val="0019694B"/>
    <w:rsid w:val="00206EFF"/>
    <w:rsid w:val="00217DC4"/>
    <w:rsid w:val="002871DC"/>
    <w:rsid w:val="002E3507"/>
    <w:rsid w:val="00391D22"/>
    <w:rsid w:val="003F08DE"/>
    <w:rsid w:val="003F3732"/>
    <w:rsid w:val="00465070"/>
    <w:rsid w:val="004725A2"/>
    <w:rsid w:val="00477A8B"/>
    <w:rsid w:val="00485529"/>
    <w:rsid w:val="00496431"/>
    <w:rsid w:val="004A236A"/>
    <w:rsid w:val="005051AC"/>
    <w:rsid w:val="00591755"/>
    <w:rsid w:val="005B34CC"/>
    <w:rsid w:val="005E4084"/>
    <w:rsid w:val="005F073A"/>
    <w:rsid w:val="005F1C4C"/>
    <w:rsid w:val="005F5DE5"/>
    <w:rsid w:val="00650785"/>
    <w:rsid w:val="00670BBD"/>
    <w:rsid w:val="006E08EB"/>
    <w:rsid w:val="007472A8"/>
    <w:rsid w:val="007770C0"/>
    <w:rsid w:val="007A29EC"/>
    <w:rsid w:val="00800CB9"/>
    <w:rsid w:val="00840D61"/>
    <w:rsid w:val="008915E2"/>
    <w:rsid w:val="008B0FA6"/>
    <w:rsid w:val="008D2F76"/>
    <w:rsid w:val="008D51B7"/>
    <w:rsid w:val="008E2A01"/>
    <w:rsid w:val="0090708F"/>
    <w:rsid w:val="00960145"/>
    <w:rsid w:val="009C74FD"/>
    <w:rsid w:val="009D386E"/>
    <w:rsid w:val="00A41AA5"/>
    <w:rsid w:val="00A449FA"/>
    <w:rsid w:val="00AE0220"/>
    <w:rsid w:val="00AE6378"/>
    <w:rsid w:val="00B24E64"/>
    <w:rsid w:val="00B47B25"/>
    <w:rsid w:val="00B6606C"/>
    <w:rsid w:val="00C00472"/>
    <w:rsid w:val="00C1235E"/>
    <w:rsid w:val="00C466B6"/>
    <w:rsid w:val="00C61321"/>
    <w:rsid w:val="00C92F14"/>
    <w:rsid w:val="00CA76B7"/>
    <w:rsid w:val="00D65FAA"/>
    <w:rsid w:val="00E35EAC"/>
    <w:rsid w:val="00E872E2"/>
    <w:rsid w:val="00E90A3E"/>
    <w:rsid w:val="00EE1575"/>
    <w:rsid w:val="00EF32D6"/>
    <w:rsid w:val="00F0168F"/>
    <w:rsid w:val="00F2051D"/>
    <w:rsid w:val="00F334EA"/>
    <w:rsid w:val="00F71B3A"/>
    <w:rsid w:val="00FD332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3BF47D-2556-402D-9205-38A7FDDB1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90A3E"/>
    <w:rPr>
      <w:rFonts w:ascii="Arial" w:hAnsi="Arial"/>
    </w:rPr>
  </w:style>
  <w:style w:type="paragraph" w:styleId="berschrift2">
    <w:name w:val="heading 2"/>
    <w:basedOn w:val="Standard"/>
    <w:next w:val="Standard"/>
    <w:link w:val="berschrift2Zchn"/>
    <w:uiPriority w:val="9"/>
    <w:unhideWhenUsed/>
    <w:qFormat/>
    <w:rsid w:val="00E90A3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E90A3E"/>
    <w:rPr>
      <w:rFonts w:asciiTheme="majorHAnsi" w:eastAsiaTheme="majorEastAsia" w:hAnsiTheme="majorHAnsi" w:cstheme="majorBidi"/>
      <w:color w:val="2E74B5" w:themeColor="accent1" w:themeShade="BF"/>
      <w:sz w:val="26"/>
      <w:szCs w:val="26"/>
    </w:rPr>
  </w:style>
  <w:style w:type="table" w:styleId="Tabellenraster">
    <w:name w:val="Table Grid"/>
    <w:basedOn w:val="NormaleTabelle"/>
    <w:uiPriority w:val="39"/>
    <w:rsid w:val="00CA76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24C691B2-6A67-435F-BACA-4F71B699EB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2796</Words>
  <Characters>17616</Characters>
  <Application>Microsoft Office Word</Application>
  <DocSecurity>0</DocSecurity>
  <Lines>146</Lines>
  <Paragraphs>40</Paragraphs>
  <ScaleCrop>false</ScaleCrop>
  <HeadingPairs>
    <vt:vector size="2" baseType="variant">
      <vt:variant>
        <vt:lpstr>Titel</vt:lpstr>
      </vt:variant>
      <vt:variant>
        <vt:i4>1</vt:i4>
      </vt:variant>
    </vt:vector>
  </HeadingPairs>
  <TitlesOfParts>
    <vt:vector size="1" baseType="lpstr">
      <vt:lpstr/>
    </vt:vector>
  </TitlesOfParts>
  <Company>HS-Rosenheim</Company>
  <LinksUpToDate>false</LinksUpToDate>
  <CharactersWithSpaces>20372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Kronast, Verena</dc:creator>
  <cp:keywords/>
  <dc:description/>
  <cp:lastModifiedBy>Kronast, Verena</cp:lastModifiedBy>
  <cp:revision>52</cp:revision>
  <dcterms:created xsi:type="dcterms:W3CDTF">2019-11-10T15:56:00Z</dcterms:created>
  <dcterms:modified xsi:type="dcterms:W3CDTF">2020-02-26T08:00:00Z</dcterms:modified>
</cp:coreProperties>
</file>