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C3" w:rsidRPr="001766C3" w:rsidRDefault="001766C3">
      <w:pPr>
        <w:rPr>
          <w:lang w:val="en-US"/>
        </w:rPr>
      </w:pPr>
      <w:r w:rsidRPr="001766C3">
        <w:rPr>
          <w:b/>
          <w:lang w:val="en-US"/>
        </w:rPr>
        <w:t>A</w:t>
      </w:r>
      <w:r w:rsidR="00593189">
        <w:rPr>
          <w:b/>
          <w:lang w:val="en-US"/>
        </w:rPr>
        <w:t>dditional file</w:t>
      </w:r>
      <w:bookmarkStart w:id="0" w:name="_GoBack"/>
      <w:bookmarkEnd w:id="0"/>
      <w:r w:rsidRPr="001766C3">
        <w:rPr>
          <w:b/>
          <w:lang w:val="en-US"/>
        </w:rPr>
        <w:t xml:space="preserve"> </w:t>
      </w:r>
      <w:r w:rsidR="000C5C15">
        <w:rPr>
          <w:b/>
          <w:lang w:val="en-US"/>
        </w:rPr>
        <w:t>4</w:t>
      </w:r>
      <w:r w:rsidRPr="001766C3">
        <w:rPr>
          <w:lang w:val="en-US"/>
        </w:rPr>
        <w:t xml:space="preserve"> Primary and secondary outcome measures</w:t>
      </w:r>
    </w:p>
    <w:tbl>
      <w:tblPr>
        <w:tblStyle w:val="Tabellenraster"/>
        <w:tblW w:w="16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9"/>
        <w:gridCol w:w="1019"/>
        <w:gridCol w:w="965"/>
        <w:gridCol w:w="681"/>
        <w:gridCol w:w="341"/>
        <w:gridCol w:w="272"/>
        <w:gridCol w:w="124"/>
        <w:gridCol w:w="254"/>
        <w:gridCol w:w="350"/>
        <w:gridCol w:w="925"/>
        <w:gridCol w:w="72"/>
        <w:gridCol w:w="485"/>
        <w:gridCol w:w="227"/>
        <w:gridCol w:w="207"/>
        <w:gridCol w:w="192"/>
        <w:gridCol w:w="284"/>
        <w:gridCol w:w="308"/>
        <w:gridCol w:w="333"/>
        <w:gridCol w:w="698"/>
        <w:gridCol w:w="87"/>
        <w:gridCol w:w="41"/>
        <w:gridCol w:w="144"/>
        <w:gridCol w:w="756"/>
        <w:gridCol w:w="1327"/>
        <w:gridCol w:w="689"/>
        <w:gridCol w:w="284"/>
        <w:gridCol w:w="486"/>
        <w:gridCol w:w="91"/>
        <w:gridCol w:w="912"/>
        <w:gridCol w:w="85"/>
        <w:gridCol w:w="9"/>
        <w:gridCol w:w="2110"/>
      </w:tblGrid>
      <w:tr w:rsidR="009F744B" w:rsidTr="00AC52D9">
        <w:trPr>
          <w:gridAfter w:val="2"/>
          <w:wAfter w:w="2119" w:type="dxa"/>
        </w:trPr>
        <w:tc>
          <w:tcPr>
            <w:tcW w:w="14038" w:type="dxa"/>
            <w:gridSpan w:val="30"/>
            <w:tcBorders>
              <w:top w:val="single" w:sz="4" w:space="0" w:color="auto"/>
            </w:tcBorders>
            <w:shd w:val="clear" w:color="auto" w:fill="auto"/>
          </w:tcPr>
          <w:p w:rsidR="009F744B" w:rsidRPr="001766C3" w:rsidRDefault="009F744B" w:rsidP="009F744B">
            <w:pPr>
              <w:spacing w:line="276" w:lineRule="auto"/>
              <w:jc w:val="center"/>
              <w:rPr>
                <w:b/>
                <w:lang w:val="en-GB"/>
              </w:rPr>
            </w:pPr>
            <w:r w:rsidRPr="001766C3">
              <w:rPr>
                <w:b/>
                <w:lang w:val="en-GB"/>
              </w:rPr>
              <w:t>Primary outcome measures</w:t>
            </w:r>
          </w:p>
          <w:p w:rsidR="009F744B" w:rsidRDefault="009F744B" w:rsidP="009F744B">
            <w:pPr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</w:tc>
      </w:tr>
      <w:tr w:rsidR="009F744B" w:rsidTr="0076173A">
        <w:trPr>
          <w:gridAfter w:val="2"/>
          <w:wAfter w:w="2119" w:type="dxa"/>
        </w:trPr>
        <w:tc>
          <w:tcPr>
            <w:tcW w:w="4677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F744B" w:rsidRPr="00E744A9" w:rsidRDefault="009F744B" w:rsidP="00506B71">
            <w:pPr>
              <w:spacing w:line="276" w:lineRule="auto"/>
              <w:rPr>
                <w:b/>
                <w:sz w:val="16"/>
                <w:lang w:val="en-GB"/>
              </w:rPr>
            </w:pPr>
            <w:r w:rsidRPr="00E744A9">
              <w:rPr>
                <w:b/>
                <w:sz w:val="16"/>
                <w:lang w:val="en-GB"/>
              </w:rPr>
              <w:t>Body structure and functions</w:t>
            </w:r>
          </w:p>
        </w:tc>
        <w:tc>
          <w:tcPr>
            <w:tcW w:w="9361" w:type="dxa"/>
            <w:gridSpan w:val="24"/>
            <w:tcBorders>
              <w:bottom w:val="single" w:sz="4" w:space="0" w:color="auto"/>
            </w:tcBorders>
            <w:shd w:val="clear" w:color="auto" w:fill="auto"/>
          </w:tcPr>
          <w:p w:rsidR="009F744B" w:rsidRDefault="009F744B" w:rsidP="00506B71">
            <w:pPr>
              <w:spacing w:line="276" w:lineRule="auto"/>
              <w:rPr>
                <w:b/>
                <w:sz w:val="16"/>
                <w:lang w:val="en-GB"/>
              </w:rPr>
            </w:pPr>
            <w:r w:rsidRPr="00E744A9">
              <w:rPr>
                <w:b/>
                <w:sz w:val="16"/>
                <w:lang w:val="en-GB"/>
              </w:rPr>
              <w:t>Activities and participation</w:t>
            </w:r>
          </w:p>
          <w:p w:rsidR="001766C3" w:rsidRPr="00E744A9" w:rsidRDefault="001766C3" w:rsidP="00506B71">
            <w:pPr>
              <w:spacing w:line="276" w:lineRule="auto"/>
              <w:rPr>
                <w:b/>
                <w:sz w:val="16"/>
                <w:lang w:val="en-GB"/>
              </w:rPr>
            </w:pPr>
          </w:p>
        </w:tc>
      </w:tr>
      <w:tr w:rsidR="00E01CFE" w:rsidTr="0071408C">
        <w:trPr>
          <w:gridAfter w:val="6"/>
          <w:wAfter w:w="3693" w:type="dxa"/>
        </w:trPr>
        <w:tc>
          <w:tcPr>
            <w:tcW w:w="4677" w:type="dxa"/>
            <w:gridSpan w:val="6"/>
            <w:shd w:val="clear" w:color="auto" w:fill="auto"/>
          </w:tcPr>
          <w:p w:rsidR="00054F47" w:rsidRPr="009E3305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Postural control</w:t>
            </w:r>
          </w:p>
        </w:tc>
        <w:tc>
          <w:tcPr>
            <w:tcW w:w="7787" w:type="dxa"/>
            <w:gridSpan w:val="20"/>
            <w:shd w:val="clear" w:color="auto" w:fill="auto"/>
          </w:tcPr>
          <w:p w:rsidR="00054F47" w:rsidRPr="009E3305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Balance</w:t>
            </w:r>
          </w:p>
        </w:tc>
      </w:tr>
      <w:tr w:rsidR="00054F47" w:rsidTr="0071408C">
        <w:trPr>
          <w:gridAfter w:val="7"/>
          <w:wAfter w:w="3977" w:type="dxa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LOS</w:t>
            </w: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[32, 41, 44]</w:t>
            </w:r>
          </w:p>
        </w:tc>
        <w:tc>
          <w:tcPr>
            <w:tcW w:w="2836" w:type="dxa"/>
            <w:gridSpan w:val="9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BBS</w:t>
            </w: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[34, 48]</w:t>
            </w:r>
          </w:p>
        </w:tc>
      </w:tr>
      <w:tr w:rsidR="00054F47" w:rsidTr="0071408C">
        <w:trPr>
          <w:gridAfter w:val="7"/>
          <w:wAfter w:w="3977" w:type="dxa"/>
        </w:trPr>
        <w:tc>
          <w:tcPr>
            <w:tcW w:w="3383" w:type="dxa"/>
            <w:gridSpan w:val="3"/>
          </w:tcPr>
          <w:p w:rsidR="00054F47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proofErr w:type="spellStart"/>
            <w:r>
              <w:rPr>
                <w:sz w:val="16"/>
                <w:lang w:val="en-GB"/>
              </w:rPr>
              <w:t>mCTSIB</w:t>
            </w:r>
            <w:proofErr w:type="spellEnd"/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[41, 44]</w:t>
            </w:r>
          </w:p>
        </w:tc>
        <w:tc>
          <w:tcPr>
            <w:tcW w:w="2836" w:type="dxa"/>
            <w:gridSpan w:val="9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DGI</w:t>
            </w: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[41, 42]</w:t>
            </w:r>
          </w:p>
        </w:tc>
      </w:tr>
      <w:tr w:rsidR="00E01CFE" w:rsidTr="0071408C">
        <w:trPr>
          <w:gridAfter w:val="7"/>
          <w:wAfter w:w="3977" w:type="dxa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7450F8">
              <w:rPr>
                <w:sz w:val="16"/>
                <w:lang w:val="en-GB"/>
              </w:rPr>
              <w:t>tandem standing with eyes open and closed</w:t>
            </w: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[37]</w:t>
            </w:r>
          </w:p>
        </w:tc>
        <w:tc>
          <w:tcPr>
            <w:tcW w:w="2836" w:type="dxa"/>
            <w:gridSpan w:val="9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One leg stand test</w:t>
            </w: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[43]</w:t>
            </w:r>
          </w:p>
        </w:tc>
      </w:tr>
      <w:tr w:rsidR="00E01CFE" w:rsidTr="0071408C">
        <w:trPr>
          <w:gridAfter w:val="7"/>
          <w:wAfter w:w="3977" w:type="dxa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RWS</w:t>
            </w: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[44]</w:t>
            </w:r>
          </w:p>
        </w:tc>
        <w:tc>
          <w:tcPr>
            <w:tcW w:w="2836" w:type="dxa"/>
            <w:gridSpan w:val="9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</w:t>
            </w:r>
            <w:r w:rsidRPr="00C9669D">
              <w:rPr>
                <w:sz w:val="16"/>
                <w:lang w:val="en-GB"/>
              </w:rPr>
              <w:t>alking in a modified figure of eight</w:t>
            </w: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[37]</w:t>
            </w:r>
          </w:p>
        </w:tc>
      </w:tr>
      <w:tr w:rsidR="00E01CFE" w:rsidTr="0071408C">
        <w:trPr>
          <w:gridAfter w:val="7"/>
          <w:wAfter w:w="3977" w:type="dxa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7450F8">
              <w:rPr>
                <w:sz w:val="16"/>
                <w:lang w:val="en-GB"/>
              </w:rPr>
              <w:t>SOT</w:t>
            </w: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[32]</w:t>
            </w:r>
          </w:p>
        </w:tc>
        <w:tc>
          <w:tcPr>
            <w:tcW w:w="2836" w:type="dxa"/>
            <w:gridSpan w:val="9"/>
          </w:tcPr>
          <w:p w:rsidR="00054F47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AC52D9" w:rsidTr="0071408C">
        <w:trPr>
          <w:gridAfter w:val="6"/>
          <w:wAfter w:w="3693" w:type="dxa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3120" w:type="dxa"/>
            <w:gridSpan w:val="10"/>
          </w:tcPr>
          <w:p w:rsidR="00054F47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054F47" w:rsidRPr="00593189" w:rsidTr="0071408C">
        <w:trPr>
          <w:gridAfter w:val="6"/>
          <w:wAfter w:w="3693" w:type="dxa"/>
        </w:trPr>
        <w:tc>
          <w:tcPr>
            <w:tcW w:w="4677" w:type="dxa"/>
            <w:gridSpan w:val="6"/>
            <w:shd w:val="clear" w:color="auto" w:fill="auto"/>
          </w:tcPr>
          <w:p w:rsidR="00054F47" w:rsidRPr="009E3305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VDB symptoms</w:t>
            </w:r>
          </w:p>
        </w:tc>
        <w:tc>
          <w:tcPr>
            <w:tcW w:w="7787" w:type="dxa"/>
            <w:gridSpan w:val="20"/>
            <w:shd w:val="clear" w:color="auto" w:fill="auto"/>
          </w:tcPr>
          <w:p w:rsidR="00054F47" w:rsidRPr="009E3305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Impact of VDB on ADL</w:t>
            </w:r>
          </w:p>
        </w:tc>
      </w:tr>
      <w:tr w:rsidR="00054F47" w:rsidTr="0071408C">
        <w:trPr>
          <w:gridAfter w:val="7"/>
          <w:wAfter w:w="3977" w:type="dxa"/>
          <w:trHeight w:val="66"/>
        </w:trPr>
        <w:tc>
          <w:tcPr>
            <w:tcW w:w="3383" w:type="dxa"/>
            <w:gridSpan w:val="3"/>
          </w:tcPr>
          <w:p w:rsidR="00054F47" w:rsidRPr="007450F8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VSS-SF</w:t>
            </w:r>
          </w:p>
        </w:tc>
        <w:tc>
          <w:tcPr>
            <w:tcW w:w="1294" w:type="dxa"/>
            <w:gridSpan w:val="3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[35]</w:t>
            </w:r>
          </w:p>
        </w:tc>
        <w:tc>
          <w:tcPr>
            <w:tcW w:w="2836" w:type="dxa"/>
            <w:gridSpan w:val="9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DHI</w:t>
            </w:r>
          </w:p>
        </w:tc>
        <w:tc>
          <w:tcPr>
            <w:tcW w:w="4667" w:type="dxa"/>
            <w:gridSpan w:val="10"/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[49]</w:t>
            </w:r>
          </w:p>
        </w:tc>
      </w:tr>
      <w:tr w:rsidR="00E01CFE" w:rsidTr="000B5837">
        <w:trPr>
          <w:gridAfter w:val="2"/>
          <w:wAfter w:w="2119" w:type="dxa"/>
        </w:trPr>
        <w:tc>
          <w:tcPr>
            <w:tcW w:w="3383" w:type="dxa"/>
            <w:gridSpan w:val="3"/>
            <w:tcBorders>
              <w:bottom w:val="single" w:sz="4" w:space="0" w:color="auto"/>
            </w:tcBorders>
          </w:tcPr>
          <w:p w:rsidR="00054F47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VAS</w:t>
            </w:r>
            <w:r w:rsidRPr="007450F8">
              <w:rPr>
                <w:sz w:val="16"/>
                <w:lang w:val="en-GB"/>
              </w:rPr>
              <w:t xml:space="preserve"> dizziness intensity</w:t>
            </w:r>
          </w:p>
        </w:tc>
        <w:tc>
          <w:tcPr>
            <w:tcW w:w="3504" w:type="dxa"/>
            <w:gridSpan w:val="9"/>
            <w:tcBorders>
              <w:bottom w:val="single" w:sz="4" w:space="0" w:color="auto"/>
            </w:tcBorders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C9669D">
              <w:rPr>
                <w:sz w:val="16"/>
                <w:lang w:val="en-GB"/>
              </w:rPr>
              <w:t>[40]</w:t>
            </w:r>
          </w:p>
        </w:tc>
        <w:tc>
          <w:tcPr>
            <w:tcW w:w="2249" w:type="dxa"/>
            <w:gridSpan w:val="7"/>
            <w:tcBorders>
              <w:bottom w:val="single" w:sz="4" w:space="0" w:color="auto"/>
            </w:tcBorders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4902" w:type="dxa"/>
            <w:gridSpan w:val="11"/>
            <w:tcBorders>
              <w:bottom w:val="single" w:sz="4" w:space="0" w:color="auto"/>
            </w:tcBorders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9F744B" w:rsidTr="000B5837">
        <w:trPr>
          <w:gridAfter w:val="1"/>
          <w:wAfter w:w="2110" w:type="dxa"/>
        </w:trPr>
        <w:tc>
          <w:tcPr>
            <w:tcW w:w="14047" w:type="dxa"/>
            <w:gridSpan w:val="31"/>
            <w:tcBorders>
              <w:top w:val="single" w:sz="4" w:space="0" w:color="auto"/>
            </w:tcBorders>
            <w:shd w:val="clear" w:color="auto" w:fill="auto"/>
          </w:tcPr>
          <w:p w:rsidR="009F744B" w:rsidRPr="001766C3" w:rsidRDefault="009F744B" w:rsidP="00506B71">
            <w:pPr>
              <w:spacing w:line="276" w:lineRule="auto"/>
              <w:jc w:val="center"/>
              <w:rPr>
                <w:b/>
                <w:lang w:val="en-GB"/>
              </w:rPr>
            </w:pPr>
            <w:r w:rsidRPr="001766C3">
              <w:rPr>
                <w:b/>
                <w:lang w:val="en-GB"/>
              </w:rPr>
              <w:t>Secondary outcome measures</w:t>
            </w:r>
          </w:p>
          <w:p w:rsidR="009F744B" w:rsidRDefault="009F744B" w:rsidP="00506B71">
            <w:pPr>
              <w:spacing w:line="276" w:lineRule="auto"/>
              <w:jc w:val="center"/>
              <w:rPr>
                <w:b/>
                <w:sz w:val="16"/>
                <w:lang w:val="en-GB"/>
              </w:rPr>
            </w:pPr>
          </w:p>
        </w:tc>
      </w:tr>
      <w:tr w:rsidR="00054F47" w:rsidTr="000B5837">
        <w:trPr>
          <w:gridAfter w:val="2"/>
          <w:wAfter w:w="2119" w:type="dxa"/>
          <w:trHeight w:val="231"/>
        </w:trPr>
        <w:tc>
          <w:tcPr>
            <w:tcW w:w="4801" w:type="dxa"/>
            <w:gridSpan w:val="7"/>
            <w:tcBorders>
              <w:bottom w:val="single" w:sz="4" w:space="0" w:color="auto"/>
            </w:tcBorders>
          </w:tcPr>
          <w:p w:rsidR="00054F47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E744A9">
              <w:rPr>
                <w:b/>
                <w:sz w:val="16"/>
                <w:lang w:val="en-GB"/>
              </w:rPr>
              <w:t>Body structure and functions</w:t>
            </w:r>
          </w:p>
        </w:tc>
        <w:tc>
          <w:tcPr>
            <w:tcW w:w="4422" w:type="dxa"/>
            <w:gridSpan w:val="13"/>
            <w:tcBorders>
              <w:bottom w:val="single" w:sz="4" w:space="0" w:color="auto"/>
            </w:tcBorders>
          </w:tcPr>
          <w:p w:rsidR="00054F47" w:rsidRPr="00C9669D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 w:rsidRPr="00E744A9">
              <w:rPr>
                <w:b/>
                <w:sz w:val="16"/>
                <w:lang w:val="en-GB"/>
              </w:rPr>
              <w:t>Activities and participation</w:t>
            </w:r>
          </w:p>
        </w:tc>
        <w:tc>
          <w:tcPr>
            <w:tcW w:w="2268" w:type="dxa"/>
            <w:gridSpan w:val="4"/>
            <w:tcBorders>
              <w:bottom w:val="single" w:sz="4" w:space="0" w:color="auto"/>
            </w:tcBorders>
          </w:tcPr>
          <w:p w:rsidR="00054F47" w:rsidRPr="00C97A8D" w:rsidRDefault="00054F47" w:rsidP="00506B71">
            <w:pPr>
              <w:spacing w:line="276" w:lineRule="auto"/>
              <w:rPr>
                <w:b/>
                <w:sz w:val="16"/>
                <w:lang w:val="en-GB"/>
              </w:rPr>
            </w:pPr>
            <w:r w:rsidRPr="00C97A8D">
              <w:rPr>
                <w:b/>
                <w:sz w:val="16"/>
                <w:lang w:val="en-GB"/>
              </w:rPr>
              <w:t>Quality of life</w:t>
            </w:r>
          </w:p>
        </w:tc>
        <w:tc>
          <w:tcPr>
            <w:tcW w:w="2547" w:type="dxa"/>
            <w:gridSpan w:val="6"/>
            <w:tcBorders>
              <w:bottom w:val="single" w:sz="4" w:space="0" w:color="auto"/>
            </w:tcBorders>
          </w:tcPr>
          <w:p w:rsidR="00054F47" w:rsidRDefault="00054F47" w:rsidP="00506B71">
            <w:pPr>
              <w:spacing w:line="276" w:lineRule="auto"/>
              <w:rPr>
                <w:b/>
                <w:sz w:val="16"/>
                <w:lang w:val="en-GB"/>
              </w:rPr>
            </w:pPr>
            <w:r w:rsidRPr="00C97A8D">
              <w:rPr>
                <w:b/>
                <w:sz w:val="16"/>
                <w:lang w:val="en-GB"/>
              </w:rPr>
              <w:t>Falls</w:t>
            </w:r>
          </w:p>
          <w:p w:rsidR="001766C3" w:rsidRPr="00C9669D" w:rsidRDefault="001766C3" w:rsidP="00506B71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054F47" w:rsidRPr="009E3305" w:rsidTr="00AC52D9">
        <w:trPr>
          <w:gridAfter w:val="3"/>
          <w:wAfter w:w="2204" w:type="dxa"/>
          <w:trHeight w:val="231"/>
        </w:trPr>
        <w:tc>
          <w:tcPr>
            <w:tcW w:w="4677" w:type="dxa"/>
            <w:gridSpan w:val="6"/>
            <w:shd w:val="clear" w:color="auto" w:fill="auto"/>
          </w:tcPr>
          <w:p w:rsidR="00054F47" w:rsidRPr="009E3305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Postural control</w:t>
            </w:r>
          </w:p>
        </w:tc>
        <w:tc>
          <w:tcPr>
            <w:tcW w:w="4587" w:type="dxa"/>
            <w:gridSpan w:val="15"/>
          </w:tcPr>
          <w:p w:rsidR="00054F47" w:rsidRPr="000B3FA2" w:rsidRDefault="00054F47" w:rsidP="00506B71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0B3FA2">
              <w:rPr>
                <w:b/>
                <w:i/>
                <w:sz w:val="16"/>
                <w:lang w:val="en-GB"/>
              </w:rPr>
              <w:t>Balance</w:t>
            </w:r>
          </w:p>
        </w:tc>
        <w:tc>
          <w:tcPr>
            <w:tcW w:w="900" w:type="dxa"/>
            <w:gridSpan w:val="2"/>
          </w:tcPr>
          <w:p w:rsidR="00054F47" w:rsidRPr="009E3305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PDQ-39</w:t>
            </w:r>
          </w:p>
        </w:tc>
        <w:tc>
          <w:tcPr>
            <w:tcW w:w="1327" w:type="dxa"/>
          </w:tcPr>
          <w:p w:rsidR="00054F47" w:rsidRPr="009E3305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34]</w:t>
            </w:r>
          </w:p>
        </w:tc>
        <w:tc>
          <w:tcPr>
            <w:tcW w:w="1459" w:type="dxa"/>
            <w:gridSpan w:val="3"/>
          </w:tcPr>
          <w:p w:rsidR="00054F47" w:rsidRPr="009E3305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FES-I</w:t>
            </w:r>
          </w:p>
        </w:tc>
        <w:tc>
          <w:tcPr>
            <w:tcW w:w="1003" w:type="dxa"/>
            <w:gridSpan w:val="2"/>
          </w:tcPr>
          <w:p w:rsidR="00054F47" w:rsidRPr="009E3305" w:rsidRDefault="00054F47" w:rsidP="00506B71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[48, 51]</w:t>
            </w:r>
          </w:p>
        </w:tc>
      </w:tr>
      <w:tr w:rsidR="00490E23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490E23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SOT</w:t>
            </w:r>
          </w:p>
        </w:tc>
        <w:tc>
          <w:tcPr>
            <w:tcW w:w="1294" w:type="dxa"/>
            <w:gridSpan w:val="3"/>
          </w:tcPr>
          <w:p w:rsidR="00490E23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[33, 38, 45, 51]</w:t>
            </w:r>
          </w:p>
        </w:tc>
        <w:tc>
          <w:tcPr>
            <w:tcW w:w="2437" w:type="dxa"/>
            <w:gridSpan w:val="7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BBS</w:t>
            </w:r>
          </w:p>
        </w:tc>
        <w:tc>
          <w:tcPr>
            <w:tcW w:w="2150" w:type="dxa"/>
            <w:gridSpan w:val="8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46, 47, 50]</w:t>
            </w:r>
          </w:p>
        </w:tc>
        <w:tc>
          <w:tcPr>
            <w:tcW w:w="900" w:type="dxa"/>
            <w:gridSpan w:val="2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SF-36</w:t>
            </w:r>
          </w:p>
        </w:tc>
        <w:tc>
          <w:tcPr>
            <w:tcW w:w="1327" w:type="dxa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[48]</w:t>
            </w:r>
          </w:p>
        </w:tc>
        <w:tc>
          <w:tcPr>
            <w:tcW w:w="1459" w:type="dxa"/>
            <w:gridSpan w:val="3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R</w:t>
            </w:r>
            <w:r w:rsidRPr="00E651F8">
              <w:rPr>
                <w:sz w:val="16"/>
                <w:lang w:val="en-GB"/>
              </w:rPr>
              <w:t>isk of falls</w:t>
            </w:r>
          </w:p>
        </w:tc>
        <w:tc>
          <w:tcPr>
            <w:tcW w:w="1003" w:type="dxa"/>
            <w:gridSpan w:val="2"/>
          </w:tcPr>
          <w:p w:rsidR="00490E23" w:rsidRPr="00875616" w:rsidRDefault="00490E23" w:rsidP="00490E23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[36]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LOS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[39, 41, 51]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DGI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34, 43, 50]</w:t>
            </w: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proofErr w:type="spellStart"/>
            <w:r>
              <w:rPr>
                <w:sz w:val="16"/>
                <w:lang w:val="en-GB"/>
              </w:rPr>
              <w:t>QoL</w:t>
            </w:r>
            <w:proofErr w:type="spellEnd"/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[49]</w:t>
            </w: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Fall rate</w:t>
            </w: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proofErr w:type="spellStart"/>
            <w:r>
              <w:rPr>
                <w:sz w:val="16"/>
                <w:lang w:val="en-GB"/>
              </w:rPr>
              <w:t>mCTSIB</w:t>
            </w:r>
            <w:proofErr w:type="spellEnd"/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41]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ABC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34]</w:t>
            </w: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proofErr w:type="spellStart"/>
            <w:r>
              <w:rPr>
                <w:sz w:val="16"/>
                <w:lang w:val="en-GB"/>
              </w:rPr>
              <w:t>AQol</w:t>
            </w:r>
            <w:proofErr w:type="spellEnd"/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Fall frequency</w:t>
            </w: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[49]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SOLEO / SOLEC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[36, 37]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FGA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[38]</w:t>
            </w: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SF-12</w:t>
            </w:r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[43]</w:t>
            </w: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MFES</w:t>
            </w: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CDP-SOT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[47]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Likelihood of falls</w:t>
            </w: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[50]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CDP-Sensory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 xml:space="preserve">[47] </w:t>
            </w:r>
          </w:p>
        </w:tc>
        <w:tc>
          <w:tcPr>
            <w:tcW w:w="2437" w:type="dxa"/>
            <w:gridSpan w:val="7"/>
          </w:tcPr>
          <w:p w:rsidR="00E649A2" w:rsidRPr="00A03BDF" w:rsidRDefault="00E649A2" w:rsidP="00E649A2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A03BDF">
              <w:rPr>
                <w:b/>
                <w:i/>
                <w:sz w:val="16"/>
                <w:lang w:val="en-GB"/>
              </w:rPr>
              <w:t>Mobility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Falls</w:t>
            </w: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[34]</w:t>
            </w:r>
          </w:p>
        </w:tc>
      </w:tr>
      <w:tr w:rsidR="00E649A2" w:rsidTr="00AC52D9">
        <w:trPr>
          <w:gridAfter w:val="3"/>
          <w:wAfter w:w="2204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Tandem standing with eyes open and closed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[36]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TUG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32, 42, 46, 47, 48, 51]</w:t>
            </w:r>
          </w:p>
        </w:tc>
        <w:tc>
          <w:tcPr>
            <w:tcW w:w="900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327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459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490E23">
        <w:trPr>
          <w:gridAfter w:val="1"/>
          <w:wAfter w:w="211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Postural sway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FRT</w:t>
            </w:r>
          </w:p>
        </w:tc>
        <w:tc>
          <w:tcPr>
            <w:tcW w:w="2294" w:type="dxa"/>
            <w:gridSpan w:val="9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[44, 47]</w:t>
            </w:r>
          </w:p>
        </w:tc>
        <w:tc>
          <w:tcPr>
            <w:tcW w:w="2083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550" w:type="dxa"/>
            <w:gridSpan w:val="4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6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490E23">
        <w:trPr>
          <w:gridAfter w:val="1"/>
          <w:wAfter w:w="211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Vibration sense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Walking heel to toe on a line</w:t>
            </w:r>
          </w:p>
        </w:tc>
        <w:tc>
          <w:tcPr>
            <w:tcW w:w="2150" w:type="dxa"/>
            <w:gridSpan w:val="8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[36, 37]</w:t>
            </w:r>
          </w:p>
        </w:tc>
        <w:tc>
          <w:tcPr>
            <w:tcW w:w="2227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550" w:type="dxa"/>
            <w:gridSpan w:val="4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6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Head shake test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Multidirectional FR</w:t>
            </w:r>
          </w:p>
        </w:tc>
        <w:tc>
          <w:tcPr>
            <w:tcW w:w="991" w:type="dxa"/>
            <w:gridSpan w:val="4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8052" w:type="dxa"/>
            <w:gridSpan w:val="15"/>
            <w:vMerge w:val="restart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7F0360">
              <w:rPr>
                <w:sz w:val="16"/>
                <w:lang w:val="en-GB"/>
              </w:rPr>
              <w:t>US sway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[41]</w:t>
            </w:r>
          </w:p>
        </w:tc>
        <w:tc>
          <w:tcPr>
            <w:tcW w:w="2437" w:type="dxa"/>
            <w:gridSpan w:val="7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Steps in figure of eight</w:t>
            </w:r>
          </w:p>
        </w:tc>
        <w:tc>
          <w:tcPr>
            <w:tcW w:w="991" w:type="dxa"/>
            <w:gridSpan w:val="4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[36]</w:t>
            </w:r>
          </w:p>
        </w:tc>
        <w:tc>
          <w:tcPr>
            <w:tcW w:w="8052" w:type="dxa"/>
            <w:gridSpan w:val="15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</w:t>
            </w:r>
            <w:r w:rsidRPr="007F0360">
              <w:rPr>
                <w:sz w:val="16"/>
                <w:lang w:val="en-GB"/>
              </w:rPr>
              <w:t>andem end sway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[41]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</w:t>
            </w:r>
            <w:r w:rsidRPr="00E651F8">
              <w:rPr>
                <w:sz w:val="16"/>
                <w:lang w:val="en-GB"/>
              </w:rPr>
              <w:t>alking as fast as possible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[37]</w:t>
            </w:r>
          </w:p>
        </w:tc>
        <w:tc>
          <w:tcPr>
            <w:tcW w:w="8052" w:type="dxa"/>
            <w:gridSpan w:val="15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A03BDF" w:rsidTr="00AC52D9">
        <w:trPr>
          <w:gridAfter w:val="14"/>
          <w:wAfter w:w="7719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Romberg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Walk across speed</w:t>
            </w:r>
          </w:p>
        </w:tc>
        <w:tc>
          <w:tcPr>
            <w:tcW w:w="1324" w:type="dxa"/>
            <w:gridSpan w:val="5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[41]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Tandem stand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Walk across test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Sensorial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10-MW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[34]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proofErr w:type="spellStart"/>
            <w:r>
              <w:rPr>
                <w:sz w:val="16"/>
                <w:lang w:val="en-GB"/>
              </w:rPr>
              <w:t>Unipedal</w:t>
            </w:r>
            <w:proofErr w:type="spellEnd"/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8-foot up and go test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[39]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Static balance (</w:t>
            </w:r>
            <w:proofErr w:type="spellStart"/>
            <w:r>
              <w:rPr>
                <w:sz w:val="16"/>
                <w:lang w:val="en-GB"/>
              </w:rPr>
              <w:t>stabilometry</w:t>
            </w:r>
            <w:proofErr w:type="spellEnd"/>
            <w:r>
              <w:rPr>
                <w:sz w:val="16"/>
                <w:lang w:val="en-GB"/>
              </w:rPr>
              <w:t>)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[46]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HAP-AAS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SQT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593189" w:rsidTr="00AC52D9">
        <w:trPr>
          <w:gridAfter w:val="18"/>
          <w:wAfter w:w="8836" w:type="dxa"/>
          <w:trHeight w:val="231"/>
        </w:trPr>
        <w:tc>
          <w:tcPr>
            <w:tcW w:w="4677" w:type="dxa"/>
            <w:gridSpan w:val="6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b/>
                <w:i/>
                <w:sz w:val="16"/>
                <w:lang w:val="en-GB"/>
              </w:rPr>
              <w:t>Strength</w:t>
            </w:r>
          </w:p>
        </w:tc>
        <w:tc>
          <w:tcPr>
            <w:tcW w:w="2644" w:type="dxa"/>
            <w:gridSpan w:val="8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9E3305">
              <w:rPr>
                <w:b/>
                <w:i/>
                <w:sz w:val="16"/>
                <w:lang w:val="en-GB"/>
              </w:rPr>
              <w:t>Impact of VDB on ADL</w:t>
            </w:r>
          </w:p>
        </w:tc>
      </w:tr>
      <w:tr w:rsidR="00E649A2" w:rsidTr="00AC52D9">
        <w:trPr>
          <w:gridAfter w:val="2"/>
          <w:wAfter w:w="2119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5x-STS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[37, 44, 48]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DHI</w:t>
            </w:r>
          </w:p>
        </w:tc>
        <w:tc>
          <w:tcPr>
            <w:tcW w:w="6924" w:type="dxa"/>
            <w:gridSpan w:val="1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[31, 35, 36, 40, 41, 43, 51]</w:t>
            </w:r>
          </w:p>
        </w:tc>
      </w:tr>
      <w:tr w:rsidR="00E649A2" w:rsidTr="00AC52D9">
        <w:trPr>
          <w:gridAfter w:val="18"/>
          <w:wAfter w:w="8836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STS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[42, 44]</w:t>
            </w:r>
          </w:p>
        </w:tc>
        <w:tc>
          <w:tcPr>
            <w:tcW w:w="1653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8"/>
          <w:wAfter w:w="8836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Muscle strength of lower extremity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[33, 38, 44]</w:t>
            </w:r>
          </w:p>
        </w:tc>
        <w:tc>
          <w:tcPr>
            <w:tcW w:w="1653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A03BDF">
              <w:rPr>
                <w:b/>
                <w:i/>
                <w:sz w:val="16"/>
                <w:lang w:val="en-GB"/>
              </w:rPr>
              <w:t>Functional status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Handgrip strength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[42]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UPDRS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[30, 47]</w:t>
            </w: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Chair stand test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[43]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6C7F72">
              <w:rPr>
                <w:b/>
                <w:i/>
                <w:sz w:val="16"/>
                <w:lang w:val="en-GB"/>
              </w:rPr>
              <w:t>Other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VRT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[45]</w:t>
            </w:r>
          </w:p>
        </w:tc>
      </w:tr>
      <w:tr w:rsidR="00E649A2" w:rsidTr="00490E23">
        <w:trPr>
          <w:gridAfter w:val="15"/>
          <w:wAfter w:w="8052" w:type="dxa"/>
          <w:trHeight w:val="231"/>
        </w:trPr>
        <w:tc>
          <w:tcPr>
            <w:tcW w:w="4677" w:type="dxa"/>
            <w:gridSpan w:val="6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b/>
                <w:i/>
                <w:sz w:val="16"/>
                <w:lang w:val="en-GB"/>
              </w:rPr>
              <w:t>Gait parameters</w:t>
            </w: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FIM</w:t>
            </w: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[46]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Walking speed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Gait velocity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[38]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Stride length</w:t>
            </w: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[38]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4677" w:type="dxa"/>
            <w:gridSpan w:val="6"/>
          </w:tcPr>
          <w:p w:rsidR="00E649A2" w:rsidRPr="000B3FA2" w:rsidRDefault="00E649A2" w:rsidP="00E649A2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>
              <w:rPr>
                <w:b/>
                <w:i/>
                <w:sz w:val="16"/>
                <w:lang w:val="en-GB"/>
              </w:rPr>
              <w:t>VDB symptoms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VAS dizziness intensity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</w:t>
            </w:r>
            <w:r w:rsidR="0011220F">
              <w:rPr>
                <w:sz w:val="16"/>
                <w:lang w:val="en-GB"/>
              </w:rPr>
              <w:t xml:space="preserve">40, </w:t>
            </w:r>
            <w:r>
              <w:rPr>
                <w:sz w:val="16"/>
                <w:lang w:val="en-GB"/>
              </w:rPr>
              <w:t>41, 43]</w:t>
            </w:r>
          </w:p>
        </w:tc>
      </w:tr>
      <w:tr w:rsidR="00E649A2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VAS dizziness frequency</w:t>
            </w:r>
          </w:p>
        </w:tc>
        <w:tc>
          <w:tcPr>
            <w:tcW w:w="1294" w:type="dxa"/>
            <w:gridSpan w:val="3"/>
          </w:tcPr>
          <w:p w:rsidR="00E649A2" w:rsidRPr="00875616" w:rsidRDefault="00E649A2" w:rsidP="0011220F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 xml:space="preserve">[40, </w:t>
            </w:r>
            <w:r w:rsidR="0011220F">
              <w:rPr>
                <w:sz w:val="16"/>
                <w:lang w:val="en-GB"/>
              </w:rPr>
              <w:t>49</w:t>
            </w:r>
            <w:r>
              <w:rPr>
                <w:sz w:val="16"/>
                <w:lang w:val="en-GB"/>
              </w:rPr>
              <w:t>]</w:t>
            </w:r>
          </w:p>
        </w:tc>
      </w:tr>
      <w:tr w:rsidR="00E649A2" w:rsidRPr="00C97A8D" w:rsidTr="00501DFD">
        <w:trPr>
          <w:gridAfter w:val="26"/>
          <w:wAfter w:w="11480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4"/>
          <w:wAfter w:w="11102" w:type="dxa"/>
          <w:trHeight w:val="231"/>
        </w:trPr>
        <w:tc>
          <w:tcPr>
            <w:tcW w:w="1399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19" w:type="dxa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646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4"/>
          <w:wAfter w:w="11102" w:type="dxa"/>
          <w:trHeight w:val="231"/>
        </w:trPr>
        <w:tc>
          <w:tcPr>
            <w:tcW w:w="2418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0B3FA2">
              <w:rPr>
                <w:b/>
                <w:i/>
                <w:sz w:val="16"/>
                <w:lang w:val="en-GB"/>
              </w:rPr>
              <w:t>Psychological symptoms</w:t>
            </w:r>
          </w:p>
        </w:tc>
        <w:tc>
          <w:tcPr>
            <w:tcW w:w="1646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HADS</w:t>
            </w:r>
          </w:p>
        </w:tc>
        <w:tc>
          <w:tcPr>
            <w:tcW w:w="1022" w:type="dxa"/>
            <w:gridSpan w:val="2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 xml:space="preserve">[35] </w:t>
            </w:r>
          </w:p>
        </w:tc>
        <w:tc>
          <w:tcPr>
            <w:tcW w:w="1000" w:type="dxa"/>
            <w:gridSpan w:val="4"/>
            <w:vMerge w:val="restart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GAD-7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[49]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PHQ-PD, PHQ-9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[49]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VAS-FOF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[50]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1"/>
          <w:wAfter w:w="9755" w:type="dxa"/>
          <w:trHeight w:val="231"/>
        </w:trPr>
        <w:tc>
          <w:tcPr>
            <w:tcW w:w="4405" w:type="dxa"/>
            <w:gridSpan w:val="5"/>
          </w:tcPr>
          <w:p w:rsidR="00E649A2" w:rsidRPr="006D3EAC" w:rsidRDefault="00E649A2" w:rsidP="00E649A2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6D3EAC">
              <w:rPr>
                <w:b/>
                <w:i/>
                <w:sz w:val="16"/>
                <w:lang w:val="en-GB"/>
              </w:rPr>
              <w:t>Health status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7" w:type="dxa"/>
            <w:gridSpan w:val="2"/>
          </w:tcPr>
          <w:p w:rsidR="00E649A2" w:rsidRPr="00C97A8D" w:rsidRDefault="00E649A2" w:rsidP="00E649A2">
            <w:pPr>
              <w:rPr>
                <w:lang w:val="en-US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EQ5D-VAS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[37]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Pr="00413DA9" w:rsidRDefault="00E649A2" w:rsidP="00E649A2">
            <w:pPr>
              <w:spacing w:line="276" w:lineRule="auto"/>
              <w:rPr>
                <w:b/>
                <w:i/>
                <w:sz w:val="16"/>
                <w:lang w:val="en-GB"/>
              </w:rPr>
            </w:pP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Pr="00720D2E" w:rsidRDefault="00E649A2" w:rsidP="00E649A2">
            <w:pPr>
              <w:spacing w:line="276" w:lineRule="auto"/>
              <w:rPr>
                <w:b/>
                <w:i/>
                <w:sz w:val="16"/>
                <w:lang w:val="en-GB"/>
              </w:rPr>
            </w:pPr>
            <w:r w:rsidRPr="00720D2E">
              <w:rPr>
                <w:b/>
                <w:i/>
                <w:sz w:val="16"/>
                <w:lang w:val="en-GB"/>
              </w:rPr>
              <w:t>Endurance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Step test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[44]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413DA9">
              <w:rPr>
                <w:b/>
                <w:i/>
                <w:sz w:val="16"/>
                <w:lang w:val="en-GB"/>
              </w:rPr>
              <w:t>Other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VAS pain intensity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[40]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Body symmetry (barometry)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[46]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Motions sensitivity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[43]</w:t>
            </w:r>
          </w:p>
        </w:tc>
        <w:tc>
          <w:tcPr>
            <w:tcW w:w="1000" w:type="dxa"/>
            <w:gridSpan w:val="4"/>
            <w:vMerge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C97A8D" w:rsidTr="00501DFD">
        <w:trPr>
          <w:gridAfter w:val="23"/>
          <w:wAfter w:w="107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870A2B">
              <w:rPr>
                <w:sz w:val="16"/>
                <w:lang w:val="en-GB"/>
              </w:rPr>
              <w:t>passiv</w:t>
            </w:r>
            <w:r>
              <w:rPr>
                <w:sz w:val="16"/>
                <w:lang w:val="en-GB"/>
              </w:rPr>
              <w:t>e knee joint repositioning test</w:t>
            </w:r>
          </w:p>
        </w:tc>
        <w:tc>
          <w:tcPr>
            <w:tcW w:w="1022" w:type="dxa"/>
            <w:gridSpan w:val="2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>
              <w:rPr>
                <w:sz w:val="16"/>
                <w:lang w:val="en-GB"/>
              </w:rPr>
              <w:t>[33]</w:t>
            </w:r>
          </w:p>
        </w:tc>
        <w:tc>
          <w:tcPr>
            <w:tcW w:w="1000" w:type="dxa"/>
            <w:gridSpan w:val="4"/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Tr="00AC52D9">
        <w:trPr>
          <w:gridAfter w:val="15"/>
          <w:wAfter w:w="8052" w:type="dxa"/>
          <w:trHeight w:val="231"/>
        </w:trPr>
        <w:tc>
          <w:tcPr>
            <w:tcW w:w="3383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1294" w:type="dxa"/>
            <w:gridSpan w:val="3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2437" w:type="dxa"/>
            <w:gridSpan w:val="7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  <w:tc>
          <w:tcPr>
            <w:tcW w:w="991" w:type="dxa"/>
            <w:gridSpan w:val="4"/>
          </w:tcPr>
          <w:p w:rsidR="00E649A2" w:rsidRDefault="00E649A2" w:rsidP="00E649A2">
            <w:pPr>
              <w:spacing w:line="276" w:lineRule="auto"/>
              <w:rPr>
                <w:sz w:val="16"/>
                <w:lang w:val="en-GB"/>
              </w:rPr>
            </w:pPr>
          </w:p>
        </w:tc>
      </w:tr>
      <w:tr w:rsidR="00E649A2" w:rsidRPr="00593189" w:rsidTr="00AC52D9">
        <w:trPr>
          <w:gridAfter w:val="2"/>
          <w:wAfter w:w="2119" w:type="dxa"/>
          <w:trHeight w:val="231"/>
        </w:trPr>
        <w:tc>
          <w:tcPr>
            <w:tcW w:w="14038" w:type="dxa"/>
            <w:gridSpan w:val="30"/>
            <w:tcBorders>
              <w:top w:val="single" w:sz="4" w:space="0" w:color="auto"/>
            </w:tcBorders>
          </w:tcPr>
          <w:p w:rsidR="00E649A2" w:rsidRPr="00875616" w:rsidRDefault="00E649A2" w:rsidP="00E649A2">
            <w:pPr>
              <w:spacing w:line="276" w:lineRule="auto"/>
              <w:rPr>
                <w:sz w:val="16"/>
                <w:lang w:val="en-GB"/>
              </w:rPr>
            </w:pPr>
            <w:r w:rsidRPr="009E3305">
              <w:rPr>
                <w:sz w:val="16"/>
                <w:lang w:val="en-GB"/>
              </w:rPr>
              <w:lastRenderedPageBreak/>
              <w:t xml:space="preserve">10-MW = Ten meter walking; 5x-STS = Five times sit to stand test; ABC = Activities-specific balance confidence; </w:t>
            </w:r>
            <w:proofErr w:type="spellStart"/>
            <w:r w:rsidRPr="009E3305">
              <w:rPr>
                <w:sz w:val="16"/>
                <w:lang w:val="en-GB"/>
              </w:rPr>
              <w:t>AQoL</w:t>
            </w:r>
            <w:proofErr w:type="spellEnd"/>
            <w:r w:rsidRPr="009E3305">
              <w:rPr>
                <w:sz w:val="16"/>
                <w:lang w:val="en-GB"/>
              </w:rPr>
              <w:t xml:space="preserve"> = Assessment of quality of life; BBS = Berg balance scale; CDP-Sensory = Computerized dynamic </w:t>
            </w:r>
            <w:proofErr w:type="spellStart"/>
            <w:r w:rsidRPr="009E3305">
              <w:rPr>
                <w:sz w:val="16"/>
                <w:lang w:val="en-GB"/>
              </w:rPr>
              <w:t>posturography</w:t>
            </w:r>
            <w:proofErr w:type="spellEnd"/>
            <w:r w:rsidRPr="009E3305">
              <w:rPr>
                <w:sz w:val="16"/>
                <w:lang w:val="en-GB"/>
              </w:rPr>
              <w:t xml:space="preserve"> – sensory analysis; CDP-SOT = Computerized dynamic </w:t>
            </w:r>
            <w:proofErr w:type="spellStart"/>
            <w:r w:rsidRPr="009E3305">
              <w:rPr>
                <w:sz w:val="16"/>
                <w:lang w:val="en-GB"/>
              </w:rPr>
              <w:t>posturography</w:t>
            </w:r>
            <w:proofErr w:type="spellEnd"/>
            <w:r w:rsidRPr="009E3305">
              <w:rPr>
                <w:sz w:val="16"/>
                <w:lang w:val="en-GB"/>
              </w:rPr>
              <w:t xml:space="preserve"> – Sensory organization test; CG = Control group; CI = Confidence interval; </w:t>
            </w:r>
            <w:proofErr w:type="spellStart"/>
            <w:r w:rsidRPr="009E3305">
              <w:rPr>
                <w:sz w:val="16"/>
                <w:lang w:val="en-GB"/>
              </w:rPr>
              <w:t>CoG</w:t>
            </w:r>
            <w:proofErr w:type="spellEnd"/>
            <w:r w:rsidRPr="009E3305">
              <w:rPr>
                <w:sz w:val="16"/>
                <w:lang w:val="en-GB"/>
              </w:rPr>
              <w:t xml:space="preserve"> = Comparison group; DGI = Dynamic gait index; DHI = Dizziness handicap inventory; EQ5D-VAS = Visual analogue scale of five dimensions </w:t>
            </w:r>
            <w:proofErr w:type="spellStart"/>
            <w:r w:rsidRPr="009E3305">
              <w:rPr>
                <w:sz w:val="16"/>
                <w:lang w:val="en-GB"/>
              </w:rPr>
              <w:t>EuroQol</w:t>
            </w:r>
            <w:proofErr w:type="spellEnd"/>
            <w:r w:rsidRPr="009E3305">
              <w:rPr>
                <w:sz w:val="16"/>
                <w:lang w:val="en-GB"/>
              </w:rPr>
              <w:t xml:space="preserve">; FES-I = 7 item falls efficacy scale international; FGA = Functional gait assessment; FIM = 7-level functional independence measure; FRIDs = Fall-risk-increasing drugs; FRT = Functional reach test; GAD-7 = generalised anxiety disorder assessment 7 subscale; HADS = Hospital anxiety and depression scale; HAP-AAS = Human activity profile–adjusted activity score; IG = Intervention group; LOS = Limits of stability; </w:t>
            </w:r>
            <w:proofErr w:type="spellStart"/>
            <w:r w:rsidRPr="009E3305">
              <w:rPr>
                <w:sz w:val="16"/>
                <w:lang w:val="en-GB"/>
              </w:rPr>
              <w:t>mCTSIB</w:t>
            </w:r>
            <w:proofErr w:type="spellEnd"/>
            <w:r w:rsidRPr="009E3305">
              <w:rPr>
                <w:sz w:val="16"/>
                <w:lang w:val="en-GB"/>
              </w:rPr>
              <w:t xml:space="preserve"> = modified clinical test of sensory interaction on balance; MFES = Modified falls efficacy scale; Multidirectional FR = Multidirectional functional reach; MVL = Movement velocity; MXE = Maximum excursion; PDQ-39 = Parkinson's Disease Questionnaire; PHQ-PD = Patient Health Questionnaire Panic Module; PHQ-9 = patient health questionnaire-9; PREF = Visual preference score; </w:t>
            </w:r>
            <w:proofErr w:type="spellStart"/>
            <w:r w:rsidRPr="009E3305">
              <w:rPr>
                <w:sz w:val="16"/>
                <w:lang w:val="en-GB"/>
              </w:rPr>
              <w:t>QoL</w:t>
            </w:r>
            <w:proofErr w:type="spellEnd"/>
            <w:r w:rsidRPr="009E3305">
              <w:rPr>
                <w:sz w:val="16"/>
                <w:lang w:val="en-GB"/>
              </w:rPr>
              <w:t xml:space="preserve"> = Quality of life; RWS = Rhythmic weight shift; SF-12 = 12 item short form assessment of quality of life; SF-36 MH = 36 item short form assessment health-related quality of life mental health; SF-36 PH = 36 item short form assessment health-related quality of life physical health; SNAGs =  Sustained natural </w:t>
            </w:r>
            <w:proofErr w:type="spellStart"/>
            <w:r w:rsidRPr="009E3305">
              <w:rPr>
                <w:sz w:val="16"/>
                <w:lang w:val="en-GB"/>
              </w:rPr>
              <w:t>apophyseal</w:t>
            </w:r>
            <w:proofErr w:type="spellEnd"/>
            <w:r w:rsidRPr="009E3305">
              <w:rPr>
                <w:sz w:val="16"/>
                <w:lang w:val="en-GB"/>
              </w:rPr>
              <w:t xml:space="preserve"> glides; SOLEC = Standing on one leg with eyes closed; SOLEO = standing on one leg with eyes open; SOM = Somatosensory system score; SOT = Sensory organization test; SQT = Step quick turn test; STS = Sit to stand; TUG = Timed up and go test; UPDRS = Unified Parkinson´s disease rating scale; US = Unilateral stance test; VAS = Visual analogue scale; VAS-FOF = Visual analogue scale for fear of fall; VEST = Vestibular system score; VIS = Visual system score; VRT = verbal reaction time; vs. = versus; VSS-SF = Short form of vertigo symptom scale; WA = walk across test.</w:t>
            </w:r>
          </w:p>
        </w:tc>
      </w:tr>
    </w:tbl>
    <w:p w:rsidR="00EB41CA" w:rsidRPr="00054F47" w:rsidRDefault="00593189">
      <w:pPr>
        <w:rPr>
          <w:lang w:val="en-US"/>
        </w:rPr>
      </w:pPr>
    </w:p>
    <w:sectPr w:rsidR="00EB41CA" w:rsidRPr="00054F47" w:rsidSect="00054F4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4D3"/>
    <w:rsid w:val="00054F47"/>
    <w:rsid w:val="000B5837"/>
    <w:rsid w:val="000C5C15"/>
    <w:rsid w:val="0011220F"/>
    <w:rsid w:val="001766C3"/>
    <w:rsid w:val="0019694B"/>
    <w:rsid w:val="0037757E"/>
    <w:rsid w:val="003E14D3"/>
    <w:rsid w:val="00485529"/>
    <w:rsid w:val="00490E23"/>
    <w:rsid w:val="004A236A"/>
    <w:rsid w:val="005051AC"/>
    <w:rsid w:val="00593189"/>
    <w:rsid w:val="0071408C"/>
    <w:rsid w:val="0076173A"/>
    <w:rsid w:val="008F112D"/>
    <w:rsid w:val="0090708F"/>
    <w:rsid w:val="009F744B"/>
    <w:rsid w:val="00AC52D9"/>
    <w:rsid w:val="00B47B25"/>
    <w:rsid w:val="00C1235E"/>
    <w:rsid w:val="00C466B6"/>
    <w:rsid w:val="00E01CFE"/>
    <w:rsid w:val="00E35EAC"/>
    <w:rsid w:val="00E649A2"/>
    <w:rsid w:val="00F01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A9BF32"/>
  <w15:chartTrackingRefBased/>
  <w15:docId w15:val="{876EDF56-84AD-4247-B515-93EE74381F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54F47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54F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612</Words>
  <Characters>3856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HS-Rosenheim</Company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Kronast, Verena</dc:creator>
  <cp:keywords/>
  <dc:description/>
  <cp:lastModifiedBy>Kronast, Verena</cp:lastModifiedBy>
  <cp:revision>15</cp:revision>
  <dcterms:created xsi:type="dcterms:W3CDTF">2020-02-04T13:22:00Z</dcterms:created>
  <dcterms:modified xsi:type="dcterms:W3CDTF">2020-02-25T18:37:00Z</dcterms:modified>
</cp:coreProperties>
</file>