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02F09" w14:textId="1811B854" w:rsidR="007059F8" w:rsidRPr="00AF55FB" w:rsidRDefault="002C3B0E" w:rsidP="007F3C6A">
      <w:pPr>
        <w:rPr>
          <w:i/>
          <w:lang w:val="en-GB"/>
        </w:rPr>
      </w:pPr>
      <w:bookmarkStart w:id="0" w:name="_Ref18401715"/>
      <w:r>
        <w:rPr>
          <w:b/>
          <w:lang w:val="en-GB"/>
        </w:rPr>
        <w:t>Additional file</w:t>
      </w:r>
      <w:bookmarkStart w:id="1" w:name="_GoBack"/>
      <w:bookmarkEnd w:id="1"/>
      <w:r w:rsidR="007059F8" w:rsidRPr="009D23A5">
        <w:rPr>
          <w:b/>
          <w:lang w:val="en-GB"/>
        </w:rPr>
        <w:t xml:space="preserve"> </w:t>
      </w:r>
      <w:bookmarkEnd w:id="0"/>
      <w:r w:rsidR="004B54B7" w:rsidRPr="002C3B0E">
        <w:rPr>
          <w:b/>
          <w:lang w:val="en-US"/>
        </w:rPr>
        <w:t>5</w:t>
      </w:r>
      <w:r w:rsidR="007059F8" w:rsidRPr="009D23A5">
        <w:rPr>
          <w:lang w:val="en-GB"/>
        </w:rPr>
        <w:t xml:space="preserve"> </w:t>
      </w:r>
      <w:r w:rsidR="007059F8" w:rsidRPr="00AF55FB">
        <w:rPr>
          <w:lang w:val="en-GB"/>
        </w:rPr>
        <w:t>Summary of study results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37"/>
        <w:gridCol w:w="892"/>
        <w:gridCol w:w="1891"/>
        <w:gridCol w:w="1286"/>
        <w:gridCol w:w="1774"/>
        <w:gridCol w:w="892"/>
        <w:gridCol w:w="1526"/>
        <w:gridCol w:w="892"/>
        <w:gridCol w:w="1378"/>
        <w:gridCol w:w="892"/>
        <w:gridCol w:w="1527"/>
      </w:tblGrid>
      <w:tr w:rsidR="00FB65FD" w:rsidRPr="0062427E" w14:paraId="024B9D38" w14:textId="77777777" w:rsidTr="00663B6E"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B93507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Reference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3340F55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Change direction</w:t>
            </w:r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3CF5C9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Body structure and function</w:t>
            </w:r>
          </w:p>
        </w:tc>
        <w:tc>
          <w:tcPr>
            <w:tcW w:w="12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E0BEA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Change direction</w:t>
            </w:r>
          </w:p>
        </w:tc>
        <w:tc>
          <w:tcPr>
            <w:tcW w:w="177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0BFF6D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Activities and participation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52D655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Change direction</w:t>
            </w:r>
          </w:p>
        </w:tc>
        <w:tc>
          <w:tcPr>
            <w:tcW w:w="1526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4FF55DA2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Quality of life</w:t>
            </w:r>
          </w:p>
        </w:tc>
        <w:tc>
          <w:tcPr>
            <w:tcW w:w="892" w:type="dxa"/>
          </w:tcPr>
          <w:p w14:paraId="1315F921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Change direction</w:t>
            </w:r>
          </w:p>
        </w:tc>
        <w:tc>
          <w:tcPr>
            <w:tcW w:w="1378" w:type="dxa"/>
          </w:tcPr>
          <w:p w14:paraId="4D032255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Falls</w:t>
            </w:r>
          </w:p>
        </w:tc>
        <w:tc>
          <w:tcPr>
            <w:tcW w:w="892" w:type="dxa"/>
          </w:tcPr>
          <w:p w14:paraId="0C48EB54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Change direction</w:t>
            </w:r>
          </w:p>
        </w:tc>
        <w:tc>
          <w:tcPr>
            <w:tcW w:w="1527" w:type="dxa"/>
          </w:tcPr>
          <w:p w14:paraId="64789DD3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Further outcomes</w:t>
            </w:r>
          </w:p>
        </w:tc>
      </w:tr>
      <w:tr w:rsidR="007059F8" w:rsidRPr="0062427E" w14:paraId="567E4A5A" w14:textId="77777777" w:rsidTr="00C21B93">
        <w:tc>
          <w:tcPr>
            <w:tcW w:w="14287" w:type="dxa"/>
            <w:gridSpan w:val="11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9DB2099" w14:textId="40AAD6AC" w:rsidR="007059F8" w:rsidRPr="00CC73CA" w:rsidRDefault="007059F8" w:rsidP="00D11E92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b/>
                <w:sz w:val="16"/>
                <w:szCs w:val="16"/>
                <w:lang w:val="en-GB"/>
              </w:rPr>
              <w:t>Canal repositioning manoeuv</w:t>
            </w:r>
            <w:r w:rsidR="00D11E92">
              <w:rPr>
                <w:rFonts w:ascii="Arial" w:hAnsi="Arial" w:cs="Arial"/>
                <w:b/>
                <w:sz w:val="16"/>
                <w:szCs w:val="16"/>
                <w:lang w:val="en-GB"/>
              </w:rPr>
              <w:t>re</w:t>
            </w:r>
          </w:p>
        </w:tc>
      </w:tr>
      <w:tr w:rsidR="00FB65FD" w:rsidRPr="0062427E" w14:paraId="663F6024" w14:textId="77777777" w:rsidTr="00663B6E">
        <w:tc>
          <w:tcPr>
            <w:tcW w:w="1337" w:type="dxa"/>
            <w:vMerge w:val="restart"/>
          </w:tcPr>
          <w:p w14:paraId="45F73516" w14:textId="035DFA2B" w:rsidR="00781F46" w:rsidRPr="0062427E" w:rsidRDefault="00730F49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André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 xml:space="preserve"> [31]</w:t>
            </w:r>
          </w:p>
        </w:tc>
        <w:tc>
          <w:tcPr>
            <w:tcW w:w="892" w:type="dxa"/>
          </w:tcPr>
          <w:p w14:paraId="37BC7764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891" w:type="dxa"/>
          </w:tcPr>
          <w:p w14:paraId="543D0E78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286" w:type="dxa"/>
          </w:tcPr>
          <w:p w14:paraId="31DF72E3" w14:textId="77777777" w:rsidR="00781F46" w:rsidRDefault="00781F46" w:rsidP="0051233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C20FBDB" w14:textId="77777777" w:rsidR="00781F46" w:rsidRDefault="00781F46" w:rsidP="0051233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4560F4F3" w14:textId="64473DF6" w:rsidR="00781F46" w:rsidRPr="0062427E" w:rsidRDefault="00781F46" w:rsidP="0051233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319826F7" w14:textId="0591FE2A" w:rsidR="00781F46" w:rsidRPr="00512336" w:rsidRDefault="00781F46" w:rsidP="00C21B93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512336">
              <w:rPr>
                <w:rFonts w:ascii="Arial" w:hAnsi="Arial" w:cs="Arial"/>
                <w:i/>
                <w:sz w:val="16"/>
                <w:szCs w:val="16"/>
                <w:lang w:val="en-GB"/>
              </w:rPr>
              <w:t>vs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. CoG1: </w:t>
            </w:r>
          </w:p>
          <w:p w14:paraId="33A1E293" w14:textId="5F03D891" w:rsidR="00781F46" w:rsidRPr="005C0C8D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Advanta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ge of -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5,01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(p = .009) in physical subscale of DHI between.</w:t>
            </w:r>
          </w:p>
          <w:p w14:paraId="4C595685" w14:textId="19EA13B8" w:rsidR="00781F46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="00781F46"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in emotional and functional subscales and </w:t>
            </w:r>
            <w:r w:rsidR="00781F46" w:rsidRPr="005C0C8D">
              <w:rPr>
                <w:rFonts w:ascii="Arial" w:hAnsi="Arial" w:cs="Arial"/>
                <w:b/>
                <w:sz w:val="16"/>
                <w:szCs w:val="16"/>
                <w:lang w:val="en-GB"/>
              </w:rPr>
              <w:t>general score.</w:t>
            </w:r>
          </w:p>
        </w:tc>
        <w:tc>
          <w:tcPr>
            <w:tcW w:w="892" w:type="dxa"/>
          </w:tcPr>
          <w:p w14:paraId="1A59052F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64289FE2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58A89B5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2ED187BF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37517D8F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C4AA240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512336" w14:paraId="382E6DD7" w14:textId="77777777" w:rsidTr="00663B6E">
        <w:tc>
          <w:tcPr>
            <w:tcW w:w="1337" w:type="dxa"/>
            <w:vMerge/>
          </w:tcPr>
          <w:p w14:paraId="53EF1252" w14:textId="5D44632E" w:rsidR="00781F46" w:rsidRPr="0062427E" w:rsidRDefault="00781F46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159EB845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891" w:type="dxa"/>
          </w:tcPr>
          <w:p w14:paraId="050FF8CD" w14:textId="4B10A1B5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286" w:type="dxa"/>
          </w:tcPr>
          <w:p w14:paraId="6EA56C71" w14:textId="77777777" w:rsidR="00781F46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0C879C2" w14:textId="40BB5B2C" w:rsidR="00781F46" w:rsidRPr="0062427E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21802808" w14:textId="4CD047E1" w:rsidR="00781F46" w:rsidRPr="00512336" w:rsidRDefault="00781F46" w:rsidP="00512336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512336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CoG2: </w:t>
            </w:r>
          </w:p>
          <w:p w14:paraId="35F3E48A" w14:textId="0302AE9A" w:rsidR="00781F46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 xml:space="preserve"> in general score and subscales of DHI.</w:t>
            </w:r>
          </w:p>
        </w:tc>
        <w:tc>
          <w:tcPr>
            <w:tcW w:w="892" w:type="dxa"/>
          </w:tcPr>
          <w:p w14:paraId="68934C89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75EC0BC4" w14:textId="377DD25D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7B8C62E6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53BB05C5" w14:textId="70FC0FBA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48D925EA" w14:textId="77777777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D90698F" w14:textId="10F43986" w:rsidR="00781F46" w:rsidRPr="0062427E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7059F8" w:rsidRPr="0062427E" w14:paraId="5C69B835" w14:textId="77777777" w:rsidTr="00C21B93">
        <w:tc>
          <w:tcPr>
            <w:tcW w:w="14287" w:type="dxa"/>
            <w:gridSpan w:val="11"/>
            <w:shd w:val="clear" w:color="auto" w:fill="D9D9D9" w:themeFill="background1" w:themeFillShade="D9"/>
          </w:tcPr>
          <w:p w14:paraId="28583EB0" w14:textId="77777777" w:rsidR="007059F8" w:rsidRPr="00CC73CA" w:rsidRDefault="007059F8" w:rsidP="00C21B93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shd w:val="clear" w:color="auto" w:fill="D9D9D9" w:themeFill="background1" w:themeFillShade="D9"/>
                <w:lang w:val="en-GB"/>
              </w:rPr>
              <w:t>Vestibular rehabilitation</w:t>
            </w:r>
          </w:p>
        </w:tc>
      </w:tr>
      <w:tr w:rsidR="00FB65FD" w:rsidRPr="0062427E" w14:paraId="45BCB89C" w14:textId="77777777" w:rsidTr="00663B6E">
        <w:tc>
          <w:tcPr>
            <w:tcW w:w="1337" w:type="dxa"/>
          </w:tcPr>
          <w:p w14:paraId="5ECCB406" w14:textId="3205C46F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Acarer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[30]</w:t>
            </w:r>
          </w:p>
        </w:tc>
        <w:tc>
          <w:tcPr>
            <w:tcW w:w="892" w:type="dxa"/>
          </w:tcPr>
          <w:p w14:paraId="6E234429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59FACE02" w14:textId="77777777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 -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.07 (p &lt; .05) in </w:t>
            </w:r>
            <w:proofErr w:type="spellStart"/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mCTSIB</w:t>
            </w:r>
            <w:proofErr w:type="spellEnd"/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with eyes open on firm surface.</w:t>
            </w:r>
          </w:p>
          <w:p w14:paraId="05BDF8F9" w14:textId="77777777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 -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.08 (p &lt; .05) in </w:t>
            </w:r>
            <w:proofErr w:type="spellStart"/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mCTSIB</w:t>
            </w:r>
            <w:proofErr w:type="spellEnd"/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with eyes open on foam surface.</w:t>
            </w:r>
          </w:p>
          <w:p w14:paraId="33720CF9" w14:textId="444980B5" w:rsidR="007059F8" w:rsidRPr="00663B6E" w:rsidRDefault="004D14CB" w:rsidP="004D14CB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in </w:t>
            </w:r>
            <w:proofErr w:type="spellStart"/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mCTSIB</w:t>
            </w:r>
            <w:proofErr w:type="spellEnd"/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with eyes closed on firm and foam surface and in </w:t>
            </w:r>
            <w:r w:rsidR="007059F8" w:rsidRPr="005C0C8D">
              <w:rPr>
                <w:rFonts w:ascii="Arial" w:hAnsi="Arial" w:cs="Arial"/>
                <w:b/>
                <w:sz w:val="16"/>
                <w:szCs w:val="16"/>
                <w:lang w:val="en-GB"/>
              </w:rPr>
              <w:t>total score.</w:t>
            </w:r>
          </w:p>
        </w:tc>
        <w:tc>
          <w:tcPr>
            <w:tcW w:w="1286" w:type="dxa"/>
          </w:tcPr>
          <w:p w14:paraId="396868B3" w14:textId="77777777" w:rsidR="007059F8" w:rsidRPr="005C0C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7585765D" w14:textId="77777777" w:rsidR="007059F8" w:rsidRPr="005C0C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(3/5)</w:t>
            </w:r>
          </w:p>
        </w:tc>
        <w:tc>
          <w:tcPr>
            <w:tcW w:w="1774" w:type="dxa"/>
          </w:tcPr>
          <w:p w14:paraId="1C1AB7BC" w14:textId="61D10BE1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+9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(p &lt; .05) in BBS. </w:t>
            </w:r>
          </w:p>
          <w:p w14:paraId="48077B24" w14:textId="58D68E3D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+4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(p &lt; .05) in DGI.</w:t>
            </w:r>
          </w:p>
          <w:p w14:paraId="620BF7BB" w14:textId="5405C064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+27,5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(p &lt; .05) in ABC.</w:t>
            </w:r>
          </w:p>
          <w:p w14:paraId="002BB11B" w14:textId="52FD73F9" w:rsidR="007059F8" w:rsidRPr="005C0C8D" w:rsidRDefault="004D14CB" w:rsidP="004D14CB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UPDRS and TUG.</w:t>
            </w:r>
          </w:p>
        </w:tc>
        <w:tc>
          <w:tcPr>
            <w:tcW w:w="892" w:type="dxa"/>
          </w:tcPr>
          <w:p w14:paraId="27360910" w14:textId="77777777" w:rsidR="007059F8" w:rsidRPr="005C0C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5F0683C1" w14:textId="6FB3FF78" w:rsidR="007059F8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PDQ-39.</w:t>
            </w:r>
          </w:p>
          <w:p w14:paraId="17F95C48" w14:textId="77777777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5455EF7A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7FD0F36F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E17DA8B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427CBA8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105E4C" w14:paraId="5219F655" w14:textId="77777777" w:rsidTr="00663B6E">
        <w:tc>
          <w:tcPr>
            <w:tcW w:w="1337" w:type="dxa"/>
          </w:tcPr>
          <w:p w14:paraId="74030492" w14:textId="61DD0488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901115">
              <w:rPr>
                <w:rFonts w:ascii="Arial" w:hAnsi="Arial" w:cs="Arial"/>
                <w:sz w:val="16"/>
                <w:szCs w:val="16"/>
              </w:rPr>
              <w:t>Fil</w:t>
            </w:r>
            <w:proofErr w:type="spellEnd"/>
            <w:r w:rsidRPr="00901115">
              <w:rPr>
                <w:rFonts w:ascii="Arial" w:hAnsi="Arial" w:cs="Arial"/>
                <w:sz w:val="16"/>
                <w:szCs w:val="16"/>
              </w:rPr>
              <w:t xml:space="preserve">-Balkan </w:t>
            </w:r>
            <w:r w:rsidR="0066411C">
              <w:rPr>
                <w:rFonts w:ascii="Arial" w:hAnsi="Arial" w:cs="Arial"/>
                <w:sz w:val="16"/>
                <w:szCs w:val="16"/>
              </w:rPr>
              <w:t>[47]</w:t>
            </w:r>
          </w:p>
        </w:tc>
        <w:tc>
          <w:tcPr>
            <w:tcW w:w="892" w:type="dxa"/>
          </w:tcPr>
          <w:p w14:paraId="32D35551" w14:textId="77777777" w:rsidR="007059F8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707CDD10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(3/7)</w:t>
            </w:r>
          </w:p>
        </w:tc>
        <w:tc>
          <w:tcPr>
            <w:tcW w:w="1891" w:type="dxa"/>
          </w:tcPr>
          <w:p w14:paraId="0139AA73" w14:textId="77777777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Advantage of +24.16 (p = .027) in position 5</w:t>
            </w:r>
            <w:r w:rsidRPr="005C0C8D">
              <w:rPr>
                <w:rFonts w:ascii="Arial" w:hAnsi="Arial" w:cs="Arial"/>
                <w:sz w:val="16"/>
                <w:szCs w:val="16"/>
                <w:vertAlign w:val="superscript"/>
                <w:lang w:val="en-GB"/>
              </w:rPr>
              <w:t>th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and of +12.8 (p = .042) </w:t>
            </w:r>
            <w:r w:rsidRPr="005C0C8D">
              <w:rPr>
                <w:rFonts w:ascii="Arial" w:hAnsi="Arial" w:cs="Arial"/>
                <w:b/>
                <w:sz w:val="16"/>
                <w:szCs w:val="16"/>
                <w:lang w:val="en-GB"/>
              </w:rPr>
              <w:t xml:space="preserve">composite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in CDP-SOT.</w:t>
            </w:r>
          </w:p>
          <w:p w14:paraId="1C4CA62B" w14:textId="6284E07C" w:rsidR="007059F8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position 6</w:t>
            </w:r>
            <w:r w:rsidR="007059F8" w:rsidRPr="005C0C8D">
              <w:rPr>
                <w:rFonts w:ascii="Arial" w:hAnsi="Arial" w:cs="Arial"/>
                <w:sz w:val="16"/>
                <w:szCs w:val="16"/>
                <w:vertAlign w:val="superscript"/>
                <w:lang w:val="en-GB"/>
              </w:rPr>
              <w:t>th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of CDP-SOT.</w:t>
            </w:r>
          </w:p>
          <w:p w14:paraId="438F6F6D" w14:textId="77777777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Advantage of +25.43 (p = .048) in VEST of</w:t>
            </w:r>
          </w:p>
          <w:p w14:paraId="6AA9A6F1" w14:textId="36172FD1" w:rsidR="007059F8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SOM, VIS and PREF in CDP-Sensory.</w:t>
            </w:r>
          </w:p>
          <w:p w14:paraId="70B28997" w14:textId="20835D93" w:rsidR="00663B6E" w:rsidRPr="005C0C8D" w:rsidRDefault="00663B6E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86" w:type="dxa"/>
          </w:tcPr>
          <w:p w14:paraId="0C55580D" w14:textId="77777777" w:rsidR="007059F8" w:rsidRPr="005C0C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411F974E" w14:textId="77777777" w:rsidR="007059F8" w:rsidRPr="005C0C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(2/4)</w:t>
            </w:r>
          </w:p>
        </w:tc>
        <w:tc>
          <w:tcPr>
            <w:tcW w:w="1774" w:type="dxa"/>
          </w:tcPr>
          <w:p w14:paraId="73FC6818" w14:textId="2C683A71" w:rsidR="007059F8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UPDRS.</w:t>
            </w:r>
          </w:p>
          <w:p w14:paraId="35325BFA" w14:textId="42604D1F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+10.34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(p = .037) in BBS.</w:t>
            </w:r>
          </w:p>
          <w:p w14:paraId="67FF5804" w14:textId="1F9C0A69" w:rsidR="007059F8" w:rsidRPr="005C0C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 -4.11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seconds 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>(p = .002) in TUG.</w:t>
            </w:r>
          </w:p>
          <w:p w14:paraId="49E07542" w14:textId="74A36DAA" w:rsidR="007059F8" w:rsidRPr="005C0C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5C0C8D">
              <w:rPr>
                <w:rFonts w:ascii="Arial" w:hAnsi="Arial" w:cs="Arial"/>
                <w:sz w:val="16"/>
                <w:szCs w:val="16"/>
                <w:lang w:val="en-GB"/>
              </w:rPr>
              <w:t>FRT.</w:t>
            </w:r>
          </w:p>
        </w:tc>
        <w:tc>
          <w:tcPr>
            <w:tcW w:w="892" w:type="dxa"/>
          </w:tcPr>
          <w:p w14:paraId="42FF3CB8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54C92D38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44D89708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4426F801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26051FFF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2DA9471D" w14:textId="77777777" w:rsidR="007059F8" w:rsidRPr="009011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2C3B0E" w14:paraId="24EA9AEF" w14:textId="77777777" w:rsidTr="00663B6E">
        <w:tc>
          <w:tcPr>
            <w:tcW w:w="1337" w:type="dxa"/>
          </w:tcPr>
          <w:p w14:paraId="490BE9B4" w14:textId="41E66E84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Geraghty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[35]</w:t>
            </w:r>
          </w:p>
        </w:tc>
        <w:tc>
          <w:tcPr>
            <w:tcW w:w="892" w:type="dxa"/>
          </w:tcPr>
          <w:p w14:paraId="69117B86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891" w:type="dxa"/>
          </w:tcPr>
          <w:p w14:paraId="5EBCBB6A" w14:textId="0C81F006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- 2.38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 xml:space="preserve">(p = .03) </w:t>
            </w: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univariate and -2.26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 points</w:t>
            </w: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 xml:space="preserve"> (p = .02) multivariate in </w:t>
            </w:r>
            <w:r w:rsidRPr="0034068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VSS-SF total score.</w:t>
            </w:r>
          </w:p>
          <w:p w14:paraId="096EB564" w14:textId="3C362130" w:rsidR="007059F8" w:rsidRPr="003406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34068D">
              <w:rPr>
                <w:rFonts w:ascii="Arial" w:hAnsi="Arial" w:cs="Arial"/>
                <w:sz w:val="16"/>
                <w:szCs w:val="16"/>
                <w:lang w:val="en-GB"/>
              </w:rPr>
              <w:t>VSS-SF vertigo subscale score.</w:t>
            </w:r>
          </w:p>
          <w:p w14:paraId="773175AC" w14:textId="77777777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>Advantage of -1.38 (p &lt; .001) univariate and -1.33 (p &lt; .001) multivariate of VSS-SF autonomic symptoms subscale score.</w:t>
            </w:r>
          </w:p>
          <w:p w14:paraId="1B811796" w14:textId="45770DA1" w:rsidR="007059F8" w:rsidRPr="0034068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34068D">
              <w:rPr>
                <w:rFonts w:ascii="Arial" w:hAnsi="Arial" w:cs="Arial"/>
                <w:sz w:val="16"/>
                <w:szCs w:val="16"/>
                <w:lang w:val="en-GB"/>
              </w:rPr>
              <w:t>HADS scores.</w:t>
            </w:r>
          </w:p>
        </w:tc>
        <w:tc>
          <w:tcPr>
            <w:tcW w:w="1286" w:type="dxa"/>
          </w:tcPr>
          <w:p w14:paraId="42729CAD" w14:textId="77777777" w:rsidR="007059F8" w:rsidRPr="0034068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sym w:font="Symbol" w:char="F0AD"/>
            </w:r>
          </w:p>
        </w:tc>
        <w:tc>
          <w:tcPr>
            <w:tcW w:w="1774" w:type="dxa"/>
          </w:tcPr>
          <w:p w14:paraId="41F161C1" w14:textId="29D6F5A1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-5.58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 xml:space="preserve">(p= .01) </w:t>
            </w: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univariate and multivariate in DHI.</w:t>
            </w:r>
          </w:p>
        </w:tc>
        <w:tc>
          <w:tcPr>
            <w:tcW w:w="892" w:type="dxa"/>
          </w:tcPr>
          <w:p w14:paraId="643FF8D6" w14:textId="77777777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053A0DC6" w14:textId="77777777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1F2F2B37" w14:textId="77777777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6F999EFD" w14:textId="77777777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73755115" w14:textId="0B9166F6" w:rsidR="007059F8" w:rsidRPr="0034068D" w:rsidRDefault="00994E0C" w:rsidP="00994E0C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527" w:type="dxa"/>
          </w:tcPr>
          <w:p w14:paraId="50E0E846" w14:textId="0C652312" w:rsidR="00C81431" w:rsidRDefault="00C81431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 p</w:t>
            </w:r>
            <w:r w:rsidR="00DC04FD">
              <w:rPr>
                <w:rFonts w:ascii="Arial" w:hAnsi="Arial" w:cs="Arial"/>
                <w:sz w:val="16"/>
                <w:szCs w:val="16"/>
                <w:lang w:val="en-GB"/>
              </w:rPr>
              <w:t xml:space="preserve">atient-reported </w:t>
            </w:r>
            <w:r w:rsidR="00DC04F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 xml:space="preserve">improvement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(IG 64.2% and CG 41.0% of patients)</w:t>
            </w:r>
          </w:p>
          <w:p w14:paraId="692E60B7" w14:textId="1DF26B99" w:rsidR="00DC04FD" w:rsidRDefault="00FE66B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0.38 (0.25 to 0.59; p &lt;.001) 0.41 (0.26 to 0.65; p</w:t>
            </w:r>
            <w:r w:rsidR="00DC04FD" w:rsidRPr="00DC04FD">
              <w:rPr>
                <w:rFonts w:ascii="Arial" w:hAnsi="Arial" w:cs="Arial"/>
                <w:sz w:val="16"/>
                <w:szCs w:val="16"/>
                <w:lang w:val="en-GB"/>
              </w:rPr>
              <w:t xml:space="preserve"> &lt;.001)</w:t>
            </w:r>
          </w:p>
          <w:p w14:paraId="76B49886" w14:textId="258E8FC6" w:rsidR="007059F8" w:rsidRPr="0034068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4068D">
              <w:rPr>
                <w:rFonts w:ascii="Arial" w:hAnsi="Arial" w:cs="Arial"/>
                <w:sz w:val="16"/>
                <w:szCs w:val="16"/>
                <w:lang w:val="en-GB"/>
              </w:rPr>
              <w:t>18 non–dizziness related hospitalizations at the end of the trial (IG: 10; CG: 8).</w:t>
            </w:r>
          </w:p>
          <w:p w14:paraId="4CD866BF" w14:textId="77777777" w:rsidR="007059F8" w:rsidRPr="0034068D" w:rsidRDefault="007059F8" w:rsidP="00FB630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FB65FD" w:rsidRPr="0062427E" w14:paraId="2BF72B92" w14:textId="77777777" w:rsidTr="00663B6E">
        <w:tc>
          <w:tcPr>
            <w:tcW w:w="1337" w:type="dxa"/>
          </w:tcPr>
          <w:p w14:paraId="57468BBA" w14:textId="7A43D383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 xml:space="preserve">Hansson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[36]</w:t>
            </w:r>
          </w:p>
        </w:tc>
        <w:tc>
          <w:tcPr>
            <w:tcW w:w="892" w:type="dxa"/>
          </w:tcPr>
          <w:p w14:paraId="486B54A8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589B950F" w14:textId="1A3B162F" w:rsidR="007059F8" w:rsidRPr="0062427E" w:rsidRDefault="007059F8" w:rsidP="007867E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r w:rsidR="007867E3">
              <w:rPr>
                <w:rFonts w:ascii="Arial" w:hAnsi="Arial" w:cs="Arial"/>
                <w:sz w:val="16"/>
                <w:szCs w:val="16"/>
                <w:lang w:val="en-GB"/>
              </w:rPr>
              <w:t>1/4</w:t>
            </w: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891" w:type="dxa"/>
          </w:tcPr>
          <w:p w14:paraId="63B24D18" w14:textId="1182071C" w:rsidR="007059F8" w:rsidRPr="0045143D" w:rsidRDefault="008B2962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</w:t>
            </w:r>
            <w:r w:rsidR="009F16A3">
              <w:rPr>
                <w:rFonts w:ascii="Arial" w:hAnsi="Arial" w:cs="Arial"/>
                <w:sz w:val="16"/>
                <w:szCs w:val="16"/>
                <w:lang w:val="en-GB"/>
              </w:rPr>
              <w:t>+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1 s</w:t>
            </w:r>
            <w:r w:rsidR="009F16A3">
              <w:rPr>
                <w:rFonts w:ascii="Arial" w:hAnsi="Arial" w:cs="Arial"/>
                <w:sz w:val="16"/>
                <w:szCs w:val="16"/>
                <w:lang w:val="en-GB"/>
              </w:rPr>
              <w:t>econd</w:t>
            </w:r>
            <w:r w:rsidR="007867E3">
              <w:rPr>
                <w:rFonts w:ascii="Arial" w:hAnsi="Arial" w:cs="Arial"/>
                <w:sz w:val="16"/>
                <w:szCs w:val="16"/>
                <w:lang w:val="en-GB"/>
              </w:rPr>
              <w:t xml:space="preserve"> (p = .038) in SOLEC.</w:t>
            </w:r>
          </w:p>
          <w:p w14:paraId="4A447A18" w14:textId="191AB3A5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SOLEO, tandem standing with eyes open and closed</w:t>
            </w:r>
            <w:r w:rsidR="007867E3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400CC588" w14:textId="77777777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86" w:type="dxa"/>
          </w:tcPr>
          <w:p w14:paraId="03C2E533" w14:textId="77777777" w:rsidR="007059F8" w:rsidRDefault="009F16A3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4502D1F1" w14:textId="41728789" w:rsidR="009F16A3" w:rsidRPr="0045143D" w:rsidRDefault="009F16A3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(1/3)</w:t>
            </w:r>
          </w:p>
        </w:tc>
        <w:tc>
          <w:tcPr>
            <w:tcW w:w="1774" w:type="dxa"/>
          </w:tcPr>
          <w:p w14:paraId="476F7036" w14:textId="7F9F2E6E" w:rsidR="007059F8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b/>
                <w:sz w:val="16"/>
                <w:szCs w:val="16"/>
                <w:lang w:val="en-GB"/>
              </w:rPr>
              <w:t>DHI total</w:t>
            </w:r>
            <w:r w:rsidR="00CD0060">
              <w:rPr>
                <w:rFonts w:ascii="Arial" w:hAnsi="Arial" w:cs="Arial"/>
                <w:sz w:val="16"/>
                <w:szCs w:val="16"/>
                <w:lang w:val="en-GB"/>
              </w:rPr>
              <w:t xml:space="preserve"> score and subscales.</w:t>
            </w:r>
          </w:p>
          <w:p w14:paraId="034F05BF" w14:textId="77777777" w:rsidR="00CD0060" w:rsidRDefault="007867E3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</w:t>
            </w: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-2 steps (p </w:t>
            </w:r>
            <w:r w:rsidR="00CD0060">
              <w:rPr>
                <w:rFonts w:ascii="Arial" w:hAnsi="Arial" w:cs="Arial"/>
                <w:sz w:val="16"/>
                <w:szCs w:val="16"/>
                <w:lang w:val="en-GB"/>
              </w:rPr>
              <w:t>= .044) in walking heel to toe.</w:t>
            </w:r>
          </w:p>
          <w:p w14:paraId="183CD4BC" w14:textId="5F3C5159" w:rsidR="007867E3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67E3" w:rsidRPr="0045143D">
              <w:rPr>
                <w:rFonts w:ascii="Arial" w:hAnsi="Arial" w:cs="Arial"/>
                <w:sz w:val="16"/>
                <w:szCs w:val="16"/>
                <w:lang w:val="en-GB"/>
              </w:rPr>
              <w:t>steps in figure of eight.</w:t>
            </w:r>
          </w:p>
        </w:tc>
        <w:tc>
          <w:tcPr>
            <w:tcW w:w="892" w:type="dxa"/>
          </w:tcPr>
          <w:p w14:paraId="70B9DD07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2561403E" w14:textId="77777777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1EEA572D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09F03624" w14:textId="18436018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risk of falls: 40 falls </w:t>
            </w:r>
            <w:proofErr w:type="spellStart"/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occured</w:t>
            </w:r>
            <w:proofErr w:type="spellEnd"/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 (31 intrinsic; 26 caused by vertigo; 9 extrinsic) with no difference between groups. Poor ability to stand in tandem stance doubled the risk for falls.</w:t>
            </w:r>
          </w:p>
        </w:tc>
        <w:tc>
          <w:tcPr>
            <w:tcW w:w="892" w:type="dxa"/>
          </w:tcPr>
          <w:p w14:paraId="5F59B5BA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0F9D98AF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color w:val="000000" w:themeColor="text1"/>
                <w:sz w:val="16"/>
                <w:szCs w:val="16"/>
                <w:lang w:val="en-GB"/>
              </w:rPr>
              <w:t>-</w:t>
            </w:r>
          </w:p>
        </w:tc>
      </w:tr>
      <w:tr w:rsidR="00FB65FD" w:rsidRPr="004E29F2" w14:paraId="409DF044" w14:textId="77777777" w:rsidTr="00663B6E">
        <w:tc>
          <w:tcPr>
            <w:tcW w:w="1337" w:type="dxa"/>
          </w:tcPr>
          <w:p w14:paraId="444F4A25" w14:textId="19B8B99B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5A0C15">
              <w:rPr>
                <w:rFonts w:ascii="Arial" w:hAnsi="Arial" w:cs="Arial"/>
                <w:sz w:val="16"/>
                <w:szCs w:val="16"/>
                <w:lang w:val="en-GB"/>
              </w:rPr>
              <w:t>Hansson</w:t>
            </w: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[37]</w:t>
            </w:r>
          </w:p>
        </w:tc>
        <w:tc>
          <w:tcPr>
            <w:tcW w:w="892" w:type="dxa"/>
          </w:tcPr>
          <w:p w14:paraId="30DC3992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15CAFA6B" w14:textId="45FA2CBE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tandem standing with eyes open and closed,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 SOLEO, SOLEC,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>5x-STS test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, postural sway, vibration sense, head shake test and EQ5D-VAS.</w:t>
            </w:r>
          </w:p>
        </w:tc>
        <w:tc>
          <w:tcPr>
            <w:tcW w:w="1286" w:type="dxa"/>
          </w:tcPr>
          <w:p w14:paraId="26F58AE7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5778FEC8" w14:textId="11C9D708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walking in a modified figure of eight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, walking heel to toe on a line, walking as fast as possible for 30 m with one turn after 15 m.</w:t>
            </w:r>
          </w:p>
        </w:tc>
        <w:tc>
          <w:tcPr>
            <w:tcW w:w="892" w:type="dxa"/>
          </w:tcPr>
          <w:p w14:paraId="57D32203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59CCA162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1A5813B5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3FF8B7D5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43B13F3E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01D417B3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A138B5" w14:paraId="662FC742" w14:textId="77777777" w:rsidTr="00663B6E">
        <w:tc>
          <w:tcPr>
            <w:tcW w:w="1337" w:type="dxa"/>
          </w:tcPr>
          <w:p w14:paraId="06172A10" w14:textId="505C215C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577A17">
              <w:rPr>
                <w:rFonts w:ascii="Arial" w:hAnsi="Arial" w:cs="Arial"/>
                <w:sz w:val="16"/>
                <w:szCs w:val="16"/>
              </w:rPr>
              <w:t>Kyrdalen</w:t>
            </w:r>
            <w:proofErr w:type="spellEnd"/>
            <w:r w:rsidRPr="00577A1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</w:rPr>
              <w:t>[48]</w:t>
            </w:r>
          </w:p>
        </w:tc>
        <w:tc>
          <w:tcPr>
            <w:tcW w:w="892" w:type="dxa"/>
          </w:tcPr>
          <w:p w14:paraId="41B56B9F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891" w:type="dxa"/>
          </w:tcPr>
          <w:p w14:paraId="47CB0824" w14:textId="47CF3C3E" w:rsidR="007059F8" w:rsidRPr="005A0C15" w:rsidRDefault="007059F8" w:rsidP="00FE66B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 +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2.2 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 xml:space="preserve">seconds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(p = .005) in </w:t>
            </w:r>
            <w:r w:rsidR="00FE66B6">
              <w:rPr>
                <w:rFonts w:ascii="Arial" w:hAnsi="Arial" w:cs="Arial"/>
                <w:sz w:val="16"/>
                <w:szCs w:val="16"/>
                <w:lang w:val="en-GB"/>
              </w:rPr>
              <w:t>5x-STS.</w:t>
            </w:r>
          </w:p>
        </w:tc>
        <w:tc>
          <w:tcPr>
            <w:tcW w:w="1286" w:type="dxa"/>
          </w:tcPr>
          <w:p w14:paraId="5304203F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6056028D" w14:textId="18FC4A55" w:rsidR="007059F8" w:rsidRDefault="008B2962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in -</w:t>
            </w:r>
            <w:r w:rsidR="007059F8">
              <w:rPr>
                <w:rFonts w:ascii="Arial" w:hAnsi="Arial" w:cs="Arial"/>
                <w:sz w:val="16"/>
                <w:szCs w:val="16"/>
                <w:lang w:val="en-GB"/>
              </w:rPr>
              <w:t>2.4 s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econds</w:t>
            </w:r>
            <w:r w:rsidR="007059F8">
              <w:rPr>
                <w:rFonts w:ascii="Arial" w:hAnsi="Arial" w:cs="Arial"/>
                <w:sz w:val="16"/>
                <w:szCs w:val="16"/>
                <w:lang w:val="en-GB"/>
              </w:rPr>
              <w:t xml:space="preserve"> (p = .038) of TUG.</w:t>
            </w:r>
          </w:p>
          <w:p w14:paraId="7C2D0EEE" w14:textId="64781326" w:rsidR="007059F8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8851DF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BBS</w:t>
            </w:r>
            <w:r w:rsidR="007059F8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6778C617" w14:textId="77777777" w:rsidR="00663B6E" w:rsidRDefault="00663B6E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EACCA1D" w14:textId="67A2B14D" w:rsidR="00663B6E" w:rsidRPr="005A0C15" w:rsidRDefault="00663B6E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25D2B425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1F55C1B7" w14:textId="6B21C3F3" w:rsidR="007059F8" w:rsidRPr="005A0C15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>
              <w:rPr>
                <w:rFonts w:ascii="Arial" w:hAnsi="Arial" w:cs="Arial"/>
                <w:sz w:val="16"/>
                <w:szCs w:val="16"/>
                <w:lang w:val="en-GB"/>
              </w:rPr>
              <w:t>SF-36 PH and MH.</w:t>
            </w:r>
          </w:p>
        </w:tc>
        <w:tc>
          <w:tcPr>
            <w:tcW w:w="892" w:type="dxa"/>
          </w:tcPr>
          <w:p w14:paraId="37F54DE4" w14:textId="77777777" w:rsidR="007059F8" w:rsidRPr="005A0C15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58B9F772" w14:textId="57CC6E80" w:rsidR="007059F8" w:rsidRPr="005A0C15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>
              <w:rPr>
                <w:rFonts w:ascii="Arial" w:hAnsi="Arial" w:cs="Arial"/>
                <w:sz w:val="16"/>
                <w:szCs w:val="16"/>
                <w:lang w:val="en-GB"/>
              </w:rPr>
              <w:t>FES-I.</w:t>
            </w:r>
          </w:p>
        </w:tc>
        <w:tc>
          <w:tcPr>
            <w:tcW w:w="892" w:type="dxa"/>
          </w:tcPr>
          <w:p w14:paraId="7156C586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28E4A236" w14:textId="77777777" w:rsidR="007059F8" w:rsidRPr="005A0C15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62427E" w14:paraId="17AB5BC5" w14:textId="77777777" w:rsidTr="00663B6E">
        <w:tc>
          <w:tcPr>
            <w:tcW w:w="1337" w:type="dxa"/>
          </w:tcPr>
          <w:p w14:paraId="51FC206B" w14:textId="25F16C07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Ribeiro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[41]</w:t>
            </w:r>
          </w:p>
        </w:tc>
        <w:tc>
          <w:tcPr>
            <w:tcW w:w="892" w:type="dxa"/>
          </w:tcPr>
          <w:p w14:paraId="507482DC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20CD1188" w14:textId="021196BE" w:rsidR="007059F8" w:rsidRPr="0062427E" w:rsidRDefault="00C45239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(2/11</w:t>
            </w:r>
            <w:r w:rsidR="007059F8" w:rsidRPr="0062427E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891" w:type="dxa"/>
          </w:tcPr>
          <w:p w14:paraId="76265F8D" w14:textId="27A7AA21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7059F8"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mCTSIB</w:t>
            </w:r>
            <w:proofErr w:type="spellEnd"/>
            <w:r w:rsidR="00A109D3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 xml:space="preserve"> </w:t>
            </w:r>
            <w:r w:rsidR="00A109D3" w:rsidRPr="00A109D3">
              <w:rPr>
                <w:rFonts w:ascii="Arial" w:hAnsi="Arial" w:cs="Arial"/>
                <w:sz w:val="16"/>
                <w:szCs w:val="16"/>
                <w:lang w:val="en-GB"/>
              </w:rPr>
              <w:t>scores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, US sway</w:t>
            </w:r>
            <w:r w:rsidR="00A109D3">
              <w:rPr>
                <w:rFonts w:ascii="Arial" w:hAnsi="Arial" w:cs="Arial"/>
                <w:sz w:val="16"/>
                <w:szCs w:val="16"/>
                <w:lang w:val="en-GB"/>
              </w:rPr>
              <w:t xml:space="preserve"> scores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, </w:t>
            </w:r>
            <w:r w:rsidR="003451FA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MVL (</w:t>
            </w:r>
            <w:r w:rsidR="007059F8"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LOS</w:t>
            </w:r>
            <w:r w:rsidR="003451FA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)</w:t>
            </w:r>
            <w:r w:rsidR="00C45239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and VAS</w:t>
            </w:r>
            <w:r w:rsidR="0070150D">
              <w:rPr>
                <w:rFonts w:ascii="Arial" w:hAnsi="Arial" w:cs="Arial"/>
                <w:sz w:val="16"/>
                <w:szCs w:val="16"/>
                <w:lang w:val="en-GB"/>
              </w:rPr>
              <w:t xml:space="preserve"> dizziness intensity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7F0BEE2B" w14:textId="00E11022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 xml:space="preserve">Advantage of + 17 % in </w:t>
            </w:r>
            <w:r w:rsidR="003451FA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MXE</w:t>
            </w:r>
            <w:r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 xml:space="preserve"> </w:t>
            </w:r>
            <w:r w:rsidR="003451FA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(</w:t>
            </w:r>
            <w:r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LOS</w:t>
            </w:r>
            <w:r w:rsidR="003451FA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)</w:t>
            </w:r>
            <w:r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 xml:space="preserve"> </w:t>
            </w: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and of -1 s</w:t>
            </w:r>
            <w:r w:rsidR="008B2962">
              <w:rPr>
                <w:rFonts w:ascii="Arial" w:hAnsi="Arial" w:cs="Arial"/>
                <w:sz w:val="16"/>
                <w:szCs w:val="16"/>
                <w:lang w:val="en-GB"/>
              </w:rPr>
              <w:t>econds</w:t>
            </w: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 in tandem end sway (p &lt; .05).</w:t>
            </w:r>
          </w:p>
        </w:tc>
        <w:tc>
          <w:tcPr>
            <w:tcW w:w="1286" w:type="dxa"/>
          </w:tcPr>
          <w:p w14:paraId="07BCE50E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sym w:font="Symbol" w:char="F0AD"/>
            </w:r>
          </w:p>
        </w:tc>
        <w:tc>
          <w:tcPr>
            <w:tcW w:w="1774" w:type="dxa"/>
          </w:tcPr>
          <w:p w14:paraId="74AC0042" w14:textId="73C29F9D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+4 </w:t>
            </w:r>
            <w:r w:rsidR="00721AD1"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(p = .05) in </w:t>
            </w:r>
            <w:r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DGI</w:t>
            </w: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0592CA55" w14:textId="548A3F98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C45239" w:rsidRPr="0045143D">
              <w:rPr>
                <w:rFonts w:ascii="Arial" w:hAnsi="Arial" w:cs="Arial"/>
                <w:sz w:val="16"/>
                <w:szCs w:val="16"/>
                <w:lang w:val="en-GB"/>
              </w:rPr>
              <w:t>WA</w:t>
            </w:r>
            <w:r w:rsidR="00C45239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1430C7">
              <w:rPr>
                <w:rFonts w:ascii="Arial" w:hAnsi="Arial" w:cs="Arial"/>
                <w:sz w:val="16"/>
                <w:szCs w:val="16"/>
                <w:lang w:val="en-GB"/>
              </w:rPr>
              <w:t xml:space="preserve">speed </w:t>
            </w:r>
            <w:r w:rsidR="00C45239">
              <w:rPr>
                <w:rFonts w:ascii="Arial" w:hAnsi="Arial" w:cs="Arial"/>
                <w:sz w:val="16"/>
                <w:szCs w:val="16"/>
                <w:lang w:val="en-GB"/>
              </w:rPr>
              <w:t>and</w:t>
            </w:r>
            <w:r w:rsidR="00C45239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DHI total and subscales.</w:t>
            </w:r>
          </w:p>
        </w:tc>
        <w:tc>
          <w:tcPr>
            <w:tcW w:w="892" w:type="dxa"/>
          </w:tcPr>
          <w:p w14:paraId="6B68D726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3012B674" w14:textId="77777777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58EE5E79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4BAB3C18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32D5364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7CE4E1AA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  <w:p w14:paraId="73B23BC1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FB65FD" w:rsidRPr="0062427E" w14:paraId="5D8D305A" w14:textId="77777777" w:rsidTr="00663B6E">
        <w:tc>
          <w:tcPr>
            <w:tcW w:w="1337" w:type="dxa"/>
          </w:tcPr>
          <w:p w14:paraId="23EC4366" w14:textId="53C50123" w:rsidR="007059F8" w:rsidRPr="0062427E" w:rsidRDefault="007059F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</w:rPr>
              <w:t xml:space="preserve">Ricci </w:t>
            </w:r>
            <w:r w:rsidR="0066411C">
              <w:rPr>
                <w:rFonts w:ascii="Arial" w:hAnsi="Arial" w:cs="Arial"/>
                <w:sz w:val="16"/>
                <w:szCs w:val="16"/>
              </w:rPr>
              <w:t>[42]</w:t>
            </w:r>
          </w:p>
        </w:tc>
        <w:tc>
          <w:tcPr>
            <w:tcW w:w="892" w:type="dxa"/>
          </w:tcPr>
          <w:p w14:paraId="39E267B0" w14:textId="77777777" w:rsidR="007059F8" w:rsidRPr="0062427E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3AA8CF3E" w14:textId="341D17CD" w:rsidR="007059F8" w:rsidRPr="0045143D" w:rsidRDefault="004D14CB" w:rsidP="001430C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21AD1">
              <w:rPr>
                <w:rFonts w:ascii="Arial" w:hAnsi="Arial" w:cs="Arial"/>
                <w:sz w:val="16"/>
                <w:szCs w:val="16"/>
                <w:lang w:val="en-GB"/>
              </w:rPr>
              <w:t>STS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 xml:space="preserve">, Romberg, tandem stand, sensorial, </w:t>
            </w:r>
            <w:proofErr w:type="spellStart"/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unipedal</w:t>
            </w:r>
            <w:proofErr w:type="spellEnd"/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, handgrip strength</w:t>
            </w:r>
            <w:r w:rsidR="001430C7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1286" w:type="dxa"/>
          </w:tcPr>
          <w:p w14:paraId="792363CC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5DB886FD" w14:textId="7EFACCC6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DGI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, TUG total score, TUG cognitive, TUG manual, multidirectional FR.</w:t>
            </w:r>
          </w:p>
        </w:tc>
        <w:tc>
          <w:tcPr>
            <w:tcW w:w="892" w:type="dxa"/>
          </w:tcPr>
          <w:p w14:paraId="0B1F77BF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51419A13" w14:textId="77777777" w:rsidR="007059F8" w:rsidRPr="0045143D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5CC0B3E0" w14:textId="77777777" w:rsidR="007059F8" w:rsidRPr="0045143D" w:rsidRDefault="007059F8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67C18492" w14:textId="5FA62667" w:rsidR="007059F8" w:rsidRPr="0045143D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59F8" w:rsidRPr="0045143D">
              <w:rPr>
                <w:rFonts w:ascii="Arial" w:hAnsi="Arial" w:cs="Arial"/>
                <w:sz w:val="16"/>
                <w:szCs w:val="16"/>
                <w:lang w:val="en-GB"/>
              </w:rPr>
              <w:t>fall rate.</w:t>
            </w:r>
          </w:p>
        </w:tc>
        <w:tc>
          <w:tcPr>
            <w:tcW w:w="892" w:type="dxa"/>
          </w:tcPr>
          <w:p w14:paraId="0607B9F9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71762C44" w14:textId="77777777" w:rsidR="007059F8" w:rsidRPr="0062427E" w:rsidRDefault="007059F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</w:tr>
      <w:tr w:rsidR="00FB65FD" w:rsidRPr="0062427E" w14:paraId="564D21B4" w14:textId="77777777" w:rsidTr="00663B6E">
        <w:tc>
          <w:tcPr>
            <w:tcW w:w="1337" w:type="dxa"/>
            <w:vMerge w:val="restart"/>
          </w:tcPr>
          <w:p w14:paraId="615B104D" w14:textId="1305F93B" w:rsidR="00781F46" w:rsidRPr="0062427E" w:rsidRDefault="00781F46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Rossi-</w:t>
            </w:r>
            <w:proofErr w:type="spellStart"/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Izquierdo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494320">
              <w:rPr>
                <w:rFonts w:ascii="Arial" w:hAnsi="Arial" w:cs="Arial"/>
                <w:sz w:val="16"/>
                <w:szCs w:val="16"/>
                <w:lang w:val="en-GB"/>
              </w:rPr>
              <w:t>[51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]</w:t>
            </w:r>
          </w:p>
          <w:p w14:paraId="0C84CC15" w14:textId="6FCE4590" w:rsidR="00781F46" w:rsidRPr="0062427E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781F46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892" w:type="dxa"/>
          </w:tcPr>
          <w:p w14:paraId="6F5A60C6" w14:textId="77777777" w:rsidR="00781F46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D95FDDF" w14:textId="0E911835" w:rsidR="00781F46" w:rsidRPr="0062427E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6EAD6F3B" w14:textId="77777777" w:rsidR="00781F46" w:rsidRPr="00BE7368" w:rsidRDefault="00781F46" w:rsidP="001430C7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CG:</w:t>
            </w:r>
          </w:p>
          <w:p w14:paraId="5E392F59" w14:textId="4807EA5E" w:rsidR="00781F46" w:rsidRPr="0045143D" w:rsidRDefault="004D14CB" w:rsidP="001430C7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SOT and LOS.</w:t>
            </w:r>
          </w:p>
        </w:tc>
        <w:tc>
          <w:tcPr>
            <w:tcW w:w="1286" w:type="dxa"/>
          </w:tcPr>
          <w:p w14:paraId="47398E2A" w14:textId="77777777" w:rsidR="00781F46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2DA5348" w14:textId="7F9D0E46" w:rsidR="00781F46" w:rsidRPr="0045143D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060FA91E" w14:textId="77777777" w:rsidR="00781F46" w:rsidRPr="00BE7368" w:rsidRDefault="00781F46" w:rsidP="00BE73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CG:</w:t>
            </w:r>
          </w:p>
          <w:p w14:paraId="1CB9C4DB" w14:textId="7087FBE8" w:rsidR="00781F46" w:rsidRPr="0045143D" w:rsidRDefault="004D14CB" w:rsidP="0021504F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DHI and TUG.</w:t>
            </w:r>
          </w:p>
        </w:tc>
        <w:tc>
          <w:tcPr>
            <w:tcW w:w="892" w:type="dxa"/>
          </w:tcPr>
          <w:p w14:paraId="1DC1B4EA" w14:textId="77777777" w:rsidR="00781F46" w:rsidRPr="0045143D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2B46470E" w14:textId="77777777" w:rsidR="00781F46" w:rsidRPr="0045143D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67F3A2BE" w14:textId="77777777" w:rsidR="00781F46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4220B9F4" w14:textId="21D79ECB" w:rsidR="00781F46" w:rsidRPr="0045143D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47E978C4" w14:textId="77777777" w:rsidR="00781F46" w:rsidRPr="00BE7368" w:rsidRDefault="00781F46" w:rsidP="00BE73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CG:</w:t>
            </w:r>
          </w:p>
          <w:p w14:paraId="7C8AA59F" w14:textId="138B517E" w:rsidR="00781F46" w:rsidRPr="0045143D" w:rsidRDefault="004D14CB" w:rsidP="00F628F1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FES-I.</w:t>
            </w:r>
          </w:p>
        </w:tc>
        <w:tc>
          <w:tcPr>
            <w:tcW w:w="892" w:type="dxa"/>
          </w:tcPr>
          <w:p w14:paraId="6E00B8C0" w14:textId="77777777" w:rsidR="00781F46" w:rsidRPr="0045143D" w:rsidRDefault="00781F46" w:rsidP="00820B1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2CBC7E7C" w14:textId="77777777" w:rsidR="00781F46" w:rsidRPr="0045143D" w:rsidRDefault="00781F46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62427E" w14:paraId="2957C552" w14:textId="77777777" w:rsidTr="00663B6E">
        <w:tc>
          <w:tcPr>
            <w:tcW w:w="1337" w:type="dxa"/>
            <w:vMerge/>
          </w:tcPr>
          <w:p w14:paraId="3FAB67B4" w14:textId="4B50445A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1B48F563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DB62B93" w14:textId="58FA9AEC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21164646" w14:textId="26BE1408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1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40B26F4F" w14:textId="4F31A7B5" w:rsidR="00781F46" w:rsidRPr="00BE7368" w:rsidRDefault="004D14CB" w:rsidP="004D14CB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 xml:space="preserve"> SOT and LOS.</w:t>
            </w:r>
          </w:p>
        </w:tc>
        <w:tc>
          <w:tcPr>
            <w:tcW w:w="1286" w:type="dxa"/>
          </w:tcPr>
          <w:p w14:paraId="0BF2246B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1864F96D" w14:textId="636BE121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3CA89B09" w14:textId="31248006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1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74C18843" w14:textId="5598BBE4" w:rsidR="00781F46" w:rsidRPr="00BE7368" w:rsidRDefault="004D14CB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DHI and TUG.</w:t>
            </w:r>
          </w:p>
        </w:tc>
        <w:tc>
          <w:tcPr>
            <w:tcW w:w="892" w:type="dxa"/>
          </w:tcPr>
          <w:p w14:paraId="3F955EFC" w14:textId="77777777" w:rsidR="00781F46" w:rsidRPr="0045143D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6069D212" w14:textId="4A2F02C2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889A904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6ACE54A" w14:textId="2425BE72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5707D389" w14:textId="027288F5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1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41E51F2D" w14:textId="7461DB0C" w:rsidR="00781F46" w:rsidRPr="00BE7368" w:rsidRDefault="004D14CB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FES-I.</w:t>
            </w:r>
          </w:p>
        </w:tc>
        <w:tc>
          <w:tcPr>
            <w:tcW w:w="892" w:type="dxa"/>
          </w:tcPr>
          <w:p w14:paraId="0DE9CC48" w14:textId="77777777" w:rsidR="00781F46" w:rsidRPr="0045143D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5D4E8BD8" w14:textId="73DDF71C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62427E" w14:paraId="0CB2FF58" w14:textId="77777777" w:rsidTr="00663B6E">
        <w:tc>
          <w:tcPr>
            <w:tcW w:w="1337" w:type="dxa"/>
            <w:vMerge/>
          </w:tcPr>
          <w:p w14:paraId="7A964837" w14:textId="660C74D6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0489133A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725D6F2C" w14:textId="19B341A8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0CEA9C9B" w14:textId="438E1115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2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057EDB4E" w14:textId="222CA4A7" w:rsidR="00781F46" w:rsidRPr="00BE7368" w:rsidRDefault="004D14CB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SOT and LOS.</w:t>
            </w:r>
          </w:p>
        </w:tc>
        <w:tc>
          <w:tcPr>
            <w:tcW w:w="1286" w:type="dxa"/>
          </w:tcPr>
          <w:p w14:paraId="0ABDBA93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6EAFFD99" w14:textId="2BAB434A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644135F6" w14:textId="6CE37DA0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2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70A0D49C" w14:textId="3B8BA4B0" w:rsidR="00781F46" w:rsidRPr="00BE7368" w:rsidRDefault="004D14CB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DHI and TUG.</w:t>
            </w:r>
          </w:p>
        </w:tc>
        <w:tc>
          <w:tcPr>
            <w:tcW w:w="892" w:type="dxa"/>
          </w:tcPr>
          <w:p w14:paraId="65095297" w14:textId="77777777" w:rsidR="00781F46" w:rsidRPr="0045143D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31B256AE" w14:textId="47E06A0A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750EA29" w14:textId="77777777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1B4134D" w14:textId="4633E948" w:rsidR="00781F46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50894672" w14:textId="2736CDE7" w:rsidR="00781F46" w:rsidRPr="00BE7368" w:rsidRDefault="00781F46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vs. 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2</w:t>
            </w:r>
            <w:r w:rsidRPr="00BE7368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14552C65" w14:textId="7C48231D" w:rsidR="00781F46" w:rsidRPr="00BE7368" w:rsidRDefault="004D14CB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81F46">
              <w:rPr>
                <w:rFonts w:ascii="Arial" w:hAnsi="Arial" w:cs="Arial"/>
                <w:sz w:val="16"/>
                <w:szCs w:val="16"/>
                <w:lang w:val="en-GB"/>
              </w:rPr>
              <w:t>FES-I.</w:t>
            </w:r>
          </w:p>
        </w:tc>
        <w:tc>
          <w:tcPr>
            <w:tcW w:w="892" w:type="dxa"/>
          </w:tcPr>
          <w:p w14:paraId="2294D3BE" w14:textId="77777777" w:rsidR="00781F46" w:rsidRPr="0045143D" w:rsidRDefault="00781F46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28BEA94" w14:textId="386A0FCF" w:rsidR="00781F46" w:rsidRPr="0045143D" w:rsidRDefault="00781F46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45143D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2C3B0E" w14:paraId="64305EB8" w14:textId="77777777" w:rsidTr="00663B6E">
        <w:tc>
          <w:tcPr>
            <w:tcW w:w="1337" w:type="dxa"/>
          </w:tcPr>
          <w:p w14:paraId="6812DB3E" w14:textId="7F31113C" w:rsidR="00A51D68" w:rsidRPr="0062427E" w:rsidRDefault="00A51D6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A282F">
              <w:rPr>
                <w:rFonts w:ascii="Arial" w:hAnsi="Arial" w:cs="Arial"/>
                <w:sz w:val="16"/>
                <w:szCs w:val="16"/>
              </w:rPr>
              <w:t>Stam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E140D">
              <w:rPr>
                <w:rFonts w:ascii="Arial" w:hAnsi="Arial" w:cs="Arial"/>
                <w:sz w:val="16"/>
                <w:szCs w:val="16"/>
              </w:rPr>
              <w:t>[49</w:t>
            </w:r>
            <w:r w:rsidR="0066411C">
              <w:rPr>
                <w:rFonts w:ascii="Arial" w:hAnsi="Arial" w:cs="Arial"/>
                <w:sz w:val="16"/>
                <w:szCs w:val="16"/>
              </w:rPr>
              <w:t>]</w:t>
            </w:r>
          </w:p>
        </w:tc>
        <w:tc>
          <w:tcPr>
            <w:tcW w:w="892" w:type="dxa"/>
          </w:tcPr>
          <w:p w14:paraId="3671C618" w14:textId="77777777" w:rsidR="00A51D68" w:rsidRPr="0062427E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45C96820" w14:textId="75292C9D" w:rsidR="00A51D68" w:rsidRPr="00340F59" w:rsidRDefault="004D14CB" w:rsidP="0070150D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70150D">
              <w:rPr>
                <w:rFonts w:ascii="Arial" w:hAnsi="Arial" w:cs="Arial"/>
                <w:sz w:val="16"/>
                <w:szCs w:val="16"/>
                <w:lang w:val="en-GB"/>
              </w:rPr>
              <w:t xml:space="preserve">VAS </w:t>
            </w:r>
            <w:r w:rsidR="00A51D68">
              <w:rPr>
                <w:rFonts w:ascii="Arial" w:hAnsi="Arial" w:cs="Arial"/>
                <w:sz w:val="16"/>
                <w:szCs w:val="16"/>
                <w:lang w:val="en-GB"/>
              </w:rPr>
              <w:t>dizziness frequency and presence of a</w:t>
            </w:r>
            <w:r w:rsidR="00A51D68" w:rsidRPr="00340F59">
              <w:rPr>
                <w:rFonts w:ascii="Arial" w:hAnsi="Arial" w:cs="Arial"/>
                <w:sz w:val="16"/>
                <w:szCs w:val="16"/>
                <w:lang w:val="en-GB"/>
              </w:rPr>
              <w:t>nxiety and depressive disorder</w:t>
            </w:r>
            <w:r w:rsidR="000863FD">
              <w:rPr>
                <w:rFonts w:ascii="Arial" w:hAnsi="Arial" w:cs="Arial"/>
                <w:sz w:val="16"/>
                <w:szCs w:val="16"/>
                <w:lang w:val="en-GB"/>
              </w:rPr>
              <w:t xml:space="preserve"> (GAD-7, PHQ</w:t>
            </w:r>
            <w:r w:rsidR="00374950">
              <w:rPr>
                <w:rFonts w:ascii="Arial" w:hAnsi="Arial" w:cs="Arial"/>
                <w:sz w:val="16"/>
                <w:szCs w:val="16"/>
                <w:lang w:val="en-GB"/>
              </w:rPr>
              <w:t>-PD, PHQ-9</w:t>
            </w:r>
            <w:r w:rsidR="000863FD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  <w:r w:rsidR="00A51D68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1286" w:type="dxa"/>
          </w:tcPr>
          <w:p w14:paraId="5AAC728F" w14:textId="77777777" w:rsidR="00A51D68" w:rsidRPr="00340F59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24B3B71C" w14:textId="18FE1AE0" w:rsidR="00A51D68" w:rsidRPr="00340F59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40F59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DHI.</w:t>
            </w:r>
          </w:p>
        </w:tc>
        <w:tc>
          <w:tcPr>
            <w:tcW w:w="892" w:type="dxa"/>
          </w:tcPr>
          <w:p w14:paraId="1D847AE0" w14:textId="77777777" w:rsidR="00A51D68" w:rsidRPr="00340F59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7E6AA4B6" w14:textId="7C3807C8" w:rsidR="00A51D68" w:rsidRPr="00340F59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A51D68" w:rsidRPr="00340F59">
              <w:rPr>
                <w:rFonts w:ascii="Arial" w:hAnsi="Arial" w:cs="Arial"/>
                <w:sz w:val="16"/>
                <w:szCs w:val="16"/>
                <w:lang w:val="en-GB"/>
              </w:rPr>
              <w:t>QoL</w:t>
            </w:r>
            <w:proofErr w:type="spellEnd"/>
            <w:r w:rsidR="00A51D68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892" w:type="dxa"/>
          </w:tcPr>
          <w:p w14:paraId="5C3DC2F1" w14:textId="77777777" w:rsidR="00A51D68" w:rsidRPr="00340F59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486C75E3" w14:textId="7635DDF3" w:rsidR="00A51D68" w:rsidRPr="00340F59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40F59">
              <w:rPr>
                <w:rFonts w:ascii="Arial" w:hAnsi="Arial" w:cs="Arial"/>
                <w:sz w:val="16"/>
                <w:szCs w:val="16"/>
                <w:lang w:val="en-GB"/>
              </w:rPr>
              <w:t>fall frequency</w:t>
            </w:r>
            <w:r w:rsidR="000863FD">
              <w:rPr>
                <w:rFonts w:ascii="Arial" w:hAnsi="Arial" w:cs="Arial"/>
                <w:sz w:val="16"/>
                <w:szCs w:val="16"/>
                <w:lang w:val="en-GB"/>
              </w:rPr>
              <w:t xml:space="preserve"> (VAS)</w:t>
            </w:r>
            <w:r w:rsidR="00A51D68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892" w:type="dxa"/>
          </w:tcPr>
          <w:p w14:paraId="03F3533F" w14:textId="405ABE76" w:rsidR="00A51D68" w:rsidRPr="00340F59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28CD39D5" w14:textId="77777777" w:rsidR="00A51D68" w:rsidRPr="00340F59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(p = </w:t>
            </w:r>
            <w:r w:rsidRPr="00340F59">
              <w:rPr>
                <w:rFonts w:ascii="Arial" w:hAnsi="Arial" w:cs="Arial"/>
                <w:sz w:val="16"/>
                <w:szCs w:val="16"/>
                <w:lang w:val="en-GB"/>
              </w:rPr>
              <w:t>.02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) in number of FRIDs.</w:t>
            </w:r>
          </w:p>
        </w:tc>
      </w:tr>
      <w:tr w:rsidR="00FB65FD" w:rsidRPr="0062427E" w14:paraId="08A37122" w14:textId="77777777" w:rsidTr="00663B6E">
        <w:tc>
          <w:tcPr>
            <w:tcW w:w="1337" w:type="dxa"/>
          </w:tcPr>
          <w:p w14:paraId="2EAE977B" w14:textId="5F27454B" w:rsidR="00A51D68" w:rsidRPr="0062427E" w:rsidRDefault="00A51D6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Yang </w:t>
            </w:r>
            <w:r w:rsidR="006E140D">
              <w:rPr>
                <w:rFonts w:ascii="Arial" w:hAnsi="Arial" w:cs="Arial"/>
                <w:sz w:val="16"/>
                <w:szCs w:val="16"/>
                <w:lang w:val="en-GB"/>
              </w:rPr>
              <w:t>[44]</w:t>
            </w:r>
          </w:p>
        </w:tc>
        <w:tc>
          <w:tcPr>
            <w:tcW w:w="892" w:type="dxa"/>
          </w:tcPr>
          <w:p w14:paraId="7AF60CF7" w14:textId="77777777" w:rsidR="00A51D68" w:rsidRPr="0062427E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4C5C6447" w14:textId="790CDD15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of +2.10 steps/15s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(p ≤ .001) in step test (worse leg) and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of + .02 kg/kg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hip abductor muscle strength (worse side).</w:t>
            </w:r>
          </w:p>
          <w:p w14:paraId="3777300E" w14:textId="45A79105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A51D68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mCTSIB</w:t>
            </w:r>
            <w:proofErr w:type="spellEnd"/>
            <w:r w:rsidR="00A51D68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, LOS, RWS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, STS, </w:t>
            </w:r>
            <w:r w:rsidR="00A51D68">
              <w:rPr>
                <w:rFonts w:ascii="Arial" w:hAnsi="Arial" w:cs="Arial"/>
                <w:sz w:val="16"/>
                <w:szCs w:val="16"/>
                <w:lang w:val="en-GB"/>
              </w:rPr>
              <w:t>5x-STS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, Muscle strength of quadriceps and </w:t>
            </w:r>
            <w:proofErr w:type="spellStart"/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dorsiflexors</w:t>
            </w:r>
            <w:proofErr w:type="spellEnd"/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and walking speed.</w:t>
            </w:r>
          </w:p>
        </w:tc>
        <w:tc>
          <w:tcPr>
            <w:tcW w:w="1286" w:type="dxa"/>
          </w:tcPr>
          <w:p w14:paraId="727B68EB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0374E56D" w14:textId="637F8F53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3/4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774" w:type="dxa"/>
          </w:tcPr>
          <w:p w14:paraId="1CD17EBF" w14:textId="77777777" w:rsidR="00A51D68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of -2.17 cm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in WA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(p ≤ .001)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449C6250" w14:textId="46DA5F9A" w:rsidR="00A51D68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+2.95 cm in FRT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(p ≤ .001)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3692495C" w14:textId="215B20D0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+4.57 points of HAP-AAS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(p ≤ .001)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  <w:p w14:paraId="25152232" w14:textId="087617B3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SQT.</w:t>
            </w:r>
          </w:p>
        </w:tc>
        <w:tc>
          <w:tcPr>
            <w:tcW w:w="892" w:type="dxa"/>
          </w:tcPr>
          <w:p w14:paraId="36CD8E7D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06E01F57" w14:textId="53C23BA5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AQoL</w:t>
            </w:r>
            <w:proofErr w:type="spellEnd"/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.</w:t>
            </w:r>
          </w:p>
        </w:tc>
        <w:tc>
          <w:tcPr>
            <w:tcW w:w="892" w:type="dxa"/>
          </w:tcPr>
          <w:p w14:paraId="5F1EFC7C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42C8FD82" w14:textId="3C33877D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MFES.</w:t>
            </w:r>
          </w:p>
        </w:tc>
        <w:tc>
          <w:tcPr>
            <w:tcW w:w="892" w:type="dxa"/>
          </w:tcPr>
          <w:p w14:paraId="33B2439D" w14:textId="77777777" w:rsidR="00A51D68" w:rsidRPr="0062427E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58D89A47" w14:textId="77777777" w:rsidR="00A51D68" w:rsidRPr="0062427E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66411C" w:rsidRPr="002C3B0E" w14:paraId="274F0D77" w14:textId="77777777" w:rsidTr="00663B6E">
        <w:tc>
          <w:tcPr>
            <w:tcW w:w="1337" w:type="dxa"/>
          </w:tcPr>
          <w:p w14:paraId="61293B3D" w14:textId="1D082E7C" w:rsidR="0066411C" w:rsidRPr="0062427E" w:rsidRDefault="0066411C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  <w:lang w:val="en-GB"/>
              </w:rPr>
              <w:t>Zambare</w:t>
            </w:r>
            <w:proofErr w:type="spellEnd"/>
            <w:r w:rsidR="006E140D">
              <w:rPr>
                <w:rFonts w:ascii="Arial" w:hAnsi="Arial" w:cs="Arial"/>
                <w:sz w:val="16"/>
                <w:szCs w:val="16"/>
                <w:lang w:val="en-GB"/>
              </w:rPr>
              <w:t xml:space="preserve"> [50]</w:t>
            </w:r>
          </w:p>
        </w:tc>
        <w:tc>
          <w:tcPr>
            <w:tcW w:w="892" w:type="dxa"/>
          </w:tcPr>
          <w:p w14:paraId="05D28402" w14:textId="77777777" w:rsidR="0066411C" w:rsidRPr="0062427E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891" w:type="dxa"/>
          </w:tcPr>
          <w:p w14:paraId="781EE2F7" w14:textId="77777777" w:rsidR="0066411C" w:rsidRPr="003A4C56" w:rsidRDefault="0066411C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 -0.77 points (p = .030) in VAS-FOF.</w:t>
            </w:r>
          </w:p>
        </w:tc>
        <w:tc>
          <w:tcPr>
            <w:tcW w:w="1286" w:type="dxa"/>
          </w:tcPr>
          <w:p w14:paraId="53F61E4E" w14:textId="77777777" w:rsidR="0066411C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23F58ADA" w14:textId="77777777" w:rsidR="0066411C" w:rsidRPr="003A4C56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(1/2)</w:t>
            </w:r>
          </w:p>
        </w:tc>
        <w:tc>
          <w:tcPr>
            <w:tcW w:w="1774" w:type="dxa"/>
          </w:tcPr>
          <w:p w14:paraId="1DDC91FB" w14:textId="2DFE66BA" w:rsidR="0066411C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BBS.</w:t>
            </w:r>
          </w:p>
          <w:p w14:paraId="70D21CA9" w14:textId="7EB6761E" w:rsidR="00663B6E" w:rsidRPr="003A4C56" w:rsidRDefault="0066411C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Advantage of +1.3 points (p = .013) in DGI.</w:t>
            </w:r>
          </w:p>
        </w:tc>
        <w:tc>
          <w:tcPr>
            <w:tcW w:w="892" w:type="dxa"/>
          </w:tcPr>
          <w:p w14:paraId="47A27DCC" w14:textId="77777777" w:rsidR="0066411C" w:rsidRPr="003A4C56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3FC0E56F" w14:textId="77777777" w:rsidR="0066411C" w:rsidRPr="003A4C56" w:rsidRDefault="0066411C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662EA37F" w14:textId="77777777" w:rsidR="0066411C" w:rsidRPr="003A4C56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2643269D" w14:textId="0798B04D" w:rsidR="0066411C" w:rsidRPr="003A4C56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6411C">
              <w:rPr>
                <w:rFonts w:ascii="Arial" w:hAnsi="Arial" w:cs="Arial"/>
                <w:sz w:val="16"/>
                <w:szCs w:val="16"/>
                <w:lang w:val="en-GB"/>
              </w:rPr>
              <w:t>likelihood of falls.</w:t>
            </w:r>
          </w:p>
        </w:tc>
        <w:tc>
          <w:tcPr>
            <w:tcW w:w="892" w:type="dxa"/>
          </w:tcPr>
          <w:p w14:paraId="792D28F4" w14:textId="77777777" w:rsidR="0066411C" w:rsidRPr="0062427E" w:rsidRDefault="0066411C" w:rsidP="00C21B93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54890343" w14:textId="77777777" w:rsidR="0066411C" w:rsidRPr="0062427E" w:rsidRDefault="0066411C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A51D68" w:rsidRPr="0062427E" w14:paraId="18041E7C" w14:textId="77777777" w:rsidTr="00C21B93">
        <w:tc>
          <w:tcPr>
            <w:tcW w:w="14287" w:type="dxa"/>
            <w:gridSpan w:val="11"/>
            <w:shd w:val="clear" w:color="auto" w:fill="D9D9D9" w:themeFill="background1" w:themeFillShade="D9"/>
          </w:tcPr>
          <w:p w14:paraId="5AF8DB5B" w14:textId="77777777" w:rsidR="00A51D68" w:rsidRPr="0092530D" w:rsidRDefault="00A51D68" w:rsidP="00A51D68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92530D">
              <w:rPr>
                <w:rFonts w:ascii="Arial" w:hAnsi="Arial" w:cs="Arial"/>
                <w:b/>
                <w:sz w:val="16"/>
                <w:szCs w:val="16"/>
                <w:lang w:val="en-GB"/>
              </w:rPr>
              <w:t>Computer assisted vestibular rehabilitation</w:t>
            </w:r>
          </w:p>
        </w:tc>
      </w:tr>
      <w:tr w:rsidR="00FB65FD" w:rsidRPr="00181AAE" w14:paraId="223E9F1F" w14:textId="77777777" w:rsidTr="00663B6E">
        <w:tc>
          <w:tcPr>
            <w:tcW w:w="1337" w:type="dxa"/>
          </w:tcPr>
          <w:p w14:paraId="71122827" w14:textId="47C11A7D" w:rsidR="00A51D68" w:rsidRPr="0062427E" w:rsidRDefault="00A51D6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BC6A32">
              <w:rPr>
                <w:rFonts w:ascii="Arial" w:hAnsi="Arial" w:cs="Arial"/>
                <w:sz w:val="16"/>
                <w:szCs w:val="16"/>
              </w:rPr>
              <w:t>Barcala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6E140D">
              <w:rPr>
                <w:rFonts w:ascii="Arial" w:hAnsi="Arial" w:cs="Arial"/>
                <w:sz w:val="16"/>
                <w:szCs w:val="16"/>
              </w:rPr>
              <w:t>[46]</w:t>
            </w:r>
          </w:p>
        </w:tc>
        <w:tc>
          <w:tcPr>
            <w:tcW w:w="892" w:type="dxa"/>
          </w:tcPr>
          <w:p w14:paraId="609B4758" w14:textId="77777777" w:rsidR="00A51D68" w:rsidRPr="0062427E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47FF12DA" w14:textId="0D36C1AB" w:rsidR="00A51D68" w:rsidRPr="003A4C56" w:rsidRDefault="004D14CB" w:rsidP="00631CFB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31CFB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body symmetry </w:t>
            </w:r>
            <w:r w:rsidR="00631CFB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proofErr w:type="spellStart"/>
            <w:r w:rsidR="00631CFB" w:rsidRPr="00631CFB">
              <w:rPr>
                <w:rFonts w:ascii="Arial" w:hAnsi="Arial" w:cs="Arial"/>
                <w:sz w:val="16"/>
                <w:szCs w:val="16"/>
                <w:lang w:val="en-GB"/>
              </w:rPr>
              <w:t>baropodometry</w:t>
            </w:r>
            <w:proofErr w:type="spellEnd"/>
            <w:r w:rsidR="00631CFB" w:rsidRPr="00631CFB">
              <w:rPr>
                <w:rFonts w:ascii="Arial" w:hAnsi="Arial" w:cs="Arial"/>
                <w:sz w:val="16"/>
                <w:szCs w:val="16"/>
                <w:lang w:val="en-GB"/>
              </w:rPr>
              <w:t>), static balance (</w:t>
            </w:r>
            <w:proofErr w:type="spellStart"/>
            <w:r w:rsidR="00631CFB" w:rsidRPr="00631CFB">
              <w:rPr>
                <w:rFonts w:ascii="Arial" w:hAnsi="Arial" w:cs="Arial"/>
                <w:sz w:val="16"/>
                <w:szCs w:val="16"/>
                <w:lang w:val="en-GB"/>
              </w:rPr>
              <w:t>stabilometry</w:t>
            </w:r>
            <w:proofErr w:type="spellEnd"/>
            <w:r w:rsidR="00631CFB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286" w:type="dxa"/>
          </w:tcPr>
          <w:p w14:paraId="1F831BA0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03C78838" w14:textId="73F08E59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BBS, TUG and FIM.</w:t>
            </w:r>
          </w:p>
        </w:tc>
        <w:tc>
          <w:tcPr>
            <w:tcW w:w="892" w:type="dxa"/>
          </w:tcPr>
          <w:p w14:paraId="18C17D93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51FB30D7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2C8D8A0A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4CF5649E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7D21EA12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191DAB3A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FB65FD" w:rsidRPr="0062427E" w14:paraId="076A1652" w14:textId="77777777" w:rsidTr="00663B6E">
        <w:tc>
          <w:tcPr>
            <w:tcW w:w="1337" w:type="dxa"/>
          </w:tcPr>
          <w:p w14:paraId="576B33F0" w14:textId="4A720BA6" w:rsidR="00A51D68" w:rsidRPr="0062427E" w:rsidRDefault="00A51D6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Gandolfi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140D">
              <w:rPr>
                <w:rFonts w:ascii="Arial" w:hAnsi="Arial" w:cs="Arial"/>
                <w:sz w:val="16"/>
                <w:szCs w:val="16"/>
                <w:lang w:val="en-GB"/>
              </w:rPr>
              <w:t>[34]</w:t>
            </w:r>
          </w:p>
        </w:tc>
        <w:tc>
          <w:tcPr>
            <w:tcW w:w="892" w:type="dxa"/>
          </w:tcPr>
          <w:p w14:paraId="46B4698F" w14:textId="77777777" w:rsidR="00A51D68" w:rsidRPr="0062427E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891" w:type="dxa"/>
          </w:tcPr>
          <w:p w14:paraId="124277F5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1286" w:type="dxa"/>
          </w:tcPr>
          <w:p w14:paraId="1B009FCA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01FEBB30" w14:textId="6AC82801" w:rsidR="00663B6E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BBS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, ABC, 10-MW and DGI.</w:t>
            </w:r>
          </w:p>
        </w:tc>
        <w:tc>
          <w:tcPr>
            <w:tcW w:w="892" w:type="dxa"/>
          </w:tcPr>
          <w:p w14:paraId="245FD9C2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0C31BF99" w14:textId="573142F0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PDQ-39.</w:t>
            </w:r>
          </w:p>
        </w:tc>
        <w:tc>
          <w:tcPr>
            <w:tcW w:w="892" w:type="dxa"/>
          </w:tcPr>
          <w:p w14:paraId="6B900C13" w14:textId="77777777" w:rsidR="00A51D68" w:rsidRPr="003A4C56" w:rsidRDefault="00A51D6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378" w:type="dxa"/>
          </w:tcPr>
          <w:p w14:paraId="102C1749" w14:textId="4FA91583" w:rsidR="00A51D6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A51D68" w:rsidRPr="003A4C56">
              <w:rPr>
                <w:rFonts w:ascii="Arial" w:hAnsi="Arial" w:cs="Arial"/>
                <w:sz w:val="16"/>
                <w:szCs w:val="16"/>
                <w:lang w:val="en-GB"/>
              </w:rPr>
              <w:t>falls.</w:t>
            </w:r>
          </w:p>
        </w:tc>
        <w:tc>
          <w:tcPr>
            <w:tcW w:w="892" w:type="dxa"/>
          </w:tcPr>
          <w:p w14:paraId="06861208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606E6D75" w14:textId="77777777" w:rsidR="00A51D68" w:rsidRPr="003A4C56" w:rsidRDefault="00A51D6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</w:tr>
      <w:tr w:rsidR="005D6518" w:rsidRPr="005C20EE" w14:paraId="1287C636" w14:textId="77777777" w:rsidTr="00663B6E">
        <w:tc>
          <w:tcPr>
            <w:tcW w:w="1337" w:type="dxa"/>
            <w:vMerge w:val="restart"/>
          </w:tcPr>
          <w:p w14:paraId="0BE70216" w14:textId="7F78D0DC" w:rsidR="005D6518" w:rsidRPr="0062427E" w:rsidRDefault="005D6518" w:rsidP="00781F46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  <w:r w:rsidRPr="0062427E">
              <w:rPr>
                <w:rFonts w:ascii="Arial" w:hAnsi="Arial" w:cs="Arial"/>
                <w:sz w:val="16"/>
                <w:szCs w:val="16"/>
              </w:rPr>
              <w:lastRenderedPageBreak/>
              <w:t xml:space="preserve">Liao </w:t>
            </w:r>
            <w:r>
              <w:rPr>
                <w:rFonts w:ascii="Arial" w:hAnsi="Arial" w:cs="Arial"/>
                <w:sz w:val="16"/>
                <w:szCs w:val="16"/>
              </w:rPr>
              <w:t>[38]</w:t>
            </w:r>
          </w:p>
        </w:tc>
        <w:tc>
          <w:tcPr>
            <w:tcW w:w="892" w:type="dxa"/>
          </w:tcPr>
          <w:p w14:paraId="69E350A8" w14:textId="77777777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3847C59B" w14:textId="7F047AAE" w:rsidR="005D6518" w:rsidRPr="0062427E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3474AD51" w14:textId="01790354" w:rsidR="005D6518" w:rsidRPr="0062427E" w:rsidRDefault="005D6518" w:rsidP="00E6482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(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9/11</w:t>
            </w: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1891" w:type="dxa"/>
          </w:tcPr>
          <w:p w14:paraId="442949E4" w14:textId="3EBCF968" w:rsidR="005D6518" w:rsidRPr="00A544E5" w:rsidRDefault="005D6518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A544E5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proofErr w:type="spellStart"/>
            <w:r w:rsidRPr="00A544E5">
              <w:rPr>
                <w:rFonts w:ascii="Arial" w:hAnsi="Arial" w:cs="Arial"/>
                <w:i/>
                <w:sz w:val="16"/>
                <w:szCs w:val="16"/>
                <w:lang w:val="en-GB"/>
              </w:rPr>
              <w:t>C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oG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7B29C660" w14:textId="53FB8154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+ 12,87 cm/s (p &lt; .05) in velocity.</w:t>
            </w:r>
          </w:p>
          <w:p w14:paraId="0CAC5BCC" w14:textId="22D7228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+15.41 c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m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(p &lt; .05) in stride length.</w:t>
            </w:r>
          </w:p>
          <w:p w14:paraId="4B4A4B98" w14:textId="72852C11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+ 16.5 N in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hipflexors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, of + 14.6 N in knee flexors, of + 28.1 N in knee extensors of + 37.5 N in ankle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dorsiflexors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and of + 25.5 N in ankle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plantarflexors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(p &lt; .05).</w:t>
            </w:r>
          </w:p>
          <w:p w14:paraId="7C42DFAE" w14:textId="537CD8FC" w:rsidR="005D6518" w:rsidRPr="003A4C56" w:rsidRDefault="004D14CB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D651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somatosensory </w:t>
            </w:r>
            <w:r w:rsidR="005D6518">
              <w:rPr>
                <w:rFonts w:ascii="Arial" w:hAnsi="Arial" w:cs="Arial"/>
                <w:sz w:val="16"/>
                <w:szCs w:val="16"/>
                <w:lang w:val="en-GB"/>
              </w:rPr>
              <w:t>ratios of SOT and strength of hip extensors.</w:t>
            </w:r>
          </w:p>
          <w:p w14:paraId="14927A47" w14:textId="7E611E2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+ 8.8 in visual and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+ 20.5 (p &lt; .05) in vestibular ratio of SOT.</w:t>
            </w:r>
          </w:p>
        </w:tc>
        <w:tc>
          <w:tcPr>
            <w:tcW w:w="1286" w:type="dxa"/>
          </w:tcPr>
          <w:p w14:paraId="3D97576E" w14:textId="77777777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269A2C0" w14:textId="68311249" w:rsidR="005D6518" w:rsidRPr="003A4C56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774" w:type="dxa"/>
          </w:tcPr>
          <w:p w14:paraId="45299B21" w14:textId="3902126B" w:rsidR="005D6518" w:rsidRPr="00A544E5" w:rsidRDefault="005D6518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</w:t>
            </w:r>
            <w:r w:rsidR="00862D1A">
              <w:rPr>
                <w:rFonts w:ascii="Arial" w:hAnsi="Arial" w:cs="Arial"/>
                <w:i/>
                <w:sz w:val="16"/>
                <w:szCs w:val="16"/>
                <w:lang w:val="en-GB"/>
              </w:rPr>
              <w:t>o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G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399578FE" w14:textId="509A292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+4.59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(p &lt; .05) in FGA.</w:t>
            </w:r>
          </w:p>
          <w:p w14:paraId="364F6890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1F6B304F" w14:textId="77777777" w:rsidR="005D6518" w:rsidRPr="003A4C56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6E2911ED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38A19906" w14:textId="77777777" w:rsidR="005D6518" w:rsidRPr="003A4C56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2A78529F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650676A0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401C24C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</w:tr>
      <w:tr w:rsidR="005D6518" w:rsidRPr="002C3B0E" w14:paraId="7553DA54" w14:textId="77777777" w:rsidTr="00663B6E">
        <w:tc>
          <w:tcPr>
            <w:tcW w:w="1337" w:type="dxa"/>
            <w:vMerge/>
          </w:tcPr>
          <w:p w14:paraId="18C7E3E4" w14:textId="47B72BD4" w:rsidR="005D6518" w:rsidRPr="005C20EE" w:rsidRDefault="005D6518" w:rsidP="00781F46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892" w:type="dxa"/>
          </w:tcPr>
          <w:p w14:paraId="69E0041B" w14:textId="77777777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3F9427CA" w14:textId="77777777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477E6ACF" w14:textId="040D4DCE" w:rsidR="005D6518" w:rsidRDefault="005D6518" w:rsidP="00E64825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(8/11)</w:t>
            </w:r>
          </w:p>
        </w:tc>
        <w:tc>
          <w:tcPr>
            <w:tcW w:w="1891" w:type="dxa"/>
          </w:tcPr>
          <w:p w14:paraId="2CEBCF77" w14:textId="21C6B0DC" w:rsidR="005D6518" w:rsidRPr="00A544E5" w:rsidRDefault="005D6518" w:rsidP="00A544E5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CG vs.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CoG</w:t>
            </w:r>
            <w:proofErr w:type="spellEnd"/>
            <w:r w:rsidRPr="00A544E5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1A536F9E" w14:textId="32545901" w:rsidR="005D6518" w:rsidRPr="003A4C56" w:rsidRDefault="005D651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6.93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cm/s (p &lt; .05) in velocity.</w:t>
            </w:r>
          </w:p>
          <w:p w14:paraId="0DEDC69C" w14:textId="7FE86637" w:rsidR="005D6518" w:rsidRPr="003A4C56" w:rsidRDefault="005D651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+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13.2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cm (p &lt; .05) in stride length.</w:t>
            </w:r>
          </w:p>
          <w:p w14:paraId="75E909B6" w14:textId="2955EFD8" w:rsidR="005D6518" w:rsidRPr="003A4C56" w:rsidRDefault="005D6518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26.9 N in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GB"/>
              </w:rPr>
              <w:t>hipflexors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,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25.3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N in knee flexors,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28.3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N in knee extensors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23.9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N in ankle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dorsiflexors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and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19.6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N in ankle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plantarflexors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(p &lt; .05).</w:t>
            </w:r>
          </w:p>
          <w:p w14:paraId="0826906B" w14:textId="1E5AFB6D" w:rsidR="005D6518" w:rsidRPr="003A4C56" w:rsidRDefault="004D14CB" w:rsidP="00C21B93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5D6518">
              <w:rPr>
                <w:rFonts w:ascii="Arial" w:hAnsi="Arial" w:cs="Arial"/>
                <w:sz w:val="16"/>
                <w:szCs w:val="16"/>
                <w:lang w:val="en-GB"/>
              </w:rPr>
              <w:t xml:space="preserve">strength of hip extensors, </w:t>
            </w:r>
            <w:r w:rsidR="005D6518" w:rsidRPr="003A4C56">
              <w:rPr>
                <w:rFonts w:ascii="Arial" w:hAnsi="Arial" w:cs="Arial"/>
                <w:sz w:val="16"/>
                <w:szCs w:val="16"/>
                <w:lang w:val="en-GB"/>
              </w:rPr>
              <w:t>somatosensory and visual ratios of SOT.</w:t>
            </w:r>
          </w:p>
          <w:p w14:paraId="57D45DE4" w14:textId="285144BA" w:rsidR="005D6518" w:rsidRPr="00A544E5" w:rsidRDefault="005D6518" w:rsidP="005C20EE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12.7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(p &lt; .05) in vestibular ratio of SOT.</w:t>
            </w:r>
          </w:p>
        </w:tc>
        <w:tc>
          <w:tcPr>
            <w:tcW w:w="1286" w:type="dxa"/>
          </w:tcPr>
          <w:p w14:paraId="556F5BF6" w14:textId="77777777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0922D3BD" w14:textId="2C27DBB6" w:rsidR="005D6518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774" w:type="dxa"/>
          </w:tcPr>
          <w:p w14:paraId="47DB0956" w14:textId="77777777" w:rsidR="00862D1A" w:rsidRPr="00A544E5" w:rsidRDefault="00862D1A" w:rsidP="00862D1A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CG vs.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CoG</w:t>
            </w:r>
            <w:proofErr w:type="spellEnd"/>
            <w:r w:rsidRPr="00A544E5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1FD50C4C" w14:textId="2CEA2DDD" w:rsidR="005D6518" w:rsidRPr="003A4C56" w:rsidRDefault="005D6518" w:rsidP="005C20EE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+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3.09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 xml:space="preserve">points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(p &lt; .05) in FGA.</w:t>
            </w:r>
          </w:p>
          <w:p w14:paraId="1821C052" w14:textId="00620C27" w:rsidR="005D6518" w:rsidRDefault="005D6518" w:rsidP="00A51D6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61DBC847" w14:textId="77777777" w:rsidR="005D6518" w:rsidRPr="003A4C56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479F385D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42422931" w14:textId="77777777" w:rsidR="005D6518" w:rsidRPr="003A4C56" w:rsidRDefault="005D6518" w:rsidP="00A51D6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7F331BBB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66BBDA74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4FB8885B" w14:textId="77777777" w:rsidR="005D6518" w:rsidRPr="003A4C56" w:rsidRDefault="005D6518" w:rsidP="00A51D6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  <w:tr w:rsidR="00971556" w:rsidRPr="0062427E" w14:paraId="1CCD19D2" w14:textId="77777777" w:rsidTr="00663B6E">
        <w:tc>
          <w:tcPr>
            <w:tcW w:w="1337" w:type="dxa"/>
          </w:tcPr>
          <w:p w14:paraId="7DCBCEF8" w14:textId="33A02A81" w:rsidR="00971556" w:rsidRPr="0062427E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A544E5">
              <w:rPr>
                <w:rFonts w:ascii="Arial" w:hAnsi="Arial" w:cs="Arial"/>
                <w:sz w:val="16"/>
                <w:szCs w:val="16"/>
                <w:lang w:val="en-US"/>
              </w:rPr>
              <w:lastRenderedPageBreak/>
              <w:t>Smaerup</w:t>
            </w:r>
            <w:proofErr w:type="spellEnd"/>
            <w:r w:rsidRPr="00A544E5">
              <w:rPr>
                <w:rFonts w:ascii="Arial" w:hAnsi="Arial" w:cs="Arial"/>
                <w:sz w:val="16"/>
                <w:szCs w:val="16"/>
                <w:lang w:val="en-US"/>
              </w:rPr>
              <w:t xml:space="preserve"> [43]</w:t>
            </w:r>
          </w:p>
        </w:tc>
        <w:tc>
          <w:tcPr>
            <w:tcW w:w="892" w:type="dxa"/>
          </w:tcPr>
          <w:p w14:paraId="0ECFF9A1" w14:textId="77777777" w:rsidR="00971556" w:rsidRPr="0062427E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5BA860F1" w14:textId="0A7659A7" w:rsidR="00971556" w:rsidRPr="003A4C56" w:rsidRDefault="004D14CB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Motion Sensitivity, VAS </w:t>
            </w:r>
            <w:r w:rsidR="00631CFB">
              <w:rPr>
                <w:rFonts w:ascii="Arial" w:hAnsi="Arial" w:cs="Arial"/>
                <w:sz w:val="16"/>
                <w:szCs w:val="16"/>
                <w:lang w:val="en-GB"/>
              </w:rPr>
              <w:t xml:space="preserve">vertigo intensity 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>and Chair stand test.</w:t>
            </w:r>
          </w:p>
          <w:p w14:paraId="659BD404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86" w:type="dxa"/>
          </w:tcPr>
          <w:p w14:paraId="26218ED2" w14:textId="77777777" w:rsidR="00971556" w:rsidRPr="003A4C56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7070E14F" w14:textId="1536BB03" w:rsidR="00971556" w:rsidRPr="003A4C56" w:rsidRDefault="004D14CB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971556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One leg stand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>, DGI and DHI.</w:t>
            </w:r>
          </w:p>
          <w:p w14:paraId="3580776E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1C7287D0" w14:textId="77777777" w:rsidR="00971556" w:rsidRPr="003A4C56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526" w:type="dxa"/>
          </w:tcPr>
          <w:p w14:paraId="19A0F3F4" w14:textId="7A248FDC" w:rsidR="00971556" w:rsidRPr="003A4C56" w:rsidRDefault="004D14CB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>SF-12 physical and mental composite.</w:t>
            </w:r>
          </w:p>
        </w:tc>
        <w:tc>
          <w:tcPr>
            <w:tcW w:w="892" w:type="dxa"/>
          </w:tcPr>
          <w:p w14:paraId="4EBB9F59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0EDCECA8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4C6F9BE8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70BCF9EE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971556" w:rsidRPr="0062427E" w14:paraId="253CFE92" w14:textId="77777777" w:rsidTr="00663B6E">
        <w:tc>
          <w:tcPr>
            <w:tcW w:w="1337" w:type="dxa"/>
          </w:tcPr>
          <w:p w14:paraId="03645899" w14:textId="69B5D99F" w:rsidR="00971556" w:rsidRPr="0062427E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Yen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[45]</w:t>
            </w:r>
          </w:p>
        </w:tc>
        <w:tc>
          <w:tcPr>
            <w:tcW w:w="892" w:type="dxa"/>
          </w:tcPr>
          <w:p w14:paraId="3BA787C0" w14:textId="3EFEFB64" w:rsidR="00971556" w:rsidRPr="0062427E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891" w:type="dxa"/>
          </w:tcPr>
          <w:p w14:paraId="250FA3FF" w14:textId="1253C9F7" w:rsidR="006E6848" w:rsidRPr="003A4C56" w:rsidRDefault="004D14CB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>equilibrium scores of SOT and sensory ratios.</w:t>
            </w:r>
          </w:p>
        </w:tc>
        <w:tc>
          <w:tcPr>
            <w:tcW w:w="1286" w:type="dxa"/>
          </w:tcPr>
          <w:p w14:paraId="64133FE8" w14:textId="5B6AAA37" w:rsidR="00971556" w:rsidRPr="003A4C56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5187920E" w14:textId="5FFC1D7A" w:rsidR="00971556" w:rsidRPr="003A4C56" w:rsidRDefault="004D14CB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971556" w:rsidRPr="003A4C56">
              <w:rPr>
                <w:rFonts w:ascii="Arial" w:hAnsi="Arial" w:cs="Arial"/>
                <w:sz w:val="16"/>
                <w:szCs w:val="16"/>
                <w:lang w:val="en-GB"/>
              </w:rPr>
              <w:t>VRT.</w:t>
            </w:r>
          </w:p>
        </w:tc>
        <w:tc>
          <w:tcPr>
            <w:tcW w:w="892" w:type="dxa"/>
          </w:tcPr>
          <w:p w14:paraId="58FAF6B4" w14:textId="77777777" w:rsidR="00971556" w:rsidRPr="003A4C56" w:rsidRDefault="00971556" w:rsidP="00971556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2ED74C81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149EC709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2A465367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66FA538F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2C64772F" w14:textId="77777777" w:rsidR="00971556" w:rsidRPr="003A4C56" w:rsidRDefault="00971556" w:rsidP="00971556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</w:tr>
      <w:tr w:rsidR="006E6848" w:rsidRPr="002C3B0E" w14:paraId="37BC3854" w14:textId="77777777" w:rsidTr="004B22EE">
        <w:tc>
          <w:tcPr>
            <w:tcW w:w="14287" w:type="dxa"/>
            <w:gridSpan w:val="11"/>
            <w:shd w:val="clear" w:color="auto" w:fill="D9D9D9" w:themeFill="background1" w:themeFillShade="D9"/>
          </w:tcPr>
          <w:p w14:paraId="0FC9472D" w14:textId="587DEA1E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CC73CA">
              <w:rPr>
                <w:rFonts w:ascii="Arial" w:hAnsi="Arial" w:cs="Arial"/>
                <w:b/>
                <w:sz w:val="16"/>
                <w:szCs w:val="16"/>
                <w:lang w:val="en-GB"/>
              </w:rPr>
              <w:t>Tai Chi as vestibular rehabilitation</w:t>
            </w:r>
          </w:p>
        </w:tc>
      </w:tr>
      <w:tr w:rsidR="006E6848" w:rsidRPr="0062427E" w14:paraId="71EB439A" w14:textId="77777777" w:rsidTr="00663B6E">
        <w:tc>
          <w:tcPr>
            <w:tcW w:w="1337" w:type="dxa"/>
          </w:tcPr>
          <w:p w14:paraId="7972BB13" w14:textId="50AA69D3" w:rsidR="006E6848" w:rsidRPr="0062427E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</w:rPr>
              <w:t xml:space="preserve">Au-Yeung </w:t>
            </w:r>
            <w:r>
              <w:rPr>
                <w:rFonts w:ascii="Arial" w:hAnsi="Arial" w:cs="Arial"/>
                <w:sz w:val="16"/>
                <w:szCs w:val="16"/>
              </w:rPr>
              <w:t>[32]</w:t>
            </w:r>
          </w:p>
        </w:tc>
        <w:tc>
          <w:tcPr>
            <w:tcW w:w="892" w:type="dxa"/>
          </w:tcPr>
          <w:p w14:paraId="0694ACDE" w14:textId="77777777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417FCD0D" w14:textId="10B87CBF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(5/17)</w:t>
            </w:r>
          </w:p>
        </w:tc>
        <w:tc>
          <w:tcPr>
            <w:tcW w:w="1891" w:type="dxa"/>
          </w:tcPr>
          <w:p w14:paraId="1096526D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(p = .005) in reaction time of </w:t>
            </w:r>
            <w:proofErr w:type="spellStart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nonaffected</w:t>
            </w:r>
            <w:proofErr w:type="spellEnd"/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side in </w:t>
            </w:r>
            <w:r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LOS.</w:t>
            </w:r>
          </w:p>
          <w:p w14:paraId="71E4EB6C" w14:textId="39A40935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reaction time of all other sides in </w:t>
            </w:r>
            <w:r w:rsidR="006E6848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LOS.</w:t>
            </w:r>
          </w:p>
          <w:p w14:paraId="7628878A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(p = .005) in end-point excursion of non-affected and affected side and (p = .05) backwards and forwards in </w:t>
            </w:r>
            <w:r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LOS.</w:t>
            </w:r>
          </w:p>
          <w:p w14:paraId="5EEA3D05" w14:textId="1C0210F4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all conditions of equilibrium score and sensory ratios of </w:t>
            </w:r>
            <w:r w:rsidR="006E6848"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SOT.</w:t>
            </w:r>
          </w:p>
        </w:tc>
        <w:tc>
          <w:tcPr>
            <w:tcW w:w="1286" w:type="dxa"/>
          </w:tcPr>
          <w:p w14:paraId="5B33C5BA" w14:textId="6119E4D0" w:rsidR="006E6848" w:rsidRPr="003A4C56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6C355366" w14:textId="40552ADF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>TUG.</w:t>
            </w:r>
          </w:p>
        </w:tc>
        <w:tc>
          <w:tcPr>
            <w:tcW w:w="892" w:type="dxa"/>
          </w:tcPr>
          <w:p w14:paraId="54CD604C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65F42158" w14:textId="7E84FC4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61B00FB9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3A58157B" w14:textId="4ECF2EDF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603CF163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1D055DC6" w14:textId="7D45FD3F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-</w:t>
            </w:r>
          </w:p>
        </w:tc>
      </w:tr>
      <w:tr w:rsidR="006E6848" w:rsidRPr="0062427E" w14:paraId="4C013F61" w14:textId="77777777" w:rsidTr="00663B6E">
        <w:tc>
          <w:tcPr>
            <w:tcW w:w="1337" w:type="dxa"/>
          </w:tcPr>
          <w:p w14:paraId="70E8B01D" w14:textId="792908C6" w:rsidR="006E6848" w:rsidRPr="0062427E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</w:rPr>
              <w:t xml:space="preserve">Chen </w:t>
            </w:r>
            <w:r>
              <w:rPr>
                <w:rFonts w:ascii="Arial" w:hAnsi="Arial" w:cs="Arial"/>
                <w:sz w:val="16"/>
                <w:szCs w:val="16"/>
              </w:rPr>
              <w:t>[33]</w:t>
            </w:r>
          </w:p>
        </w:tc>
        <w:tc>
          <w:tcPr>
            <w:tcW w:w="892" w:type="dxa"/>
          </w:tcPr>
          <w:p w14:paraId="0F6CB0B1" w14:textId="77777777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Unclear</w:t>
            </w:r>
          </w:p>
          <w:p w14:paraId="29B93CD3" w14:textId="57C33816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(3/6)</w:t>
            </w:r>
          </w:p>
        </w:tc>
        <w:tc>
          <w:tcPr>
            <w:tcW w:w="1891" w:type="dxa"/>
          </w:tcPr>
          <w:p w14:paraId="774B9BC3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- 30.1 % (p = .032) of absolute angle error of passive knee joint repositioning test.</w:t>
            </w:r>
          </w:p>
          <w:p w14:paraId="2AA3826D" w14:textId="118F8F66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>concentric isokinetic knee extensor or flexor strength of dominant leg.</w:t>
            </w:r>
          </w:p>
          <w:p w14:paraId="5DCF495E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+59,7 % (p = .006) in visual ratio and of + 50,3 % (p = .048) in vestibular ratio of SOT.</w:t>
            </w:r>
          </w:p>
          <w:p w14:paraId="425F40E5" w14:textId="118B36C4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>somatosensory ratio.</w:t>
            </w:r>
          </w:p>
        </w:tc>
        <w:tc>
          <w:tcPr>
            <w:tcW w:w="1286" w:type="dxa"/>
          </w:tcPr>
          <w:p w14:paraId="5B496DA7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774" w:type="dxa"/>
          </w:tcPr>
          <w:p w14:paraId="2B007F0E" w14:textId="1B5CFC9C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4D16F854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054189DB" w14:textId="5953B414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3E525A25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78591122" w14:textId="7B304113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BF34170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0E221160" w14:textId="053D5FA1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6E6848" w:rsidRPr="0062427E" w14:paraId="307A6044" w14:textId="77777777" w:rsidTr="00663B6E">
        <w:tc>
          <w:tcPr>
            <w:tcW w:w="1337" w:type="dxa"/>
          </w:tcPr>
          <w:p w14:paraId="31E57FCC" w14:textId="28A30A21" w:rsidR="006E6848" w:rsidRPr="0062427E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proofErr w:type="spellStart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Maciaszek</w:t>
            </w:r>
            <w:proofErr w:type="spellEnd"/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[39]</w:t>
            </w:r>
          </w:p>
        </w:tc>
        <w:tc>
          <w:tcPr>
            <w:tcW w:w="892" w:type="dxa"/>
          </w:tcPr>
          <w:p w14:paraId="4C648F2C" w14:textId="3DEBFFBF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891" w:type="dxa"/>
          </w:tcPr>
          <w:p w14:paraId="21BF0F31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+ .61 cm (p = 0.050) forward, </w:t>
            </w:r>
          </w:p>
          <w:p w14:paraId="39B6853F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+1.37 cm (p = .024) backward and + 28.57 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t>cm</w:t>
            </w:r>
            <w:r w:rsidRPr="003A4C56">
              <w:rPr>
                <w:rFonts w:ascii="Arial" w:hAnsi="Arial" w:cs="Arial"/>
                <w:sz w:val="16"/>
                <w:szCs w:val="16"/>
                <w:vertAlign w:val="superscript"/>
                <w:lang w:val="en-GB"/>
              </w:rPr>
              <w:t>2</w:t>
            </w: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(p = .002) in </w:t>
            </w:r>
            <w:r w:rsidRPr="003A4C56">
              <w:rPr>
                <w:rFonts w:ascii="Arial" w:hAnsi="Arial" w:cs="Arial"/>
                <w:b/>
                <w:sz w:val="16"/>
                <w:szCs w:val="16"/>
                <w:lang w:val="en-GB"/>
              </w:rPr>
              <w:t>maximal sway area of LOS.</w:t>
            </w:r>
          </w:p>
          <w:p w14:paraId="48D57190" w14:textId="0E63BF1A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 right- and leftward of LOS.</w:t>
            </w:r>
          </w:p>
        </w:tc>
        <w:tc>
          <w:tcPr>
            <w:tcW w:w="1286" w:type="dxa"/>
          </w:tcPr>
          <w:p w14:paraId="3F726E57" w14:textId="0AE59575" w:rsidR="006E6848" w:rsidRPr="003A4C56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lastRenderedPageBreak/>
              <w:sym w:font="Symbol" w:char="F0AD"/>
            </w:r>
          </w:p>
        </w:tc>
        <w:tc>
          <w:tcPr>
            <w:tcW w:w="1774" w:type="dxa"/>
          </w:tcPr>
          <w:p w14:paraId="24A34DD9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- .24 s (p = .003) in 8 foot up and go.</w:t>
            </w:r>
          </w:p>
          <w:p w14:paraId="23FFCEF5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27B34E31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24CB88B1" w14:textId="27EE34FB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2F47AE71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6BFBEB1B" w14:textId="78734F08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3A7764A5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115CCEE8" w14:textId="7AABDB8A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</w:tr>
      <w:tr w:rsidR="006E6848" w:rsidRPr="0062427E" w14:paraId="64924C41" w14:textId="77777777" w:rsidTr="00C21B93">
        <w:tc>
          <w:tcPr>
            <w:tcW w:w="14287" w:type="dxa"/>
            <w:gridSpan w:val="11"/>
            <w:shd w:val="clear" w:color="auto" w:fill="D9D9D9" w:themeFill="background1" w:themeFillShade="D9"/>
          </w:tcPr>
          <w:p w14:paraId="2FFEFF3B" w14:textId="77777777" w:rsidR="006E6848" w:rsidRPr="0092530D" w:rsidRDefault="006E6848" w:rsidP="006E6848">
            <w:pPr>
              <w:pStyle w:val="KeinLeerraum"/>
              <w:rPr>
                <w:rFonts w:ascii="Arial" w:hAnsi="Arial" w:cs="Arial"/>
                <w:b/>
                <w:sz w:val="16"/>
                <w:szCs w:val="16"/>
                <w:lang w:val="en-GB"/>
              </w:rPr>
            </w:pPr>
            <w:r w:rsidRPr="0092530D">
              <w:rPr>
                <w:rFonts w:ascii="Arial" w:hAnsi="Arial" w:cs="Arial"/>
                <w:b/>
                <w:sz w:val="16"/>
                <w:szCs w:val="16"/>
                <w:lang w:val="en-GB"/>
              </w:rPr>
              <w:t>Manual therapy</w:t>
            </w:r>
          </w:p>
        </w:tc>
      </w:tr>
      <w:tr w:rsidR="006E6848" w:rsidRPr="0062427E" w14:paraId="2E2D499F" w14:textId="77777777" w:rsidTr="00663B6E">
        <w:tc>
          <w:tcPr>
            <w:tcW w:w="1337" w:type="dxa"/>
            <w:vMerge w:val="restart"/>
          </w:tcPr>
          <w:p w14:paraId="5B8440F0" w14:textId="12C377BB" w:rsidR="006E6848" w:rsidRPr="0062427E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t xml:space="preserve">Reid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[40]</w:t>
            </w:r>
          </w:p>
        </w:tc>
        <w:tc>
          <w:tcPr>
            <w:tcW w:w="892" w:type="dxa"/>
          </w:tcPr>
          <w:p w14:paraId="3D0B9316" w14:textId="7904283D" w:rsidR="006E6848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7BBC2388" w14:textId="4DB1E784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62427E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D"/>
            </w:r>
          </w:p>
        </w:tc>
        <w:tc>
          <w:tcPr>
            <w:tcW w:w="1891" w:type="dxa"/>
          </w:tcPr>
          <w:p w14:paraId="27A17B4E" w14:textId="2B6CF2DC" w:rsidR="006E6848" w:rsidRPr="00995DFC" w:rsidRDefault="006E6848" w:rsidP="006E684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CG</w:t>
            </w:r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7BAC0B45" w14:textId="2E365164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 xml:space="preserve">Advantage of -18.4 (p = .01) in </w:t>
            </w:r>
            <w:r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VAS dizziness</w:t>
            </w:r>
            <w:r w:rsidR="00E8633E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 xml:space="preserve"> intensity</w:t>
            </w:r>
            <w:r w:rsidRPr="003A4C56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.</w:t>
            </w:r>
          </w:p>
          <w:p w14:paraId="12394171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of -0.9 (p &lt; .001) in dizziness frequency.</w:t>
            </w:r>
          </w:p>
          <w:p w14:paraId="39904AC4" w14:textId="5AD5DEFB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>VAS pain.</w:t>
            </w:r>
          </w:p>
          <w:p w14:paraId="6F911C50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286" w:type="dxa"/>
          </w:tcPr>
          <w:p w14:paraId="52A5B3A7" w14:textId="77777777" w:rsidR="006E6848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2CF82479" w14:textId="39E9F60B" w:rsidR="006E6848" w:rsidRPr="003A4C56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</w:tc>
        <w:tc>
          <w:tcPr>
            <w:tcW w:w="1774" w:type="dxa"/>
          </w:tcPr>
          <w:p w14:paraId="3D72543A" w14:textId="527BDFC0" w:rsidR="006E6848" w:rsidRPr="00995DFC" w:rsidRDefault="006E6848" w:rsidP="006E684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CG</w:t>
            </w:r>
          </w:p>
          <w:p w14:paraId="469BEFBA" w14:textId="5234A87B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3A4C56">
              <w:rPr>
                <w:rFonts w:ascii="Arial" w:hAnsi="Arial" w:cs="Arial"/>
                <w:sz w:val="16"/>
                <w:szCs w:val="16"/>
                <w:lang w:val="en-GB"/>
              </w:rPr>
              <w:t>DHI.</w:t>
            </w:r>
          </w:p>
        </w:tc>
        <w:tc>
          <w:tcPr>
            <w:tcW w:w="892" w:type="dxa"/>
          </w:tcPr>
          <w:p w14:paraId="67488E21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658186D7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351ED3CD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7AB03650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552088E8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5C311135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Advantage (p &lt; .05) in global perceived effects of patients.</w:t>
            </w:r>
          </w:p>
          <w:p w14:paraId="616E11CB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4 reported mild transient pain in their lower cervical spine or upper arm after SNAGs or self-administered</w:t>
            </w:r>
          </w:p>
          <w:p w14:paraId="56AD7608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SNAGs. None of the symptoms lasted</w:t>
            </w:r>
          </w:p>
          <w:p w14:paraId="5795F037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t>longer than 24 hours.</w:t>
            </w:r>
          </w:p>
        </w:tc>
      </w:tr>
      <w:tr w:rsidR="006E6848" w:rsidRPr="00586371" w14:paraId="6C3523F9" w14:textId="77777777" w:rsidTr="00663B6E">
        <w:tc>
          <w:tcPr>
            <w:tcW w:w="1337" w:type="dxa"/>
            <w:vMerge/>
          </w:tcPr>
          <w:p w14:paraId="48CC7206" w14:textId="77777777" w:rsidR="006E6848" w:rsidRPr="0062427E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892" w:type="dxa"/>
          </w:tcPr>
          <w:p w14:paraId="5F184E4B" w14:textId="77777777" w:rsidR="006E6848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54B1CD7B" w14:textId="14231ACF" w:rsidR="006E6848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 w:rsidRPr="003A4C56"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B"/>
            </w:r>
          </w:p>
          <w:p w14:paraId="663F2B11" w14:textId="42807268" w:rsidR="006E6848" w:rsidRPr="0062427E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891" w:type="dxa"/>
          </w:tcPr>
          <w:p w14:paraId="65AD1010" w14:textId="7C1406EC" w:rsidR="006E6848" w:rsidRPr="00995DFC" w:rsidRDefault="006E6848" w:rsidP="006E684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CoG</w:t>
            </w:r>
            <w:proofErr w:type="spellEnd"/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206411AE" w14:textId="38610995" w:rsidR="006E6848" w:rsidRPr="003A4C56" w:rsidRDefault="004D14CB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No difference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  <w:lang w:val="en-GB"/>
              </w:rPr>
              <w:t>in</w:t>
            </w:r>
            <w:r w:rsidRPr="005C0C8D">
              <w:rPr>
                <w:rFonts w:ascii="Arial" w:hAnsi="Arial" w:cs="Arial"/>
                <w:sz w:val="16"/>
                <w:szCs w:val="16"/>
                <w:lang w:val="en-GB"/>
              </w:rPr>
              <w:t xml:space="preserve"> </w:t>
            </w:r>
            <w:r w:rsidR="006E6848" w:rsidRPr="004C1F85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>VAS dizziness</w:t>
            </w:r>
            <w:r w:rsidR="00E8633E">
              <w:rPr>
                <w:rFonts w:ascii="Arial" w:hAnsi="Arial" w:cs="Arial"/>
                <w:b/>
                <w:sz w:val="16"/>
                <w:szCs w:val="16"/>
                <w:u w:val="single"/>
                <w:lang w:val="en-GB"/>
              </w:rPr>
              <w:t xml:space="preserve"> intensity</w:t>
            </w:r>
            <w:r w:rsidR="006E6848">
              <w:rPr>
                <w:rFonts w:ascii="Arial" w:hAnsi="Arial" w:cs="Arial"/>
                <w:sz w:val="16"/>
                <w:szCs w:val="16"/>
                <w:lang w:val="en-GB"/>
              </w:rPr>
              <w:t>, dizziness frequency and VAS pain.</w:t>
            </w:r>
          </w:p>
        </w:tc>
        <w:tc>
          <w:tcPr>
            <w:tcW w:w="1286" w:type="dxa"/>
          </w:tcPr>
          <w:p w14:paraId="4BFD0D76" w14:textId="77777777" w:rsidR="006E6848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  <w:p w14:paraId="3A070645" w14:textId="45FA57E3" w:rsidR="006E6848" w:rsidRPr="003A4C56" w:rsidRDefault="006E6848" w:rsidP="006E6848">
            <w:pPr>
              <w:pStyle w:val="KeinLeerraum"/>
              <w:jc w:val="right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sym w:font="Symbol" w:char="F0AF"/>
            </w:r>
          </w:p>
        </w:tc>
        <w:tc>
          <w:tcPr>
            <w:tcW w:w="1774" w:type="dxa"/>
          </w:tcPr>
          <w:p w14:paraId="59A5B1B0" w14:textId="77777777" w:rsidR="006E6848" w:rsidRPr="00995DFC" w:rsidRDefault="006E6848" w:rsidP="006E6848">
            <w:pPr>
              <w:pStyle w:val="KeinLeerraum"/>
              <w:rPr>
                <w:rFonts w:ascii="Arial" w:hAnsi="Arial" w:cs="Arial"/>
                <w:i/>
                <w:sz w:val="16"/>
                <w:szCs w:val="16"/>
                <w:lang w:val="en-GB"/>
              </w:rPr>
            </w:pPr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 xml:space="preserve">vs.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  <w:lang w:val="en-GB"/>
              </w:rPr>
              <w:t>CoG</w:t>
            </w:r>
            <w:proofErr w:type="spellEnd"/>
            <w:r w:rsidRPr="00995DFC">
              <w:rPr>
                <w:rFonts w:ascii="Arial" w:hAnsi="Arial" w:cs="Arial"/>
                <w:i/>
                <w:sz w:val="16"/>
                <w:szCs w:val="16"/>
                <w:lang w:val="en-GB"/>
              </w:rPr>
              <w:t>:</w:t>
            </w:r>
          </w:p>
          <w:p w14:paraId="3A88588A" w14:textId="19DF4E78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Disadvantage of 7.6 points (p = .04) in DHI.</w:t>
            </w:r>
          </w:p>
        </w:tc>
        <w:tc>
          <w:tcPr>
            <w:tcW w:w="892" w:type="dxa"/>
          </w:tcPr>
          <w:p w14:paraId="1BB966F3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6" w:type="dxa"/>
          </w:tcPr>
          <w:p w14:paraId="32AF3053" w14:textId="05ADB0A5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05DDB4E6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378" w:type="dxa"/>
          </w:tcPr>
          <w:p w14:paraId="25719FBE" w14:textId="735E5D7D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  <w:r>
              <w:rPr>
                <w:rFonts w:ascii="Arial" w:hAnsi="Arial" w:cs="Arial"/>
                <w:sz w:val="16"/>
                <w:szCs w:val="16"/>
                <w:lang w:val="en-GB"/>
              </w:rPr>
              <w:t>-</w:t>
            </w:r>
          </w:p>
        </w:tc>
        <w:tc>
          <w:tcPr>
            <w:tcW w:w="892" w:type="dxa"/>
          </w:tcPr>
          <w:p w14:paraId="1309FABE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  <w:tc>
          <w:tcPr>
            <w:tcW w:w="1527" w:type="dxa"/>
          </w:tcPr>
          <w:p w14:paraId="00E4FFC7" w14:textId="77777777" w:rsidR="006E6848" w:rsidRPr="003A4C56" w:rsidRDefault="006E6848" w:rsidP="006E6848">
            <w:pPr>
              <w:pStyle w:val="KeinLeerraum"/>
              <w:rPr>
                <w:rFonts w:ascii="Arial" w:hAnsi="Arial" w:cs="Arial"/>
                <w:sz w:val="16"/>
                <w:szCs w:val="16"/>
                <w:lang w:val="en-GB"/>
              </w:rPr>
            </w:pPr>
          </w:p>
        </w:tc>
      </w:tr>
    </w:tbl>
    <w:p w14:paraId="0BAFE823" w14:textId="42E7CFD5" w:rsidR="00C21B93" w:rsidRPr="0006158B" w:rsidRDefault="007059F8" w:rsidP="0006158B">
      <w:pPr>
        <w:spacing w:line="240" w:lineRule="auto"/>
        <w:jc w:val="both"/>
        <w:rPr>
          <w:sz w:val="16"/>
          <w:lang w:val="en-GB"/>
        </w:rPr>
      </w:pPr>
      <w:r w:rsidRPr="007D7E36">
        <w:rPr>
          <w:b/>
          <w:sz w:val="16"/>
          <w:lang w:val="en-GB"/>
        </w:rPr>
        <w:t>Bold letters</w:t>
      </w:r>
      <w:r>
        <w:rPr>
          <w:sz w:val="16"/>
          <w:lang w:val="en-GB"/>
        </w:rPr>
        <w:t xml:space="preserve">: weighted outcome; </w:t>
      </w:r>
      <w:r w:rsidRPr="007D7E36">
        <w:rPr>
          <w:b/>
          <w:sz w:val="16"/>
          <w:u w:val="single"/>
          <w:lang w:val="en-GB"/>
        </w:rPr>
        <w:t>Bold and underlined letters</w:t>
      </w:r>
      <w:r>
        <w:rPr>
          <w:sz w:val="16"/>
          <w:lang w:val="en-GB"/>
        </w:rPr>
        <w:t xml:space="preserve">: stated primary outcome; </w:t>
      </w:r>
      <w:r w:rsidR="007D7E36" w:rsidRPr="0062427E">
        <w:rPr>
          <w:rFonts w:cs="Arial"/>
          <w:sz w:val="16"/>
          <w:szCs w:val="16"/>
          <w:lang w:val="en-GB"/>
        </w:rPr>
        <w:sym w:font="Symbol" w:char="F0AD"/>
      </w:r>
      <w:r w:rsidR="007D7E36">
        <w:rPr>
          <w:rFonts w:cs="Arial"/>
          <w:sz w:val="16"/>
          <w:szCs w:val="16"/>
          <w:lang w:val="en-GB"/>
        </w:rPr>
        <w:t xml:space="preserve"> = up arrow means </w:t>
      </w:r>
      <w:r w:rsidR="00657991">
        <w:rPr>
          <w:rFonts w:cs="Arial"/>
          <w:sz w:val="16"/>
          <w:szCs w:val="16"/>
          <w:lang w:val="en-GB"/>
        </w:rPr>
        <w:t xml:space="preserve">significant effect between groups in last follow-up; </w:t>
      </w:r>
      <w:r w:rsidR="00657991" w:rsidRPr="003A4C56">
        <w:rPr>
          <w:rFonts w:cs="Arial"/>
          <w:sz w:val="16"/>
          <w:szCs w:val="16"/>
          <w:lang w:val="en-GB"/>
        </w:rPr>
        <w:sym w:font="Symbol" w:char="F0AB"/>
      </w:r>
      <w:r w:rsidR="00657991">
        <w:rPr>
          <w:rFonts w:cs="Arial"/>
          <w:sz w:val="16"/>
          <w:szCs w:val="16"/>
          <w:lang w:val="en-GB"/>
        </w:rPr>
        <w:t xml:space="preserve"> = means no difference between groups in last-follow-up; Unclear (3/5) = mixed results (3 positive outcomes out of 5 out</w:t>
      </w:r>
      <w:r w:rsidR="00CF3C11">
        <w:rPr>
          <w:rFonts w:cs="Arial"/>
          <w:sz w:val="16"/>
          <w:szCs w:val="16"/>
          <w:lang w:val="en-GB"/>
        </w:rPr>
        <w:t>c</w:t>
      </w:r>
      <w:r w:rsidR="007E0D34">
        <w:rPr>
          <w:rFonts w:cs="Arial"/>
          <w:sz w:val="16"/>
          <w:szCs w:val="16"/>
          <w:lang w:val="en-GB"/>
        </w:rPr>
        <w:t xml:space="preserve">omes); </w:t>
      </w:r>
      <w:r w:rsidR="009C0292" w:rsidRPr="009C0292">
        <w:rPr>
          <w:sz w:val="16"/>
          <w:lang w:val="en-GB"/>
        </w:rPr>
        <w:t xml:space="preserve">10-MW = </w:t>
      </w:r>
      <w:r w:rsidR="009C0292">
        <w:rPr>
          <w:sz w:val="16"/>
          <w:lang w:val="en-GB"/>
        </w:rPr>
        <w:t xml:space="preserve">Ten meter walking; </w:t>
      </w:r>
      <w:r w:rsidR="009C0292" w:rsidRPr="009C0292">
        <w:rPr>
          <w:sz w:val="16"/>
          <w:lang w:val="en-GB"/>
        </w:rPr>
        <w:t xml:space="preserve">5x-STS = </w:t>
      </w:r>
      <w:r w:rsidR="009C0292">
        <w:rPr>
          <w:sz w:val="16"/>
          <w:lang w:val="en-GB"/>
        </w:rPr>
        <w:t>Five times sit to stand</w:t>
      </w:r>
      <w:r w:rsidR="004B3B43">
        <w:rPr>
          <w:sz w:val="16"/>
          <w:lang w:val="en-GB"/>
        </w:rPr>
        <w:t xml:space="preserve"> test</w:t>
      </w:r>
      <w:r w:rsidR="009C0292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>ABC = Activitie</w:t>
      </w:r>
      <w:r w:rsidR="002F72FD">
        <w:rPr>
          <w:sz w:val="16"/>
          <w:lang w:val="en-GB"/>
        </w:rPr>
        <w:t>s-specific balance c</w:t>
      </w:r>
      <w:r w:rsidR="009C0292" w:rsidRPr="009C0292">
        <w:rPr>
          <w:sz w:val="16"/>
          <w:lang w:val="en-GB"/>
        </w:rPr>
        <w:t xml:space="preserve">onfidence; </w:t>
      </w:r>
      <w:proofErr w:type="spellStart"/>
      <w:r w:rsidR="009C0292" w:rsidRPr="009C0292">
        <w:rPr>
          <w:sz w:val="16"/>
          <w:lang w:val="en-GB"/>
        </w:rPr>
        <w:t>AQoL</w:t>
      </w:r>
      <w:proofErr w:type="spellEnd"/>
      <w:r w:rsidR="009C0292" w:rsidRPr="009C0292">
        <w:rPr>
          <w:sz w:val="16"/>
          <w:lang w:val="en-GB"/>
        </w:rPr>
        <w:t xml:space="preserve"> = </w:t>
      </w:r>
      <w:r w:rsidR="009C0292">
        <w:rPr>
          <w:sz w:val="16"/>
          <w:lang w:val="en-GB"/>
        </w:rPr>
        <w:t>A</w:t>
      </w:r>
      <w:r w:rsidR="009C0292" w:rsidRPr="009C0292">
        <w:rPr>
          <w:sz w:val="16"/>
          <w:lang w:val="en-GB"/>
        </w:rPr>
        <w:t xml:space="preserve">ssessment of </w:t>
      </w:r>
      <w:r w:rsidR="002F72FD">
        <w:rPr>
          <w:sz w:val="16"/>
          <w:lang w:val="en-GB"/>
        </w:rPr>
        <w:t>quality of l</w:t>
      </w:r>
      <w:r w:rsidR="009C0292" w:rsidRPr="009C0292">
        <w:rPr>
          <w:sz w:val="16"/>
          <w:lang w:val="en-GB"/>
        </w:rPr>
        <w:t>ife</w:t>
      </w:r>
      <w:r w:rsidR="009C0292">
        <w:rPr>
          <w:sz w:val="16"/>
          <w:lang w:val="en-GB"/>
        </w:rPr>
        <w:t xml:space="preserve">; </w:t>
      </w:r>
      <w:r w:rsidR="002F72FD">
        <w:rPr>
          <w:sz w:val="16"/>
          <w:lang w:val="en-GB"/>
        </w:rPr>
        <w:t>BBS = Berg b</w:t>
      </w:r>
      <w:r w:rsidR="009C0292" w:rsidRPr="009C0292">
        <w:rPr>
          <w:sz w:val="16"/>
          <w:lang w:val="en-GB"/>
        </w:rPr>
        <w:t xml:space="preserve">alance </w:t>
      </w:r>
      <w:r w:rsidR="002F72FD">
        <w:rPr>
          <w:sz w:val="16"/>
          <w:lang w:val="en-GB"/>
        </w:rPr>
        <w:t>s</w:t>
      </w:r>
      <w:r w:rsidR="009C0292" w:rsidRPr="009C0292">
        <w:rPr>
          <w:sz w:val="16"/>
          <w:lang w:val="en-GB"/>
        </w:rPr>
        <w:t>cale;</w:t>
      </w:r>
      <w:r w:rsidR="00826189">
        <w:rPr>
          <w:sz w:val="16"/>
          <w:lang w:val="en-GB"/>
        </w:rPr>
        <w:t xml:space="preserve"> </w:t>
      </w:r>
      <w:r w:rsidR="008C2BE8">
        <w:rPr>
          <w:sz w:val="16"/>
          <w:lang w:val="en-GB"/>
        </w:rPr>
        <w:t>CDP-S</w:t>
      </w:r>
      <w:r w:rsidR="009C0292" w:rsidRPr="009C0292">
        <w:rPr>
          <w:sz w:val="16"/>
          <w:lang w:val="en-GB"/>
        </w:rPr>
        <w:t xml:space="preserve">ensory </w:t>
      </w:r>
      <w:r w:rsidR="00826189">
        <w:rPr>
          <w:sz w:val="16"/>
          <w:lang w:val="en-GB"/>
        </w:rPr>
        <w:t xml:space="preserve">= </w:t>
      </w:r>
      <w:r w:rsidR="00826189" w:rsidRPr="00826189">
        <w:rPr>
          <w:sz w:val="16"/>
          <w:lang w:val="en-GB"/>
        </w:rPr>
        <w:t xml:space="preserve">Computerized dynamic </w:t>
      </w:r>
      <w:proofErr w:type="spellStart"/>
      <w:r w:rsidR="00826189" w:rsidRPr="00826189">
        <w:rPr>
          <w:sz w:val="16"/>
          <w:lang w:val="en-GB"/>
        </w:rPr>
        <w:t>p</w:t>
      </w:r>
      <w:r w:rsidR="00826189">
        <w:rPr>
          <w:sz w:val="16"/>
          <w:lang w:val="en-GB"/>
        </w:rPr>
        <w:t>osturography</w:t>
      </w:r>
      <w:proofErr w:type="spellEnd"/>
      <w:r w:rsidR="00826189">
        <w:rPr>
          <w:sz w:val="16"/>
          <w:lang w:val="en-GB"/>
        </w:rPr>
        <w:t xml:space="preserve"> – sensory analysis; CDP-SOT = </w:t>
      </w:r>
      <w:r w:rsidR="00826189" w:rsidRPr="00826189">
        <w:rPr>
          <w:sz w:val="16"/>
          <w:lang w:val="en-GB"/>
        </w:rPr>
        <w:t xml:space="preserve">Computerized dynamic </w:t>
      </w:r>
      <w:proofErr w:type="spellStart"/>
      <w:r w:rsidR="00826189" w:rsidRPr="00826189">
        <w:rPr>
          <w:sz w:val="16"/>
          <w:lang w:val="en-GB"/>
        </w:rPr>
        <w:t>posturograp</w:t>
      </w:r>
      <w:r w:rsidR="004B3B43">
        <w:rPr>
          <w:sz w:val="16"/>
          <w:lang w:val="en-GB"/>
        </w:rPr>
        <w:t>hy</w:t>
      </w:r>
      <w:proofErr w:type="spellEnd"/>
      <w:r w:rsidR="004B3B43">
        <w:rPr>
          <w:sz w:val="16"/>
          <w:lang w:val="en-GB"/>
        </w:rPr>
        <w:t xml:space="preserve"> – Sensory organization t</w:t>
      </w:r>
      <w:r w:rsidR="00826189">
        <w:rPr>
          <w:sz w:val="16"/>
          <w:lang w:val="en-GB"/>
        </w:rPr>
        <w:t xml:space="preserve">est; </w:t>
      </w:r>
      <w:r w:rsidR="009C0292" w:rsidRPr="009C0292">
        <w:rPr>
          <w:sz w:val="16"/>
          <w:lang w:val="en-GB"/>
        </w:rPr>
        <w:t xml:space="preserve">CG = </w:t>
      </w:r>
      <w:r w:rsidR="00826189">
        <w:rPr>
          <w:sz w:val="16"/>
          <w:lang w:val="en-GB"/>
        </w:rPr>
        <w:t xml:space="preserve">Control group; </w:t>
      </w:r>
      <w:r w:rsidR="00083EF9">
        <w:rPr>
          <w:sz w:val="16"/>
          <w:lang w:val="en-GB"/>
        </w:rPr>
        <w:t xml:space="preserve">CI = Confidence interval; </w:t>
      </w:r>
      <w:proofErr w:type="spellStart"/>
      <w:r w:rsidR="00E076B2">
        <w:rPr>
          <w:sz w:val="16"/>
          <w:lang w:val="en-GB"/>
        </w:rPr>
        <w:t>CoG</w:t>
      </w:r>
      <w:proofErr w:type="spellEnd"/>
      <w:r w:rsidR="00E076B2">
        <w:rPr>
          <w:sz w:val="16"/>
          <w:lang w:val="en-GB"/>
        </w:rPr>
        <w:t xml:space="preserve"> = Comparison group; </w:t>
      </w:r>
      <w:r w:rsidR="004B3B43">
        <w:rPr>
          <w:sz w:val="16"/>
          <w:lang w:val="en-GB"/>
        </w:rPr>
        <w:t>DGI = Dynamic gait i</w:t>
      </w:r>
      <w:r w:rsidR="009C0292" w:rsidRPr="009C0292">
        <w:rPr>
          <w:sz w:val="16"/>
          <w:lang w:val="en-GB"/>
        </w:rPr>
        <w:t xml:space="preserve">ndex; DHI </w:t>
      </w:r>
      <w:r w:rsidR="004B3B43">
        <w:rPr>
          <w:sz w:val="16"/>
          <w:lang w:val="en-GB"/>
        </w:rPr>
        <w:t>= Dizziness handicap i</w:t>
      </w:r>
      <w:r w:rsidR="00826189">
        <w:rPr>
          <w:sz w:val="16"/>
          <w:lang w:val="en-GB"/>
        </w:rPr>
        <w:t xml:space="preserve">nventory; </w:t>
      </w:r>
      <w:r w:rsidR="009C0292" w:rsidRPr="009C0292">
        <w:rPr>
          <w:sz w:val="16"/>
          <w:lang w:val="en-GB"/>
        </w:rPr>
        <w:t xml:space="preserve">EQ5D-VAS = </w:t>
      </w:r>
      <w:r w:rsidR="00826189">
        <w:rPr>
          <w:sz w:val="16"/>
          <w:lang w:val="en-GB"/>
        </w:rPr>
        <w:t xml:space="preserve">Visual analogue scale of five dimensions </w:t>
      </w:r>
      <w:proofErr w:type="spellStart"/>
      <w:r w:rsidR="00826189" w:rsidRPr="00826189">
        <w:rPr>
          <w:sz w:val="16"/>
          <w:lang w:val="en-GB"/>
        </w:rPr>
        <w:t>EuroQol</w:t>
      </w:r>
      <w:proofErr w:type="spellEnd"/>
      <w:r w:rsidR="00826189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>FES-I =</w:t>
      </w:r>
      <w:r w:rsidR="002F72FD">
        <w:rPr>
          <w:sz w:val="16"/>
          <w:lang w:val="en-GB"/>
        </w:rPr>
        <w:t xml:space="preserve"> </w:t>
      </w:r>
      <w:r w:rsidR="002F72FD" w:rsidRPr="002F72FD">
        <w:rPr>
          <w:sz w:val="16"/>
          <w:lang w:val="en-GB"/>
        </w:rPr>
        <w:t xml:space="preserve">7 </w:t>
      </w:r>
      <w:r w:rsidR="002F72FD">
        <w:rPr>
          <w:sz w:val="16"/>
          <w:lang w:val="en-GB"/>
        </w:rPr>
        <w:t>item falls efficacy scale i</w:t>
      </w:r>
      <w:r w:rsidR="002F72FD" w:rsidRPr="002F72FD">
        <w:rPr>
          <w:sz w:val="16"/>
          <w:lang w:val="en-GB"/>
        </w:rPr>
        <w:t>nternational;</w:t>
      </w:r>
      <w:r w:rsidR="002F72FD">
        <w:rPr>
          <w:sz w:val="16"/>
          <w:lang w:val="en-GB"/>
        </w:rPr>
        <w:t xml:space="preserve"> </w:t>
      </w:r>
      <w:r w:rsidR="009C0292" w:rsidRPr="009C0292">
        <w:rPr>
          <w:sz w:val="16"/>
          <w:lang w:val="en-GB"/>
        </w:rPr>
        <w:t xml:space="preserve">FGA = </w:t>
      </w:r>
      <w:r w:rsidR="002F72FD">
        <w:rPr>
          <w:sz w:val="16"/>
          <w:lang w:val="en-GB"/>
        </w:rPr>
        <w:t xml:space="preserve">Functional gait assessment; </w:t>
      </w:r>
      <w:r w:rsidR="009C0292" w:rsidRPr="009C0292">
        <w:rPr>
          <w:sz w:val="16"/>
          <w:lang w:val="en-GB"/>
        </w:rPr>
        <w:t xml:space="preserve">FIM = </w:t>
      </w:r>
      <w:r w:rsidR="00F21FAF">
        <w:rPr>
          <w:sz w:val="16"/>
          <w:lang w:val="en-GB"/>
        </w:rPr>
        <w:t>7-level functional independence m</w:t>
      </w:r>
      <w:r w:rsidR="00F21FAF" w:rsidRPr="00F21FAF">
        <w:rPr>
          <w:sz w:val="16"/>
          <w:lang w:val="en-GB"/>
        </w:rPr>
        <w:t>easure</w:t>
      </w:r>
      <w:r w:rsidR="00F21FAF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FRIDs = </w:t>
      </w:r>
      <w:r w:rsidR="00F21FAF">
        <w:rPr>
          <w:sz w:val="16"/>
          <w:lang w:val="en-GB"/>
        </w:rPr>
        <w:t>F</w:t>
      </w:r>
      <w:r w:rsidR="00F21FAF" w:rsidRPr="00F21FAF">
        <w:rPr>
          <w:sz w:val="16"/>
          <w:lang w:val="en-GB"/>
        </w:rPr>
        <w:t>all-risk-increasing drugs</w:t>
      </w:r>
      <w:r w:rsidR="00F21FAF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FRT = </w:t>
      </w:r>
      <w:r w:rsidR="00F21FAF">
        <w:rPr>
          <w:sz w:val="16"/>
          <w:lang w:val="en-GB"/>
        </w:rPr>
        <w:t xml:space="preserve">Functional reach test; </w:t>
      </w:r>
      <w:r w:rsidR="005E62BA">
        <w:rPr>
          <w:sz w:val="16"/>
          <w:lang w:val="en-GB"/>
        </w:rPr>
        <w:t xml:space="preserve">GAD-7 = </w:t>
      </w:r>
      <w:r w:rsidR="005E62BA" w:rsidRPr="005E62BA">
        <w:rPr>
          <w:sz w:val="16"/>
          <w:lang w:val="en-GB"/>
        </w:rPr>
        <w:t>generalised a</w:t>
      </w:r>
      <w:r w:rsidR="005E62BA">
        <w:rPr>
          <w:sz w:val="16"/>
          <w:lang w:val="en-GB"/>
        </w:rPr>
        <w:t xml:space="preserve">nxiety disorder assessment 7 subscale; </w:t>
      </w:r>
      <w:r w:rsidR="009C0292" w:rsidRPr="009C0292">
        <w:rPr>
          <w:sz w:val="16"/>
          <w:lang w:val="en-GB"/>
        </w:rPr>
        <w:t xml:space="preserve">HADS = </w:t>
      </w:r>
      <w:r w:rsidR="00F21FAF">
        <w:rPr>
          <w:sz w:val="16"/>
          <w:lang w:val="en-GB"/>
        </w:rPr>
        <w:t xml:space="preserve">Hospital anxiety and depression scale; </w:t>
      </w:r>
      <w:r w:rsidR="009C0292" w:rsidRPr="009C0292">
        <w:rPr>
          <w:sz w:val="16"/>
          <w:lang w:val="en-GB"/>
        </w:rPr>
        <w:t xml:space="preserve">HAP-AAS = </w:t>
      </w:r>
      <w:r w:rsidR="00F21FAF">
        <w:rPr>
          <w:sz w:val="16"/>
          <w:lang w:val="en-GB"/>
        </w:rPr>
        <w:t>Human a</w:t>
      </w:r>
      <w:r w:rsidR="00F21FAF" w:rsidRPr="00F21FAF">
        <w:rPr>
          <w:sz w:val="16"/>
          <w:lang w:val="en-GB"/>
        </w:rPr>
        <w:t xml:space="preserve">ctivity </w:t>
      </w:r>
      <w:r w:rsidR="00F21FAF">
        <w:rPr>
          <w:sz w:val="16"/>
          <w:lang w:val="en-GB"/>
        </w:rPr>
        <w:t>profile–adjusted activity s</w:t>
      </w:r>
      <w:r w:rsidR="00F21FAF" w:rsidRPr="00F21FAF">
        <w:rPr>
          <w:sz w:val="16"/>
          <w:lang w:val="en-GB"/>
        </w:rPr>
        <w:t>core</w:t>
      </w:r>
      <w:r w:rsidR="00F21FAF">
        <w:rPr>
          <w:sz w:val="16"/>
          <w:lang w:val="en-GB"/>
        </w:rPr>
        <w:t xml:space="preserve">; </w:t>
      </w:r>
      <w:r w:rsidR="009C0292" w:rsidRPr="000107E6">
        <w:rPr>
          <w:sz w:val="16"/>
          <w:lang w:val="en-US"/>
        </w:rPr>
        <w:t xml:space="preserve">IG = </w:t>
      </w:r>
      <w:r w:rsidR="000107E6" w:rsidRPr="000107E6">
        <w:rPr>
          <w:sz w:val="16"/>
          <w:lang w:val="en-US"/>
        </w:rPr>
        <w:t>Intervention g</w:t>
      </w:r>
      <w:r w:rsidR="000107E6">
        <w:rPr>
          <w:sz w:val="16"/>
          <w:lang w:val="en-US"/>
        </w:rPr>
        <w:t xml:space="preserve">roup; </w:t>
      </w:r>
      <w:r w:rsidR="009C0292" w:rsidRPr="000107E6">
        <w:rPr>
          <w:sz w:val="16"/>
          <w:lang w:val="en-US"/>
        </w:rPr>
        <w:t xml:space="preserve">LOS = </w:t>
      </w:r>
      <w:r w:rsidR="000107E6" w:rsidRPr="000107E6">
        <w:rPr>
          <w:sz w:val="16"/>
          <w:lang w:val="en-US"/>
        </w:rPr>
        <w:t xml:space="preserve">Limits of stability; </w:t>
      </w:r>
      <w:proofErr w:type="spellStart"/>
      <w:r w:rsidR="009C0292" w:rsidRPr="000107E6">
        <w:rPr>
          <w:sz w:val="16"/>
          <w:lang w:val="en-US"/>
        </w:rPr>
        <w:t>mCTSIB</w:t>
      </w:r>
      <w:proofErr w:type="spellEnd"/>
      <w:r w:rsidR="009C0292" w:rsidRPr="000107E6">
        <w:rPr>
          <w:sz w:val="16"/>
          <w:lang w:val="en-US"/>
        </w:rPr>
        <w:t xml:space="preserve"> = </w:t>
      </w:r>
      <w:r w:rsidR="000107E6">
        <w:rPr>
          <w:sz w:val="16"/>
          <w:lang w:val="en-US"/>
        </w:rPr>
        <w:t>modified clinical test of sensory interaction on b</w:t>
      </w:r>
      <w:r w:rsidR="000107E6" w:rsidRPr="000107E6">
        <w:rPr>
          <w:sz w:val="16"/>
          <w:lang w:val="en-US"/>
        </w:rPr>
        <w:t>alance</w:t>
      </w:r>
      <w:r w:rsidR="000107E6">
        <w:rPr>
          <w:sz w:val="16"/>
          <w:lang w:val="en-US"/>
        </w:rPr>
        <w:t xml:space="preserve">; </w:t>
      </w:r>
      <w:r w:rsidR="009C0292" w:rsidRPr="009C0292">
        <w:rPr>
          <w:sz w:val="16"/>
          <w:lang w:val="en-GB"/>
        </w:rPr>
        <w:t xml:space="preserve">MFES = </w:t>
      </w:r>
      <w:r w:rsidR="00AD19AD" w:rsidRPr="00AD19AD">
        <w:rPr>
          <w:sz w:val="16"/>
          <w:lang w:val="en-GB"/>
        </w:rPr>
        <w:t>Modified</w:t>
      </w:r>
      <w:r w:rsidR="00AD19AD">
        <w:rPr>
          <w:sz w:val="16"/>
          <w:lang w:val="en-GB"/>
        </w:rPr>
        <w:t xml:space="preserve"> falls efficacy s</w:t>
      </w:r>
      <w:r w:rsidR="00AD19AD" w:rsidRPr="00AD19AD">
        <w:rPr>
          <w:sz w:val="16"/>
          <w:lang w:val="en-GB"/>
        </w:rPr>
        <w:t>cale</w:t>
      </w:r>
      <w:r w:rsidR="00AD19AD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Multidirectional FR = </w:t>
      </w:r>
      <w:r w:rsidR="00AD19AD">
        <w:rPr>
          <w:sz w:val="16"/>
          <w:lang w:val="en-GB"/>
        </w:rPr>
        <w:t xml:space="preserve">Multidirectional functional reach; </w:t>
      </w:r>
      <w:r w:rsidR="009C0292" w:rsidRPr="009C0292">
        <w:rPr>
          <w:sz w:val="16"/>
          <w:lang w:val="en-GB"/>
        </w:rPr>
        <w:t xml:space="preserve">MVL </w:t>
      </w:r>
      <w:r w:rsidR="00AD19AD">
        <w:rPr>
          <w:sz w:val="16"/>
          <w:lang w:val="en-GB"/>
        </w:rPr>
        <w:t>= M</w:t>
      </w:r>
      <w:r w:rsidR="00AD19AD" w:rsidRPr="00AD19AD">
        <w:rPr>
          <w:sz w:val="16"/>
          <w:lang w:val="en-GB"/>
        </w:rPr>
        <w:t>ovement velocity</w:t>
      </w:r>
      <w:r w:rsidR="00AD19AD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MXE </w:t>
      </w:r>
      <w:r w:rsidR="00AD19AD">
        <w:rPr>
          <w:sz w:val="16"/>
          <w:lang w:val="en-GB"/>
        </w:rPr>
        <w:t>= M</w:t>
      </w:r>
      <w:r w:rsidR="00AD19AD" w:rsidRPr="00AD19AD">
        <w:rPr>
          <w:sz w:val="16"/>
          <w:lang w:val="en-GB"/>
        </w:rPr>
        <w:t>aximum excursion</w:t>
      </w:r>
      <w:r w:rsidR="00AD19AD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PDQ-39 = </w:t>
      </w:r>
      <w:r w:rsidR="007E0D34" w:rsidRPr="007E0D34">
        <w:rPr>
          <w:sz w:val="16"/>
          <w:lang w:val="en-GB"/>
        </w:rPr>
        <w:t>Parkinson's Disease Questionnaire</w:t>
      </w:r>
      <w:r w:rsidR="007E0D34">
        <w:rPr>
          <w:sz w:val="16"/>
          <w:lang w:val="en-GB"/>
        </w:rPr>
        <w:t xml:space="preserve">; </w:t>
      </w:r>
      <w:r w:rsidR="00374950">
        <w:rPr>
          <w:sz w:val="16"/>
          <w:lang w:val="en-GB"/>
        </w:rPr>
        <w:t xml:space="preserve">PHQ-PD = Patient Health Questionnaire Panic Module; </w:t>
      </w:r>
      <w:r w:rsidR="005E62BA" w:rsidRPr="005E62BA">
        <w:rPr>
          <w:sz w:val="16"/>
          <w:lang w:val="en-GB"/>
        </w:rPr>
        <w:t>PHQ-9</w:t>
      </w:r>
      <w:r w:rsidR="005E62BA">
        <w:rPr>
          <w:sz w:val="16"/>
          <w:lang w:val="en-GB"/>
        </w:rPr>
        <w:t xml:space="preserve"> </w:t>
      </w:r>
      <w:r w:rsidR="005E62BA" w:rsidRPr="005E62BA">
        <w:rPr>
          <w:sz w:val="16"/>
          <w:lang w:val="en-GB"/>
        </w:rPr>
        <w:t>=</w:t>
      </w:r>
      <w:r w:rsidR="005E62BA">
        <w:rPr>
          <w:sz w:val="16"/>
          <w:lang w:val="en-GB"/>
        </w:rPr>
        <w:t xml:space="preserve"> </w:t>
      </w:r>
      <w:r w:rsidR="005E62BA" w:rsidRPr="005E62BA">
        <w:rPr>
          <w:sz w:val="16"/>
          <w:lang w:val="en-GB"/>
        </w:rPr>
        <w:t>pa</w:t>
      </w:r>
      <w:r w:rsidR="005E62BA">
        <w:rPr>
          <w:sz w:val="16"/>
          <w:lang w:val="en-GB"/>
        </w:rPr>
        <w:t xml:space="preserve">tient health questionnaire-9; </w:t>
      </w:r>
      <w:r w:rsidR="009C0292" w:rsidRPr="009C0292">
        <w:rPr>
          <w:sz w:val="16"/>
          <w:lang w:val="en-GB"/>
        </w:rPr>
        <w:t>PREF =</w:t>
      </w:r>
      <w:r w:rsidR="007E0D34">
        <w:rPr>
          <w:sz w:val="16"/>
          <w:lang w:val="en-GB"/>
        </w:rPr>
        <w:t xml:space="preserve"> </w:t>
      </w:r>
      <w:r w:rsidR="007E0D34" w:rsidRPr="007E0D34">
        <w:rPr>
          <w:sz w:val="16"/>
          <w:lang w:val="en-GB"/>
        </w:rPr>
        <w:t>Visual preference score</w:t>
      </w:r>
      <w:r w:rsidR="007E0D34">
        <w:rPr>
          <w:sz w:val="16"/>
          <w:lang w:val="en-GB"/>
        </w:rPr>
        <w:t xml:space="preserve">; </w:t>
      </w:r>
      <w:proofErr w:type="spellStart"/>
      <w:r w:rsidR="009C0292" w:rsidRPr="009C0292">
        <w:rPr>
          <w:sz w:val="16"/>
          <w:lang w:val="en-GB"/>
        </w:rPr>
        <w:t>QoL</w:t>
      </w:r>
      <w:proofErr w:type="spellEnd"/>
      <w:r w:rsidR="009C0292" w:rsidRPr="009C0292">
        <w:rPr>
          <w:sz w:val="16"/>
          <w:lang w:val="en-GB"/>
        </w:rPr>
        <w:t xml:space="preserve"> = </w:t>
      </w:r>
      <w:r w:rsidR="007E0D34">
        <w:rPr>
          <w:sz w:val="16"/>
          <w:lang w:val="en-GB"/>
        </w:rPr>
        <w:t xml:space="preserve">Quality of life; </w:t>
      </w:r>
      <w:r w:rsidR="009C0292" w:rsidRPr="009C0292">
        <w:rPr>
          <w:sz w:val="16"/>
          <w:lang w:val="en-GB"/>
        </w:rPr>
        <w:t xml:space="preserve">RWS = </w:t>
      </w:r>
      <w:r w:rsidR="007E0D34">
        <w:rPr>
          <w:sz w:val="16"/>
          <w:lang w:val="en-GB"/>
        </w:rPr>
        <w:t xml:space="preserve">Rhythmic weight shift; </w:t>
      </w:r>
      <w:r w:rsidR="009C0292" w:rsidRPr="009C0292">
        <w:rPr>
          <w:sz w:val="16"/>
          <w:lang w:val="en-GB"/>
        </w:rPr>
        <w:t>SF-12 =</w:t>
      </w:r>
      <w:r w:rsidR="007E0D34">
        <w:rPr>
          <w:sz w:val="16"/>
          <w:lang w:val="en-GB"/>
        </w:rPr>
        <w:t xml:space="preserve"> </w:t>
      </w:r>
      <w:r w:rsidR="007E0D34" w:rsidRPr="007E0D34">
        <w:rPr>
          <w:sz w:val="16"/>
          <w:lang w:val="en-GB"/>
        </w:rPr>
        <w:t>12</w:t>
      </w:r>
      <w:r w:rsidR="007E0D34">
        <w:rPr>
          <w:sz w:val="16"/>
          <w:lang w:val="en-GB"/>
        </w:rPr>
        <w:t xml:space="preserve"> item short form assessment of quality of life; </w:t>
      </w:r>
      <w:r w:rsidR="009C0292" w:rsidRPr="009C0292">
        <w:rPr>
          <w:sz w:val="16"/>
          <w:lang w:val="en-GB"/>
        </w:rPr>
        <w:t xml:space="preserve">SF-36 MH = </w:t>
      </w:r>
      <w:r w:rsidR="007E0D34">
        <w:rPr>
          <w:sz w:val="16"/>
          <w:lang w:val="en-GB"/>
        </w:rPr>
        <w:t>36 item short form assessment h</w:t>
      </w:r>
      <w:r w:rsidR="007E0D34" w:rsidRPr="007E0D34">
        <w:rPr>
          <w:sz w:val="16"/>
          <w:lang w:val="en-GB"/>
        </w:rPr>
        <w:t>ealth-related quality of life</w:t>
      </w:r>
      <w:r w:rsidR="007E0D34">
        <w:rPr>
          <w:sz w:val="16"/>
          <w:lang w:val="en-GB"/>
        </w:rPr>
        <w:t xml:space="preserve"> mental health; </w:t>
      </w:r>
      <w:r w:rsidR="009C0292" w:rsidRPr="009C0292">
        <w:rPr>
          <w:sz w:val="16"/>
          <w:lang w:val="en-GB"/>
        </w:rPr>
        <w:t>SF-36 PH =</w:t>
      </w:r>
      <w:r w:rsidR="007E0D34">
        <w:rPr>
          <w:sz w:val="16"/>
          <w:lang w:val="en-GB"/>
        </w:rPr>
        <w:t xml:space="preserve"> 36 item short form assessment h</w:t>
      </w:r>
      <w:r w:rsidR="007E0D34" w:rsidRPr="007E0D34">
        <w:rPr>
          <w:sz w:val="16"/>
          <w:lang w:val="en-GB"/>
        </w:rPr>
        <w:t>ealth-related quality of life</w:t>
      </w:r>
      <w:r w:rsidR="007E0D34">
        <w:rPr>
          <w:sz w:val="16"/>
          <w:lang w:val="en-GB"/>
        </w:rPr>
        <w:t xml:space="preserve"> physical health; </w:t>
      </w:r>
      <w:r w:rsidR="009C0292" w:rsidRPr="009C0292">
        <w:rPr>
          <w:sz w:val="16"/>
          <w:lang w:val="en-GB"/>
        </w:rPr>
        <w:t xml:space="preserve">SNAGs = </w:t>
      </w:r>
      <w:r w:rsidR="007E0D34">
        <w:rPr>
          <w:sz w:val="16"/>
          <w:lang w:val="en-GB"/>
        </w:rPr>
        <w:t xml:space="preserve"> Sustained natural </w:t>
      </w:r>
      <w:proofErr w:type="spellStart"/>
      <w:r w:rsidR="007E0D34">
        <w:rPr>
          <w:sz w:val="16"/>
          <w:lang w:val="en-GB"/>
        </w:rPr>
        <w:t>apophyseal</w:t>
      </w:r>
      <w:proofErr w:type="spellEnd"/>
      <w:r w:rsidR="007E0D34">
        <w:rPr>
          <w:sz w:val="16"/>
          <w:lang w:val="en-GB"/>
        </w:rPr>
        <w:t xml:space="preserve"> glides; </w:t>
      </w:r>
      <w:r w:rsidR="009C0292" w:rsidRPr="009C0292">
        <w:rPr>
          <w:sz w:val="16"/>
          <w:lang w:val="en-GB"/>
        </w:rPr>
        <w:t xml:space="preserve">SOLEC = </w:t>
      </w:r>
      <w:r w:rsidR="007E0D34">
        <w:rPr>
          <w:sz w:val="16"/>
          <w:lang w:val="en-GB"/>
        </w:rPr>
        <w:t xml:space="preserve">Standing on one leg with eyes closed; </w:t>
      </w:r>
      <w:r w:rsidR="009C0292" w:rsidRPr="009C0292">
        <w:rPr>
          <w:sz w:val="16"/>
          <w:lang w:val="en-GB"/>
        </w:rPr>
        <w:t xml:space="preserve">SOLEO = </w:t>
      </w:r>
      <w:r w:rsidR="007E0D34">
        <w:rPr>
          <w:sz w:val="16"/>
          <w:lang w:val="en-GB"/>
        </w:rPr>
        <w:t xml:space="preserve">standing on one leg with eyes open; </w:t>
      </w:r>
      <w:r w:rsidR="009C0292" w:rsidRPr="009C0292">
        <w:rPr>
          <w:sz w:val="16"/>
          <w:lang w:val="en-GB"/>
        </w:rPr>
        <w:t>SOM =</w:t>
      </w:r>
      <w:r w:rsidR="009957B8">
        <w:rPr>
          <w:sz w:val="16"/>
          <w:lang w:val="en-GB"/>
        </w:rPr>
        <w:t xml:space="preserve"> Somatosensory system score; </w:t>
      </w:r>
      <w:r w:rsidR="009C0292" w:rsidRPr="009C0292">
        <w:rPr>
          <w:sz w:val="16"/>
          <w:lang w:val="en-GB"/>
        </w:rPr>
        <w:t>SOT =</w:t>
      </w:r>
      <w:r w:rsidR="009957B8">
        <w:rPr>
          <w:sz w:val="16"/>
          <w:lang w:val="en-GB"/>
        </w:rPr>
        <w:t xml:space="preserve"> Sensory organization test; </w:t>
      </w:r>
      <w:r w:rsidR="009C0292" w:rsidRPr="009C0292">
        <w:rPr>
          <w:sz w:val="16"/>
          <w:lang w:val="en-GB"/>
        </w:rPr>
        <w:t xml:space="preserve">SQT = </w:t>
      </w:r>
      <w:r w:rsidR="009957B8" w:rsidRPr="009957B8">
        <w:rPr>
          <w:sz w:val="16"/>
          <w:lang w:val="en-GB"/>
        </w:rPr>
        <w:t>Step quick turn test</w:t>
      </w:r>
      <w:r w:rsidR="009957B8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STS = </w:t>
      </w:r>
      <w:r w:rsidR="009957B8">
        <w:rPr>
          <w:sz w:val="16"/>
          <w:lang w:val="en-GB"/>
        </w:rPr>
        <w:t>Sit to stand; TUG = Timed up and go</w:t>
      </w:r>
      <w:r w:rsidR="004B3B43">
        <w:rPr>
          <w:sz w:val="16"/>
          <w:lang w:val="en-GB"/>
        </w:rPr>
        <w:t xml:space="preserve"> test</w:t>
      </w:r>
      <w:r w:rsidR="009957B8">
        <w:rPr>
          <w:sz w:val="16"/>
          <w:lang w:val="en-GB"/>
        </w:rPr>
        <w:t>; UPDRS = Unified Parkinson´s disease rating s</w:t>
      </w:r>
      <w:r w:rsidR="009C0292" w:rsidRPr="009C0292">
        <w:rPr>
          <w:sz w:val="16"/>
          <w:lang w:val="en-GB"/>
        </w:rPr>
        <w:t>cale;</w:t>
      </w:r>
      <w:r w:rsidR="009957B8">
        <w:rPr>
          <w:sz w:val="16"/>
          <w:lang w:val="en-GB"/>
        </w:rPr>
        <w:t xml:space="preserve"> </w:t>
      </w:r>
      <w:r w:rsidR="009C0292" w:rsidRPr="009C0292">
        <w:rPr>
          <w:sz w:val="16"/>
          <w:lang w:val="en-GB"/>
        </w:rPr>
        <w:t xml:space="preserve">US </w:t>
      </w:r>
      <w:r w:rsidR="009957B8">
        <w:rPr>
          <w:sz w:val="16"/>
          <w:lang w:val="en-GB"/>
        </w:rPr>
        <w:t xml:space="preserve">= </w:t>
      </w:r>
      <w:r w:rsidR="009957B8" w:rsidRPr="009957B8">
        <w:rPr>
          <w:sz w:val="16"/>
          <w:lang w:val="en-GB"/>
        </w:rPr>
        <w:t xml:space="preserve">Unilateral </w:t>
      </w:r>
      <w:r w:rsidR="009957B8">
        <w:rPr>
          <w:sz w:val="16"/>
          <w:lang w:val="en-GB"/>
        </w:rPr>
        <w:t>s</w:t>
      </w:r>
      <w:r w:rsidR="009957B8" w:rsidRPr="009957B8">
        <w:rPr>
          <w:sz w:val="16"/>
          <w:lang w:val="en-GB"/>
        </w:rPr>
        <w:t>tance test</w:t>
      </w:r>
      <w:r w:rsidR="009957B8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VAS = </w:t>
      </w:r>
      <w:r w:rsidR="009957B8">
        <w:rPr>
          <w:sz w:val="16"/>
          <w:lang w:val="en-GB"/>
        </w:rPr>
        <w:t xml:space="preserve">Visual analogue scale; </w:t>
      </w:r>
      <w:r w:rsidR="00FF0068">
        <w:rPr>
          <w:sz w:val="16"/>
          <w:lang w:val="en-GB"/>
        </w:rPr>
        <w:t xml:space="preserve">VAS-FOF = </w:t>
      </w:r>
      <w:r w:rsidR="00FF0068" w:rsidRPr="00FF0068">
        <w:rPr>
          <w:sz w:val="16"/>
          <w:lang w:val="en-GB"/>
        </w:rPr>
        <w:t>Visual analogue scale for fear of</w:t>
      </w:r>
      <w:r w:rsidR="00FF0068">
        <w:rPr>
          <w:sz w:val="16"/>
          <w:lang w:val="en-GB"/>
        </w:rPr>
        <w:t xml:space="preserve"> </w:t>
      </w:r>
      <w:r w:rsidR="00FF0068" w:rsidRPr="00FF0068">
        <w:rPr>
          <w:sz w:val="16"/>
          <w:lang w:val="en-GB"/>
        </w:rPr>
        <w:t>fall</w:t>
      </w:r>
      <w:r w:rsidR="00FF0068">
        <w:rPr>
          <w:sz w:val="16"/>
          <w:lang w:val="en-GB"/>
        </w:rPr>
        <w:t xml:space="preserve">; </w:t>
      </w:r>
      <w:r w:rsidR="009C0292" w:rsidRPr="009C0292">
        <w:rPr>
          <w:sz w:val="16"/>
          <w:lang w:val="en-GB"/>
        </w:rPr>
        <w:t xml:space="preserve">VEST = </w:t>
      </w:r>
      <w:r w:rsidR="009957B8">
        <w:rPr>
          <w:sz w:val="16"/>
          <w:lang w:val="en-GB"/>
        </w:rPr>
        <w:t xml:space="preserve">Vestibular system score; VIS = Visual system score; </w:t>
      </w:r>
      <w:r w:rsidR="009C0292" w:rsidRPr="009C0292">
        <w:rPr>
          <w:sz w:val="16"/>
          <w:lang w:val="en-GB"/>
        </w:rPr>
        <w:t>VRT =</w:t>
      </w:r>
      <w:r w:rsidR="004B3B43">
        <w:rPr>
          <w:sz w:val="16"/>
          <w:lang w:val="en-GB"/>
        </w:rPr>
        <w:t xml:space="preserve"> verbal reaction time; </w:t>
      </w:r>
      <w:r w:rsidR="00E076B2">
        <w:rPr>
          <w:sz w:val="16"/>
          <w:lang w:val="en-GB"/>
        </w:rPr>
        <w:t xml:space="preserve">vs. = versus; </w:t>
      </w:r>
      <w:r w:rsidR="009C0292" w:rsidRPr="009C0292">
        <w:rPr>
          <w:sz w:val="16"/>
          <w:lang w:val="en-GB"/>
        </w:rPr>
        <w:t xml:space="preserve">VSS-SF = </w:t>
      </w:r>
      <w:r w:rsidR="004B3B43">
        <w:rPr>
          <w:sz w:val="16"/>
          <w:lang w:val="en-GB"/>
        </w:rPr>
        <w:t xml:space="preserve">Short form of vertigo symptom scale; </w:t>
      </w:r>
      <w:r w:rsidR="009C0292" w:rsidRPr="009C0292">
        <w:rPr>
          <w:sz w:val="16"/>
          <w:lang w:val="en-GB"/>
        </w:rPr>
        <w:t xml:space="preserve">WA = </w:t>
      </w:r>
      <w:r w:rsidR="004B3B43">
        <w:rPr>
          <w:sz w:val="16"/>
          <w:lang w:val="en-GB"/>
        </w:rPr>
        <w:t>walk across test</w:t>
      </w:r>
      <w:r w:rsidR="00C45239">
        <w:rPr>
          <w:sz w:val="16"/>
          <w:lang w:val="en-GB"/>
        </w:rPr>
        <w:t>.</w:t>
      </w:r>
    </w:p>
    <w:sectPr w:rsidR="00C21B93" w:rsidRPr="0006158B" w:rsidSect="007059F8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998"/>
    <w:rsid w:val="000107E6"/>
    <w:rsid w:val="00032651"/>
    <w:rsid w:val="0006158B"/>
    <w:rsid w:val="00062E1F"/>
    <w:rsid w:val="00071C82"/>
    <w:rsid w:val="00075A40"/>
    <w:rsid w:val="00083EF9"/>
    <w:rsid w:val="000863FD"/>
    <w:rsid w:val="000A24A7"/>
    <w:rsid w:val="000D06A4"/>
    <w:rsid w:val="000D396D"/>
    <w:rsid w:val="001027A7"/>
    <w:rsid w:val="001430C7"/>
    <w:rsid w:val="00172176"/>
    <w:rsid w:val="0019694B"/>
    <w:rsid w:val="001A79B1"/>
    <w:rsid w:val="001F68B3"/>
    <w:rsid w:val="001F758A"/>
    <w:rsid w:val="0021177F"/>
    <w:rsid w:val="0021504F"/>
    <w:rsid w:val="002369A2"/>
    <w:rsid w:val="002B0C09"/>
    <w:rsid w:val="002C3B0E"/>
    <w:rsid w:val="002C428E"/>
    <w:rsid w:val="002F72FD"/>
    <w:rsid w:val="003451FA"/>
    <w:rsid w:val="003577FD"/>
    <w:rsid w:val="00374950"/>
    <w:rsid w:val="003A403E"/>
    <w:rsid w:val="003D03C6"/>
    <w:rsid w:val="003F1AA4"/>
    <w:rsid w:val="004354B8"/>
    <w:rsid w:val="00485529"/>
    <w:rsid w:val="00494320"/>
    <w:rsid w:val="004A236A"/>
    <w:rsid w:val="004B22EE"/>
    <w:rsid w:val="004B3B43"/>
    <w:rsid w:val="004B54B7"/>
    <w:rsid w:val="004C1F85"/>
    <w:rsid w:val="004D14CB"/>
    <w:rsid w:val="004D4130"/>
    <w:rsid w:val="005051AC"/>
    <w:rsid w:val="00512336"/>
    <w:rsid w:val="00586371"/>
    <w:rsid w:val="00591998"/>
    <w:rsid w:val="005C20EE"/>
    <w:rsid w:val="005D6518"/>
    <w:rsid w:val="005E62BA"/>
    <w:rsid w:val="00631CFB"/>
    <w:rsid w:val="00657991"/>
    <w:rsid w:val="00663B6E"/>
    <w:rsid w:val="0066411C"/>
    <w:rsid w:val="006B06D7"/>
    <w:rsid w:val="006B2733"/>
    <w:rsid w:val="006D4069"/>
    <w:rsid w:val="006E140D"/>
    <w:rsid w:val="006E6848"/>
    <w:rsid w:val="0070150D"/>
    <w:rsid w:val="007059F8"/>
    <w:rsid w:val="00721AD1"/>
    <w:rsid w:val="00730F49"/>
    <w:rsid w:val="007774A6"/>
    <w:rsid w:val="00781F46"/>
    <w:rsid w:val="007867E3"/>
    <w:rsid w:val="00794F57"/>
    <w:rsid w:val="007B27F4"/>
    <w:rsid w:val="007D0CA8"/>
    <w:rsid w:val="007D7E36"/>
    <w:rsid w:val="007E0D34"/>
    <w:rsid w:val="007F3C6A"/>
    <w:rsid w:val="0081261B"/>
    <w:rsid w:val="00820B15"/>
    <w:rsid w:val="00826189"/>
    <w:rsid w:val="00840222"/>
    <w:rsid w:val="008407AF"/>
    <w:rsid w:val="008548EC"/>
    <w:rsid w:val="00862D1A"/>
    <w:rsid w:val="0086344D"/>
    <w:rsid w:val="00882368"/>
    <w:rsid w:val="00892774"/>
    <w:rsid w:val="008B2962"/>
    <w:rsid w:val="008C2BE8"/>
    <w:rsid w:val="008D55B8"/>
    <w:rsid w:val="008E2A80"/>
    <w:rsid w:val="0090708F"/>
    <w:rsid w:val="00971556"/>
    <w:rsid w:val="0098125A"/>
    <w:rsid w:val="00994E0C"/>
    <w:rsid w:val="009957B8"/>
    <w:rsid w:val="00995DFC"/>
    <w:rsid w:val="009B5502"/>
    <w:rsid w:val="009B7E6A"/>
    <w:rsid w:val="009C0292"/>
    <w:rsid w:val="009D50B4"/>
    <w:rsid w:val="009F16A3"/>
    <w:rsid w:val="00A02479"/>
    <w:rsid w:val="00A109D3"/>
    <w:rsid w:val="00A51D68"/>
    <w:rsid w:val="00A544E5"/>
    <w:rsid w:val="00A96DA4"/>
    <w:rsid w:val="00AD19AD"/>
    <w:rsid w:val="00B136FB"/>
    <w:rsid w:val="00B47B25"/>
    <w:rsid w:val="00B55BC0"/>
    <w:rsid w:val="00BB74C9"/>
    <w:rsid w:val="00BC1E89"/>
    <w:rsid w:val="00BE7368"/>
    <w:rsid w:val="00BF5892"/>
    <w:rsid w:val="00BF6488"/>
    <w:rsid w:val="00C1235E"/>
    <w:rsid w:val="00C21B93"/>
    <w:rsid w:val="00C45239"/>
    <w:rsid w:val="00C466B6"/>
    <w:rsid w:val="00C56F58"/>
    <w:rsid w:val="00C81431"/>
    <w:rsid w:val="00C841E3"/>
    <w:rsid w:val="00CB559C"/>
    <w:rsid w:val="00CD0060"/>
    <w:rsid w:val="00CE0A54"/>
    <w:rsid w:val="00CF3C11"/>
    <w:rsid w:val="00D11E92"/>
    <w:rsid w:val="00D265AE"/>
    <w:rsid w:val="00D66FCD"/>
    <w:rsid w:val="00DA03BE"/>
    <w:rsid w:val="00DC04FD"/>
    <w:rsid w:val="00DE2D68"/>
    <w:rsid w:val="00E076B2"/>
    <w:rsid w:val="00E35EAC"/>
    <w:rsid w:val="00E46DA3"/>
    <w:rsid w:val="00E614C5"/>
    <w:rsid w:val="00E64825"/>
    <w:rsid w:val="00E8633E"/>
    <w:rsid w:val="00EB473D"/>
    <w:rsid w:val="00EC0477"/>
    <w:rsid w:val="00F0168F"/>
    <w:rsid w:val="00F21FAF"/>
    <w:rsid w:val="00F628F1"/>
    <w:rsid w:val="00F66965"/>
    <w:rsid w:val="00F72246"/>
    <w:rsid w:val="00F86375"/>
    <w:rsid w:val="00FB630E"/>
    <w:rsid w:val="00FB65FD"/>
    <w:rsid w:val="00FC0DC0"/>
    <w:rsid w:val="00FE66B6"/>
    <w:rsid w:val="00FF0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3111C6"/>
  <w15:chartTrackingRefBased/>
  <w15:docId w15:val="{E371A405-AD72-449C-8A72-D47D5CA64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059F8"/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059F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059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059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059F8"/>
    <w:rPr>
      <w:rFonts w:ascii="Arial" w:hAnsi="Arial"/>
      <w:sz w:val="20"/>
      <w:szCs w:val="20"/>
    </w:rPr>
  </w:style>
  <w:style w:type="paragraph" w:styleId="KeinLeerraum">
    <w:name w:val="No Spacing"/>
    <w:uiPriority w:val="1"/>
    <w:qFormat/>
    <w:rsid w:val="007059F8"/>
    <w:pPr>
      <w:spacing w:after="0" w:line="240" w:lineRule="auto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059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059F8"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6344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6344D"/>
    <w:rPr>
      <w:rFonts w:ascii="Arial" w:hAnsi="Arial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6704DCE2-79E8-4A5D-8C72-DA9EECC45A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1473</Words>
  <Characters>9285</Characters>
  <Application>Microsoft Office Word</Application>
  <DocSecurity>0</DocSecurity>
  <Lines>77</Lines>
  <Paragraphs>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HS-Rosenheim</Company>
  <LinksUpToDate>false</LinksUpToDate>
  <CharactersWithSpaces>10737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Kronast, Verena</dc:creator>
  <cp:keywords/>
  <dc:description/>
  <cp:lastModifiedBy>Kronast, Verena</cp:lastModifiedBy>
  <cp:revision>116</cp:revision>
  <cp:lastPrinted>2020-02-04T13:53:00Z</cp:lastPrinted>
  <dcterms:created xsi:type="dcterms:W3CDTF">2019-10-23T14:45:00Z</dcterms:created>
  <dcterms:modified xsi:type="dcterms:W3CDTF">2020-02-25T20:03:00Z</dcterms:modified>
</cp:coreProperties>
</file>