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4321" w14:textId="77777777" w:rsidR="00E97540" w:rsidRDefault="00E97540" w:rsidP="00E97540">
      <w:pPr>
        <w:pStyle w:val="1"/>
        <w:rPr>
          <w:rFonts w:ascii="Arial" w:hAnsi="Arial" w:cs="Arial"/>
          <w:color w:val="000000"/>
          <w:szCs w:val="21"/>
        </w:rPr>
      </w:pPr>
      <w:r w:rsidRPr="00E97540">
        <w:rPr>
          <w:rFonts w:ascii="Arial" w:eastAsia="Times New Roman" w:hAnsi="Arial" w:cs="Arial"/>
          <w:bCs/>
          <w:sz w:val="28"/>
          <w:szCs w:val="28"/>
        </w:rPr>
        <w:t>Supplemental material</w:t>
      </w:r>
      <w:r w:rsidRPr="00E97540">
        <w:rPr>
          <w:rFonts w:ascii="Arial" w:eastAsia="Times New Roman" w:hAnsi="Arial" w:cs="Arial"/>
          <w:bCs/>
          <w:sz w:val="24"/>
          <w:szCs w:val="24"/>
        </w:rPr>
        <w:br/>
      </w:r>
    </w:p>
    <w:p w14:paraId="58D19724" w14:textId="5D5B8865" w:rsidR="00E97540" w:rsidRDefault="00571103" w:rsidP="00E97540">
      <w:pPr>
        <w:pStyle w:val="1"/>
        <w:rPr>
          <w:rFonts w:ascii="Arial" w:hAnsi="Arial" w:cs="Arial"/>
          <w:b w:val="0"/>
          <w:bCs/>
          <w:i/>
          <w:iCs/>
          <w:color w:val="000000"/>
          <w:sz w:val="24"/>
        </w:rPr>
      </w:pPr>
      <w:r>
        <w:rPr>
          <w:rFonts w:ascii="Arial" w:hAnsi="Arial" w:cs="Arial"/>
          <w:b w:val="0"/>
          <w:bCs/>
          <w:color w:val="000000"/>
          <w:sz w:val="24"/>
        </w:rPr>
        <w:t>S</w:t>
      </w:r>
      <w:r w:rsidRPr="00571103">
        <w:rPr>
          <w:rFonts w:ascii="Arial" w:hAnsi="Arial" w:cs="Arial"/>
          <w:b w:val="0"/>
          <w:bCs/>
          <w:color w:val="000000"/>
          <w:sz w:val="24"/>
        </w:rPr>
        <w:t>upplementary</w:t>
      </w:r>
      <w:r w:rsidRPr="00571103">
        <w:rPr>
          <w:rFonts w:ascii="Arial" w:hAnsi="Arial" w:cs="Arial"/>
          <w:b w:val="0"/>
          <w:bCs/>
          <w:color w:val="000000"/>
          <w:sz w:val="24"/>
        </w:rPr>
        <w:t xml:space="preserve"> </w:t>
      </w:r>
      <w:r w:rsidR="00E97540" w:rsidRPr="00E97540">
        <w:rPr>
          <w:rFonts w:ascii="Arial" w:hAnsi="Arial" w:cs="Arial"/>
          <w:b w:val="0"/>
          <w:bCs/>
          <w:color w:val="000000"/>
          <w:sz w:val="24"/>
        </w:rPr>
        <w:t>Table 1. Descriptive detail data of reactive interpretation of</w:t>
      </w:r>
      <w:r w:rsidR="00E97540" w:rsidRPr="00E87E9E">
        <w:rPr>
          <w:rFonts w:ascii="Arial" w:hAnsi="Arial" w:cs="Arial"/>
          <w:b w:val="0"/>
          <w:bCs/>
          <w:color w:val="000000"/>
          <w:sz w:val="24"/>
        </w:rPr>
        <w:t xml:space="preserve"> T-SPOT.</w:t>
      </w:r>
      <w:r w:rsidR="00E97540" w:rsidRPr="00E97540">
        <w:rPr>
          <w:rFonts w:ascii="Arial" w:hAnsi="Arial" w:cs="Arial"/>
          <w:b w:val="0"/>
          <w:bCs/>
          <w:i/>
          <w:iCs/>
          <w:color w:val="000000"/>
          <w:sz w:val="24"/>
        </w:rPr>
        <w:t>COVID</w:t>
      </w:r>
      <w:r w:rsidR="00E97540">
        <w:rPr>
          <w:rFonts w:ascii="Arial" w:hAnsi="Arial" w:cs="Arial"/>
          <w:b w:val="0"/>
          <w:bCs/>
          <w:i/>
          <w:iCs/>
          <w:color w:val="000000"/>
          <w:sz w:val="24"/>
        </w:rPr>
        <w:br/>
      </w:r>
    </w:p>
    <w:p w14:paraId="0C377165" w14:textId="52A5E3E1" w:rsidR="00E97540" w:rsidRDefault="00571103" w:rsidP="00E97540">
      <w:pPr>
        <w:pStyle w:val="1"/>
        <w:rPr>
          <w:rFonts w:ascii="Arial" w:hAnsi="Arial" w:cs="Arial"/>
          <w:b w:val="0"/>
          <w:bCs/>
          <w:i/>
          <w:iCs/>
          <w:color w:val="000000"/>
          <w:szCs w:val="21"/>
        </w:rPr>
      </w:pPr>
      <w:r>
        <w:rPr>
          <w:rFonts w:ascii="Arial" w:hAnsi="Arial" w:cs="Arial"/>
          <w:b w:val="0"/>
          <w:bCs/>
          <w:color w:val="000000"/>
          <w:sz w:val="24"/>
        </w:rPr>
        <w:t>S</w:t>
      </w:r>
      <w:r w:rsidRPr="00571103">
        <w:rPr>
          <w:rFonts w:ascii="Arial" w:hAnsi="Arial" w:cs="Arial"/>
          <w:b w:val="0"/>
          <w:bCs/>
          <w:color w:val="000000"/>
          <w:sz w:val="24"/>
        </w:rPr>
        <w:t>upplementary</w:t>
      </w:r>
      <w:r w:rsidRPr="00E97540">
        <w:rPr>
          <w:rFonts w:ascii="Arial" w:hAnsi="Arial" w:cs="Arial"/>
          <w:b w:val="0"/>
          <w:bCs/>
          <w:color w:val="000000"/>
          <w:sz w:val="24"/>
        </w:rPr>
        <w:t xml:space="preserve"> </w:t>
      </w:r>
      <w:r w:rsidR="00E97540" w:rsidRPr="00E97540">
        <w:rPr>
          <w:rFonts w:ascii="Arial" w:hAnsi="Arial" w:cs="Arial"/>
          <w:b w:val="0"/>
          <w:bCs/>
          <w:color w:val="000000"/>
          <w:sz w:val="24"/>
        </w:rPr>
        <w:t xml:space="preserve">Table 2. Missing data of reactive interpretation of </w:t>
      </w:r>
      <w:r w:rsidR="00E97540" w:rsidRPr="00E87E9E">
        <w:rPr>
          <w:rFonts w:ascii="Arial" w:hAnsi="Arial" w:cs="Arial"/>
          <w:b w:val="0"/>
          <w:bCs/>
          <w:color w:val="000000"/>
          <w:sz w:val="24"/>
        </w:rPr>
        <w:t>T-SPOT.</w:t>
      </w:r>
      <w:r w:rsidR="00E97540" w:rsidRPr="00E97540">
        <w:rPr>
          <w:rFonts w:ascii="Arial" w:hAnsi="Arial" w:cs="Arial"/>
          <w:b w:val="0"/>
          <w:bCs/>
          <w:i/>
          <w:iCs/>
          <w:color w:val="000000"/>
          <w:sz w:val="24"/>
        </w:rPr>
        <w:t>COVID</w:t>
      </w:r>
      <w:r w:rsidR="00E97540">
        <w:rPr>
          <w:rFonts w:ascii="Arial" w:hAnsi="Arial" w:cs="Arial"/>
          <w:b w:val="0"/>
          <w:bCs/>
          <w:i/>
          <w:iCs/>
          <w:color w:val="000000"/>
          <w:sz w:val="24"/>
        </w:rPr>
        <w:br/>
      </w:r>
    </w:p>
    <w:p w14:paraId="18BE8BC3" w14:textId="3A80DD38" w:rsidR="00E97540" w:rsidRDefault="00571103" w:rsidP="00E97540">
      <w:pPr>
        <w:pStyle w:val="1"/>
        <w:rPr>
          <w:rFonts w:ascii="Arial" w:hAnsi="Arial" w:cs="Arial"/>
          <w:b w:val="0"/>
          <w:bCs/>
          <w:color w:val="000000"/>
          <w:sz w:val="24"/>
        </w:rPr>
      </w:pPr>
      <w:r>
        <w:rPr>
          <w:rFonts w:ascii="Arial" w:hAnsi="Arial" w:cs="Arial"/>
          <w:b w:val="0"/>
          <w:bCs/>
          <w:color w:val="000000"/>
          <w:sz w:val="24"/>
        </w:rPr>
        <w:t>S</w:t>
      </w:r>
      <w:r w:rsidRPr="00571103">
        <w:rPr>
          <w:rFonts w:ascii="Arial" w:hAnsi="Arial" w:cs="Arial"/>
          <w:b w:val="0"/>
          <w:bCs/>
          <w:color w:val="000000"/>
          <w:sz w:val="24"/>
        </w:rPr>
        <w:t>upplementary</w:t>
      </w:r>
      <w:r w:rsidRPr="00E97540">
        <w:rPr>
          <w:rFonts w:ascii="Arial" w:hAnsi="Arial" w:cs="Arial"/>
          <w:b w:val="0"/>
          <w:bCs/>
          <w:color w:val="000000"/>
          <w:sz w:val="24"/>
        </w:rPr>
        <w:t xml:space="preserve"> </w:t>
      </w:r>
      <w:r w:rsidR="00E97540" w:rsidRPr="00E97540">
        <w:rPr>
          <w:rFonts w:ascii="Arial" w:hAnsi="Arial" w:cs="Arial"/>
          <w:b w:val="0"/>
          <w:bCs/>
          <w:color w:val="000000"/>
          <w:sz w:val="24"/>
        </w:rPr>
        <w:t>Table 3. Details of the information and results of the previously infected participants</w:t>
      </w:r>
      <w:r w:rsidR="00E97540">
        <w:rPr>
          <w:rFonts w:ascii="Arial" w:hAnsi="Arial" w:cs="Arial"/>
          <w:b w:val="0"/>
          <w:bCs/>
          <w:color w:val="000000"/>
          <w:sz w:val="24"/>
        </w:rPr>
        <w:br/>
      </w:r>
    </w:p>
    <w:p w14:paraId="34AFB354" w14:textId="4F3F71BB" w:rsidR="00E97540" w:rsidRPr="00E97540" w:rsidRDefault="00571103" w:rsidP="00E97540">
      <w:pPr>
        <w:pStyle w:val="1"/>
        <w:rPr>
          <w:rFonts w:ascii="Arial" w:hAnsi="Arial" w:cs="Arial"/>
          <w:b w:val="0"/>
          <w:bCs/>
          <w:color w:val="000000"/>
          <w:sz w:val="24"/>
        </w:rPr>
      </w:pPr>
      <w:r>
        <w:rPr>
          <w:rFonts w:ascii="Arial" w:hAnsi="Arial" w:cs="Arial"/>
          <w:b w:val="0"/>
          <w:bCs/>
          <w:color w:val="000000"/>
          <w:sz w:val="24"/>
        </w:rPr>
        <w:t>S</w:t>
      </w:r>
      <w:r w:rsidRPr="00571103">
        <w:rPr>
          <w:rFonts w:ascii="Arial" w:hAnsi="Arial" w:cs="Arial"/>
          <w:b w:val="0"/>
          <w:bCs/>
          <w:color w:val="000000"/>
          <w:sz w:val="24"/>
        </w:rPr>
        <w:t>upplementary</w:t>
      </w:r>
      <w:r w:rsidRPr="00E97540">
        <w:rPr>
          <w:rFonts w:ascii="Arial" w:hAnsi="Arial" w:cs="Arial"/>
          <w:b w:val="0"/>
          <w:bCs/>
          <w:color w:val="000000"/>
          <w:sz w:val="24"/>
        </w:rPr>
        <w:t xml:space="preserve"> </w:t>
      </w:r>
      <w:r w:rsidR="00E97540" w:rsidRPr="00E97540">
        <w:rPr>
          <w:rFonts w:ascii="Arial" w:hAnsi="Arial" w:cs="Arial"/>
          <w:b w:val="0"/>
          <w:bCs/>
          <w:color w:val="000000"/>
          <w:sz w:val="24"/>
        </w:rPr>
        <w:t xml:space="preserve">Table 4. Descriptive data of reactive interpretation of </w:t>
      </w:r>
      <w:r w:rsidR="00E97540" w:rsidRPr="00E87E9E">
        <w:rPr>
          <w:rFonts w:ascii="Arial" w:hAnsi="Arial" w:cs="Arial"/>
          <w:b w:val="0"/>
          <w:bCs/>
          <w:color w:val="000000"/>
          <w:sz w:val="24"/>
        </w:rPr>
        <w:t>T-SPOT.</w:t>
      </w:r>
      <w:r w:rsidR="00E97540" w:rsidRPr="00E97540">
        <w:rPr>
          <w:rFonts w:ascii="Arial" w:hAnsi="Arial" w:cs="Arial"/>
          <w:b w:val="0"/>
          <w:bCs/>
          <w:i/>
          <w:iCs/>
          <w:color w:val="000000"/>
          <w:sz w:val="24"/>
        </w:rPr>
        <w:t>COVID</w:t>
      </w:r>
      <w:r w:rsidR="00E97540" w:rsidRPr="00E97540">
        <w:rPr>
          <w:rFonts w:ascii="Arial" w:hAnsi="Arial" w:cs="Arial"/>
          <w:b w:val="0"/>
          <w:bCs/>
          <w:color w:val="000000"/>
          <w:sz w:val="24"/>
        </w:rPr>
        <w:br/>
      </w:r>
    </w:p>
    <w:p w14:paraId="48BC1B41" w14:textId="56677B3F" w:rsidR="00E97540" w:rsidRPr="00E97540" w:rsidRDefault="00571103" w:rsidP="00E97540">
      <w:pPr>
        <w:pStyle w:val="1"/>
        <w:rPr>
          <w:rFonts w:ascii="Arial" w:hAnsi="Arial" w:cs="Arial"/>
          <w:b w:val="0"/>
          <w:bCs/>
          <w:i/>
          <w:iCs/>
          <w:color w:val="000000"/>
          <w:sz w:val="28"/>
          <w:szCs w:val="24"/>
        </w:rPr>
      </w:pPr>
      <w:r>
        <w:rPr>
          <w:rFonts w:ascii="Arial" w:hAnsi="Arial" w:cs="Arial"/>
          <w:b w:val="0"/>
          <w:bCs/>
          <w:color w:val="000000"/>
          <w:sz w:val="24"/>
        </w:rPr>
        <w:t>S</w:t>
      </w:r>
      <w:r w:rsidRPr="00571103">
        <w:rPr>
          <w:rFonts w:ascii="Arial" w:hAnsi="Arial" w:cs="Arial"/>
          <w:b w:val="0"/>
          <w:bCs/>
          <w:color w:val="000000"/>
          <w:sz w:val="24"/>
        </w:rPr>
        <w:t>upplementary</w:t>
      </w:r>
      <w:r w:rsidRPr="00E97540">
        <w:rPr>
          <w:rFonts w:ascii="Arial" w:hAnsi="Arial" w:cs="Arial"/>
          <w:b w:val="0"/>
          <w:sz w:val="24"/>
        </w:rPr>
        <w:t xml:space="preserve"> </w:t>
      </w:r>
      <w:r w:rsidR="00E97540" w:rsidRPr="00E97540">
        <w:rPr>
          <w:rFonts w:ascii="Arial" w:hAnsi="Arial" w:cs="Arial"/>
          <w:b w:val="0"/>
          <w:sz w:val="24"/>
        </w:rPr>
        <w:t xml:space="preserve">Figure 1. Difference in </w:t>
      </w:r>
      <w:r w:rsidR="00E97540" w:rsidRPr="00E97540">
        <w:rPr>
          <w:rFonts w:ascii="Arial" w:hAnsi="Arial" w:cs="Arial"/>
          <w:b w:val="0"/>
          <w:sz w:val="24"/>
          <w:szCs w:val="24"/>
        </w:rPr>
        <w:t>anti-SARS-COV-2 IgG titer</w:t>
      </w:r>
      <w:r w:rsidR="00E97540" w:rsidRPr="00E97540">
        <w:rPr>
          <w:rFonts w:ascii="Arial" w:hAnsi="Arial" w:cs="Arial"/>
          <w:b w:val="0"/>
          <w:sz w:val="24"/>
        </w:rPr>
        <w:t xml:space="preserve"> between non-reactive &amp; borderline and reactive group of </w:t>
      </w:r>
      <w:r w:rsidR="00E97540" w:rsidRPr="00E87E9E">
        <w:rPr>
          <w:rFonts w:ascii="Arial" w:hAnsi="Arial" w:cs="Arial"/>
          <w:b w:val="0"/>
          <w:color w:val="000000"/>
          <w:sz w:val="24"/>
        </w:rPr>
        <w:t>T-SPOT.</w:t>
      </w:r>
      <w:r w:rsidR="00E97540" w:rsidRPr="00C914EA">
        <w:rPr>
          <w:rFonts w:ascii="Arial" w:hAnsi="Arial" w:cs="Arial"/>
          <w:b w:val="0"/>
          <w:i/>
          <w:iCs/>
          <w:color w:val="000000"/>
          <w:sz w:val="24"/>
        </w:rPr>
        <w:t>COVID</w:t>
      </w:r>
    </w:p>
    <w:p w14:paraId="6DEA2D79" w14:textId="736E6EFE" w:rsidR="004A6DE1" w:rsidRPr="00E97540" w:rsidRDefault="004A6DE1" w:rsidP="00E97540">
      <w:pPr>
        <w:pStyle w:val="1"/>
        <w:spacing w:after="240" w:line="240" w:lineRule="auto"/>
        <w:rPr>
          <w:rFonts w:ascii="Arial" w:hAnsi="Arial" w:cs="Arial"/>
          <w:b w:val="0"/>
          <w:color w:val="000000"/>
          <w:szCs w:val="21"/>
        </w:rPr>
      </w:pPr>
      <w:r w:rsidRPr="00E97540">
        <w:rPr>
          <w:rFonts w:ascii="Arial" w:hAnsi="Arial" w:cs="Arial"/>
          <w:b w:val="0"/>
          <w:color w:val="000000"/>
          <w:szCs w:val="21"/>
        </w:rPr>
        <w:br w:type="page"/>
      </w:r>
    </w:p>
    <w:p w14:paraId="65BFC7BB" w14:textId="7CB0A9CC" w:rsidR="00D97173" w:rsidRPr="00E97540" w:rsidRDefault="00571103" w:rsidP="00D97173">
      <w:pPr>
        <w:textAlignment w:val="baseline"/>
        <w:rPr>
          <w:rFonts w:ascii="Arial" w:hAnsi="Arial" w:cs="Arial"/>
          <w:b/>
          <w:bCs/>
          <w:color w:val="000000"/>
          <w:szCs w:val="21"/>
        </w:rPr>
      </w:pPr>
      <w:r w:rsidRPr="00571103">
        <w:rPr>
          <w:rFonts w:ascii="Arial" w:hAnsi="Arial" w:cs="Arial"/>
          <w:b/>
          <w:bCs/>
          <w:color w:val="000000"/>
        </w:rPr>
        <w:lastRenderedPageBreak/>
        <w:t>Supplementary</w:t>
      </w:r>
      <w:r w:rsidRPr="00571103">
        <w:rPr>
          <w:rFonts w:ascii="Arial" w:hAnsi="Arial" w:cs="Arial"/>
          <w:b/>
          <w:bCs/>
          <w:color w:val="000000"/>
          <w:szCs w:val="21"/>
        </w:rPr>
        <w:t xml:space="preserve"> </w:t>
      </w:r>
      <w:r w:rsidR="00D97173" w:rsidRPr="00E97540">
        <w:rPr>
          <w:rFonts w:ascii="Arial" w:hAnsi="Arial" w:cs="Arial"/>
          <w:b/>
          <w:bCs/>
          <w:color w:val="000000"/>
          <w:szCs w:val="21"/>
        </w:rPr>
        <w:t>Table 1. Descriptive detail data of reactive interpretation of</w:t>
      </w:r>
      <w:r w:rsidR="00D97173" w:rsidRPr="00E97540">
        <w:rPr>
          <w:rFonts w:ascii="Arial" w:hAnsi="Arial" w:cs="Arial"/>
          <w:b/>
          <w:bCs/>
          <w:i/>
          <w:iCs/>
          <w:color w:val="000000"/>
          <w:szCs w:val="21"/>
        </w:rPr>
        <w:t xml:space="preserve"> </w:t>
      </w:r>
      <w:r w:rsidR="00A4020D" w:rsidRPr="00E87E9E">
        <w:rPr>
          <w:rFonts w:ascii="Arial" w:hAnsi="Arial" w:cs="Arial"/>
          <w:b/>
          <w:bCs/>
          <w:color w:val="000000"/>
          <w:szCs w:val="21"/>
        </w:rPr>
        <w:t>T</w:t>
      </w:r>
      <w:r w:rsidR="008A24B7" w:rsidRPr="00E87E9E">
        <w:rPr>
          <w:rFonts w:ascii="Arial" w:hAnsi="Arial" w:cs="Arial"/>
          <w:b/>
          <w:bCs/>
          <w:color w:val="000000"/>
          <w:szCs w:val="21"/>
        </w:rPr>
        <w:t>-</w:t>
      </w:r>
      <w:r w:rsidR="00A4020D" w:rsidRPr="00E87E9E">
        <w:rPr>
          <w:rFonts w:ascii="Arial" w:hAnsi="Arial" w:cs="Arial"/>
          <w:b/>
          <w:bCs/>
          <w:color w:val="000000"/>
          <w:szCs w:val="21"/>
        </w:rPr>
        <w:t>SPOT.</w:t>
      </w:r>
      <w:r w:rsidR="00A4020D" w:rsidRPr="00E97540">
        <w:rPr>
          <w:rFonts w:ascii="Arial" w:hAnsi="Arial" w:cs="Arial"/>
          <w:b/>
          <w:bCs/>
          <w:i/>
          <w:iCs/>
          <w:color w:val="000000"/>
          <w:szCs w:val="21"/>
        </w:rPr>
        <w:t>COVID</w:t>
      </w:r>
    </w:p>
    <w:tbl>
      <w:tblPr>
        <w:tblStyle w:val="a3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1418"/>
        <w:gridCol w:w="1418"/>
        <w:gridCol w:w="1418"/>
        <w:gridCol w:w="1418"/>
      </w:tblGrid>
      <w:tr w:rsidR="00C4301D" w:rsidRPr="00E97540" w14:paraId="7DEEA397" w14:textId="77777777" w:rsidTr="008C4629">
        <w:trPr>
          <w:trHeight w:val="270"/>
        </w:trPr>
        <w:tc>
          <w:tcPr>
            <w:tcW w:w="2833" w:type="dxa"/>
            <w:tcBorders>
              <w:top w:val="single" w:sz="4" w:space="0" w:color="auto"/>
            </w:tcBorders>
            <w:vAlign w:val="center"/>
          </w:tcPr>
          <w:p w14:paraId="582AA77A" w14:textId="77777777" w:rsidR="00C4301D" w:rsidRPr="00E97540" w:rsidRDefault="00C4301D" w:rsidP="0031321D">
            <w:pPr>
              <w:rPr>
                <w:rStyle w:val="st"/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Style w:val="st"/>
                <w:rFonts w:ascii="Arial" w:eastAsia="ＭＳ ゴシック" w:hAnsi="Arial" w:cs="Arial"/>
                <w:sz w:val="18"/>
                <w:szCs w:val="18"/>
              </w:rPr>
              <w:t>Variables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767C750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8"/>
                <w:szCs w:val="18"/>
                <w:lang w:eastAsia="ko-KR"/>
              </w:rPr>
              <w:t>N=1089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</w:tcBorders>
            <w:vAlign w:val="center"/>
          </w:tcPr>
          <w:p w14:paraId="635639A7" w14:textId="77777777" w:rsidR="00C4301D" w:rsidRPr="00E97540" w:rsidRDefault="00C4301D" w:rsidP="008C4629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8"/>
                <w:szCs w:val="18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8"/>
                <w:szCs w:val="18"/>
                <w:lang w:eastAsia="ko-KR"/>
              </w:rPr>
              <w:t>Reactive Interpretation</w:t>
            </w:r>
          </w:p>
        </w:tc>
      </w:tr>
      <w:tr w:rsidR="00C4301D" w:rsidRPr="00E97540" w14:paraId="33FC3957" w14:textId="77777777" w:rsidTr="00DA2038">
        <w:trPr>
          <w:trHeight w:val="328"/>
        </w:trPr>
        <w:tc>
          <w:tcPr>
            <w:tcW w:w="2833" w:type="dxa"/>
            <w:tcBorders>
              <w:bottom w:val="single" w:sz="4" w:space="0" w:color="auto"/>
            </w:tcBorders>
            <w:vAlign w:val="center"/>
          </w:tcPr>
          <w:p w14:paraId="4706D596" w14:textId="77777777" w:rsidR="00C4301D" w:rsidRPr="00E97540" w:rsidRDefault="00C4301D" w:rsidP="0031321D">
            <w:pPr>
              <w:rPr>
                <w:rFonts w:ascii="Arial" w:eastAsia="ＭＳ ゴシック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3CAD89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EDA5D00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Non-Reactive</w:t>
            </w:r>
          </w:p>
          <w:p w14:paraId="4A2EA922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(n =250)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1B58FC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Reactive</w:t>
            </w:r>
          </w:p>
          <w:p w14:paraId="6331C15E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(n =700)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D41CE0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Borderline</w:t>
            </w:r>
          </w:p>
          <w:p w14:paraId="12647C2B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(n =139)</w:t>
            </w:r>
          </w:p>
        </w:tc>
      </w:tr>
      <w:tr w:rsidR="00C4301D" w:rsidRPr="00E97540" w14:paraId="17DC6599" w14:textId="77777777" w:rsidTr="00DA2038">
        <w:trPr>
          <w:trHeight w:val="264"/>
        </w:trPr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1032B" w14:textId="77777777" w:rsidR="00C4301D" w:rsidRPr="00E97540" w:rsidRDefault="00C4301D" w:rsidP="0031321D">
            <w:pPr>
              <w:rPr>
                <w:rFonts w:ascii="Arial" w:eastAsia="ＭＳ ゴシック" w:hAnsi="Arial" w:cs="Arial"/>
                <w:sz w:val="18"/>
                <w:szCs w:val="18"/>
                <w:lang w:val="en-US" w:eastAsia="ja-JP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Comorbidities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38275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508351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CA98D7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561E7D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</w:tr>
      <w:tr w:rsidR="00C4301D" w:rsidRPr="00E97540" w14:paraId="2790A284" w14:textId="77777777" w:rsidTr="00DA2038">
        <w:trPr>
          <w:trHeight w:val="264"/>
        </w:trPr>
        <w:tc>
          <w:tcPr>
            <w:tcW w:w="2833" w:type="dxa"/>
            <w:tcBorders>
              <w:bottom w:val="single" w:sz="4" w:space="0" w:color="auto"/>
            </w:tcBorders>
            <w:vAlign w:val="center"/>
          </w:tcPr>
          <w:p w14:paraId="7C5CD2E0" w14:textId="77777777" w:rsidR="00C4301D" w:rsidRPr="00E97540" w:rsidRDefault="00C4301D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At least one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012DC1B" w14:textId="77777777" w:rsidR="00C4301D" w:rsidRPr="00E97540" w:rsidRDefault="00C4301D" w:rsidP="0031321D">
            <w:pPr>
              <w:widowControl w:val="0"/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616(56.4)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E92ADAF" w14:textId="77777777" w:rsidR="00C4301D" w:rsidRPr="00E97540" w:rsidRDefault="00C4301D" w:rsidP="0031321D">
            <w:pPr>
              <w:widowControl w:val="0"/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182(72.8)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C1DDD0E" w14:textId="77777777" w:rsidR="00C4301D" w:rsidRPr="00E97540" w:rsidRDefault="00C4301D" w:rsidP="0031321D">
            <w:pPr>
              <w:widowControl w:val="0"/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355(50.7)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0B62AB1" w14:textId="77777777" w:rsidR="00C4301D" w:rsidRPr="00E97540" w:rsidRDefault="00C4301D" w:rsidP="0031321D">
            <w:pPr>
              <w:widowControl w:val="0"/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79(56.8)</w:t>
            </w:r>
          </w:p>
        </w:tc>
      </w:tr>
      <w:tr w:rsidR="00C4301D" w:rsidRPr="00E97540" w14:paraId="6AD9D72E" w14:textId="77777777" w:rsidTr="00DA2038">
        <w:trPr>
          <w:trHeight w:val="264"/>
        </w:trPr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7701A" w14:textId="77777777" w:rsidR="00C4301D" w:rsidRPr="00E97540" w:rsidRDefault="00C4301D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DETAILS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548099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D61777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64F1EAD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458B9B9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</w:tr>
      <w:tr w:rsidR="00970817" w:rsidRPr="00E97540" w14:paraId="2A3CF09F" w14:textId="77777777" w:rsidTr="00DA2038">
        <w:trPr>
          <w:trHeight w:val="264"/>
        </w:trPr>
        <w:tc>
          <w:tcPr>
            <w:tcW w:w="2833" w:type="dxa"/>
            <w:tcBorders>
              <w:top w:val="single" w:sz="4" w:space="0" w:color="auto"/>
            </w:tcBorders>
            <w:vAlign w:val="center"/>
          </w:tcPr>
          <w:p w14:paraId="4220EBE8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4070837" w14:textId="215BF27C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295(27.0)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CD2CCCC" w14:textId="5F7238E4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102(41.0)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E076508" w14:textId="3BFD655C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152(21.8)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CBBC337" w14:textId="03264ECC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41(29.5)</w:t>
            </w:r>
          </w:p>
        </w:tc>
      </w:tr>
      <w:tr w:rsidR="00970817" w:rsidRPr="00E97540" w14:paraId="1B582E49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2ECC0ED2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proofErr w:type="spellStart"/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Dyslipidemia</w:t>
            </w:r>
            <w:proofErr w:type="spellEnd"/>
          </w:p>
        </w:tc>
        <w:tc>
          <w:tcPr>
            <w:tcW w:w="1418" w:type="dxa"/>
            <w:vAlign w:val="center"/>
          </w:tcPr>
          <w:p w14:paraId="65615937" w14:textId="07E37D8D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95(8.7)</w:t>
            </w:r>
          </w:p>
        </w:tc>
        <w:tc>
          <w:tcPr>
            <w:tcW w:w="1418" w:type="dxa"/>
            <w:vAlign w:val="center"/>
          </w:tcPr>
          <w:p w14:paraId="62A88565" w14:textId="3D5437BE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22(8.8)</w:t>
            </w:r>
          </w:p>
        </w:tc>
        <w:tc>
          <w:tcPr>
            <w:tcW w:w="1418" w:type="dxa"/>
            <w:vAlign w:val="center"/>
          </w:tcPr>
          <w:p w14:paraId="76125B8A" w14:textId="62EB47FB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59(8.5)</w:t>
            </w:r>
          </w:p>
        </w:tc>
        <w:tc>
          <w:tcPr>
            <w:tcW w:w="1418" w:type="dxa"/>
            <w:vAlign w:val="center"/>
          </w:tcPr>
          <w:p w14:paraId="394EB3E5" w14:textId="77354325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14(10.1)</w:t>
            </w:r>
          </w:p>
        </w:tc>
      </w:tr>
      <w:tr w:rsidR="00970817" w:rsidRPr="00E97540" w14:paraId="681142A1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48B1BE07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Heart disease</w:t>
            </w:r>
          </w:p>
        </w:tc>
        <w:tc>
          <w:tcPr>
            <w:tcW w:w="1418" w:type="dxa"/>
            <w:vAlign w:val="center"/>
          </w:tcPr>
          <w:p w14:paraId="65D3E676" w14:textId="17C59250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96(8.8)</w:t>
            </w:r>
          </w:p>
        </w:tc>
        <w:tc>
          <w:tcPr>
            <w:tcW w:w="1418" w:type="dxa"/>
            <w:vAlign w:val="center"/>
          </w:tcPr>
          <w:p w14:paraId="0D3D277E" w14:textId="118AB466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35(14.1)</w:t>
            </w:r>
          </w:p>
        </w:tc>
        <w:tc>
          <w:tcPr>
            <w:tcW w:w="1418" w:type="dxa"/>
            <w:vAlign w:val="center"/>
          </w:tcPr>
          <w:p w14:paraId="7E20D274" w14:textId="11375C6A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46(6.6)</w:t>
            </w:r>
          </w:p>
        </w:tc>
        <w:tc>
          <w:tcPr>
            <w:tcW w:w="1418" w:type="dxa"/>
            <w:vAlign w:val="center"/>
          </w:tcPr>
          <w:p w14:paraId="4C36A97F" w14:textId="13E0FA32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15(10.8)</w:t>
            </w:r>
          </w:p>
        </w:tc>
      </w:tr>
      <w:tr w:rsidR="00970817" w:rsidRPr="00E97540" w14:paraId="4B32CC95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69D09A14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1418" w:type="dxa"/>
            <w:vAlign w:val="center"/>
          </w:tcPr>
          <w:p w14:paraId="02B3F405" w14:textId="65AEE08F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88(8.1)</w:t>
            </w:r>
          </w:p>
        </w:tc>
        <w:tc>
          <w:tcPr>
            <w:tcW w:w="1418" w:type="dxa"/>
            <w:vAlign w:val="center"/>
          </w:tcPr>
          <w:p w14:paraId="4CA515DE" w14:textId="00E9B20F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36(14.5)</w:t>
            </w:r>
          </w:p>
        </w:tc>
        <w:tc>
          <w:tcPr>
            <w:tcW w:w="1418" w:type="dxa"/>
            <w:vAlign w:val="center"/>
          </w:tcPr>
          <w:p w14:paraId="7444CC60" w14:textId="20609057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42(6.0)</w:t>
            </w:r>
          </w:p>
        </w:tc>
        <w:tc>
          <w:tcPr>
            <w:tcW w:w="1418" w:type="dxa"/>
            <w:vAlign w:val="center"/>
          </w:tcPr>
          <w:p w14:paraId="0E6170D8" w14:textId="338E1780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10(7.2)</w:t>
            </w:r>
          </w:p>
        </w:tc>
      </w:tr>
      <w:tr w:rsidR="00970817" w:rsidRPr="00E97540" w14:paraId="39D08ED1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7C2837B6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Allergic disease</w:t>
            </w:r>
          </w:p>
        </w:tc>
        <w:tc>
          <w:tcPr>
            <w:tcW w:w="1418" w:type="dxa"/>
            <w:vAlign w:val="center"/>
          </w:tcPr>
          <w:p w14:paraId="2DEE4C09" w14:textId="2A01DE70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54(4.9)</w:t>
            </w:r>
          </w:p>
        </w:tc>
        <w:tc>
          <w:tcPr>
            <w:tcW w:w="1418" w:type="dxa"/>
            <w:vAlign w:val="center"/>
          </w:tcPr>
          <w:p w14:paraId="29E7C61E" w14:textId="24BF46CE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9(3.6)</w:t>
            </w:r>
          </w:p>
        </w:tc>
        <w:tc>
          <w:tcPr>
            <w:tcW w:w="1418" w:type="dxa"/>
            <w:vAlign w:val="center"/>
          </w:tcPr>
          <w:p w14:paraId="3BA8465D" w14:textId="590C17B0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39(5.6)</w:t>
            </w:r>
          </w:p>
        </w:tc>
        <w:tc>
          <w:tcPr>
            <w:tcW w:w="1418" w:type="dxa"/>
            <w:vAlign w:val="center"/>
          </w:tcPr>
          <w:p w14:paraId="41A032FB" w14:textId="3FF5A663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6(4.3)</w:t>
            </w:r>
          </w:p>
        </w:tc>
      </w:tr>
      <w:tr w:rsidR="00970817" w:rsidRPr="00E97540" w14:paraId="42878D11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2E9B4696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  <w:lang w:eastAsia="ja-JP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Asthma</w:t>
            </w:r>
          </w:p>
        </w:tc>
        <w:tc>
          <w:tcPr>
            <w:tcW w:w="1418" w:type="dxa"/>
            <w:vAlign w:val="center"/>
          </w:tcPr>
          <w:p w14:paraId="15EFA377" w14:textId="2ECA9809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43(3.9)</w:t>
            </w:r>
          </w:p>
        </w:tc>
        <w:tc>
          <w:tcPr>
            <w:tcW w:w="1418" w:type="dxa"/>
            <w:vAlign w:val="center"/>
          </w:tcPr>
          <w:p w14:paraId="255EBDD6" w14:textId="2D37547B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10(4.0)</w:t>
            </w:r>
          </w:p>
        </w:tc>
        <w:tc>
          <w:tcPr>
            <w:tcW w:w="1418" w:type="dxa"/>
            <w:vAlign w:val="center"/>
          </w:tcPr>
          <w:p w14:paraId="3EA577A9" w14:textId="3EB0C9E7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28(4.0)</w:t>
            </w:r>
          </w:p>
        </w:tc>
        <w:tc>
          <w:tcPr>
            <w:tcW w:w="1418" w:type="dxa"/>
            <w:vAlign w:val="center"/>
          </w:tcPr>
          <w:p w14:paraId="6CEC5BB8" w14:textId="1F3E66E1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5(3.6)</w:t>
            </w:r>
          </w:p>
        </w:tc>
      </w:tr>
      <w:tr w:rsidR="00970817" w:rsidRPr="00E97540" w14:paraId="24C94501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184D0D58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Liver disease</w:t>
            </w:r>
          </w:p>
        </w:tc>
        <w:tc>
          <w:tcPr>
            <w:tcW w:w="1418" w:type="dxa"/>
            <w:vAlign w:val="center"/>
          </w:tcPr>
          <w:p w14:paraId="5F05B71E" w14:textId="7E4C24AC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69(6.3)</w:t>
            </w:r>
          </w:p>
        </w:tc>
        <w:tc>
          <w:tcPr>
            <w:tcW w:w="1418" w:type="dxa"/>
            <w:vAlign w:val="center"/>
          </w:tcPr>
          <w:p w14:paraId="794EE50B" w14:textId="4A27CE66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22(8.8)</w:t>
            </w:r>
          </w:p>
        </w:tc>
        <w:tc>
          <w:tcPr>
            <w:tcW w:w="1418" w:type="dxa"/>
            <w:vAlign w:val="center"/>
          </w:tcPr>
          <w:p w14:paraId="62B5CD75" w14:textId="7425F8E4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38(5.4)</w:t>
            </w:r>
          </w:p>
        </w:tc>
        <w:tc>
          <w:tcPr>
            <w:tcW w:w="1418" w:type="dxa"/>
            <w:vAlign w:val="center"/>
          </w:tcPr>
          <w:p w14:paraId="7397E215" w14:textId="6FCA3ADC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9(6.5)</w:t>
            </w:r>
          </w:p>
        </w:tc>
      </w:tr>
      <w:tr w:rsidR="00970817" w:rsidRPr="00E97540" w14:paraId="7D7213AC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5BF7EE6C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Cancer</w:t>
            </w:r>
          </w:p>
        </w:tc>
        <w:tc>
          <w:tcPr>
            <w:tcW w:w="1418" w:type="dxa"/>
            <w:vAlign w:val="center"/>
          </w:tcPr>
          <w:p w14:paraId="51827DF3" w14:textId="7D074C84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42(3.8)</w:t>
            </w:r>
          </w:p>
        </w:tc>
        <w:tc>
          <w:tcPr>
            <w:tcW w:w="1418" w:type="dxa"/>
            <w:vAlign w:val="center"/>
          </w:tcPr>
          <w:p w14:paraId="1626AF84" w14:textId="1C0F6090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17(6.8)</w:t>
            </w:r>
          </w:p>
        </w:tc>
        <w:tc>
          <w:tcPr>
            <w:tcW w:w="1418" w:type="dxa"/>
            <w:vAlign w:val="center"/>
          </w:tcPr>
          <w:p w14:paraId="6528256E" w14:textId="14F82A7D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19(2.7)</w:t>
            </w:r>
          </w:p>
        </w:tc>
        <w:tc>
          <w:tcPr>
            <w:tcW w:w="1418" w:type="dxa"/>
            <w:vAlign w:val="center"/>
          </w:tcPr>
          <w:p w14:paraId="5030DBEE" w14:textId="0F82BD67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6(4.3)</w:t>
            </w:r>
          </w:p>
        </w:tc>
      </w:tr>
      <w:tr w:rsidR="00970817" w:rsidRPr="00E97540" w14:paraId="3DFA2484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5A76BC8B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Gout</w:t>
            </w:r>
          </w:p>
        </w:tc>
        <w:tc>
          <w:tcPr>
            <w:tcW w:w="1418" w:type="dxa"/>
            <w:vAlign w:val="center"/>
          </w:tcPr>
          <w:p w14:paraId="182BFDB6" w14:textId="5D8FD56C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23(2.1)</w:t>
            </w:r>
          </w:p>
        </w:tc>
        <w:tc>
          <w:tcPr>
            <w:tcW w:w="1418" w:type="dxa"/>
            <w:vAlign w:val="center"/>
          </w:tcPr>
          <w:p w14:paraId="6AB0E118" w14:textId="71FB7430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9(3.6)</w:t>
            </w:r>
          </w:p>
        </w:tc>
        <w:tc>
          <w:tcPr>
            <w:tcW w:w="1418" w:type="dxa"/>
            <w:vAlign w:val="center"/>
          </w:tcPr>
          <w:p w14:paraId="1EB8357B" w14:textId="56A53B1D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10(1.4)</w:t>
            </w:r>
          </w:p>
        </w:tc>
        <w:tc>
          <w:tcPr>
            <w:tcW w:w="1418" w:type="dxa"/>
            <w:vAlign w:val="center"/>
          </w:tcPr>
          <w:p w14:paraId="1BE86868" w14:textId="1BD9B41C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4(2.9)</w:t>
            </w:r>
          </w:p>
        </w:tc>
      </w:tr>
      <w:tr w:rsidR="00970817" w:rsidRPr="00E97540" w14:paraId="6046A180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1F9488EE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Thyroid disease</w:t>
            </w:r>
          </w:p>
        </w:tc>
        <w:tc>
          <w:tcPr>
            <w:tcW w:w="1418" w:type="dxa"/>
            <w:vAlign w:val="center"/>
          </w:tcPr>
          <w:p w14:paraId="2055DD77" w14:textId="769D0D14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30(2.7)</w:t>
            </w:r>
          </w:p>
        </w:tc>
        <w:tc>
          <w:tcPr>
            <w:tcW w:w="1418" w:type="dxa"/>
            <w:vAlign w:val="center"/>
          </w:tcPr>
          <w:p w14:paraId="191DF141" w14:textId="020BC031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5(2.0)</w:t>
            </w:r>
          </w:p>
        </w:tc>
        <w:tc>
          <w:tcPr>
            <w:tcW w:w="1418" w:type="dxa"/>
            <w:vAlign w:val="center"/>
          </w:tcPr>
          <w:p w14:paraId="2CBD07FB" w14:textId="17D8B819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22(3.2)</w:t>
            </w:r>
          </w:p>
        </w:tc>
        <w:tc>
          <w:tcPr>
            <w:tcW w:w="1418" w:type="dxa"/>
            <w:vAlign w:val="center"/>
          </w:tcPr>
          <w:p w14:paraId="6AE7F8F4" w14:textId="701B5592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3(2.2)</w:t>
            </w:r>
          </w:p>
        </w:tc>
      </w:tr>
      <w:tr w:rsidR="00970817" w:rsidRPr="00E97540" w14:paraId="2BD9498B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32E91618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Lung disease</w:t>
            </w:r>
          </w:p>
        </w:tc>
        <w:tc>
          <w:tcPr>
            <w:tcW w:w="1418" w:type="dxa"/>
            <w:vAlign w:val="center"/>
          </w:tcPr>
          <w:p w14:paraId="33015B0E" w14:textId="3A9D07FD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23(2.1)</w:t>
            </w:r>
          </w:p>
        </w:tc>
        <w:tc>
          <w:tcPr>
            <w:tcW w:w="1418" w:type="dxa"/>
            <w:vAlign w:val="center"/>
          </w:tcPr>
          <w:p w14:paraId="560EF4BD" w14:textId="3548490E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10(4.0)</w:t>
            </w:r>
          </w:p>
        </w:tc>
        <w:tc>
          <w:tcPr>
            <w:tcW w:w="1418" w:type="dxa"/>
            <w:vAlign w:val="center"/>
          </w:tcPr>
          <w:p w14:paraId="16CFC989" w14:textId="31277740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11(1.6)</w:t>
            </w:r>
          </w:p>
        </w:tc>
        <w:tc>
          <w:tcPr>
            <w:tcW w:w="1418" w:type="dxa"/>
            <w:vAlign w:val="center"/>
          </w:tcPr>
          <w:p w14:paraId="3C733C33" w14:textId="5216B1EF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2(1.4)</w:t>
            </w:r>
          </w:p>
        </w:tc>
      </w:tr>
      <w:tr w:rsidR="00970817" w:rsidRPr="00E97540" w14:paraId="2A0F27AC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226452AE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Mental disease</w:t>
            </w:r>
          </w:p>
        </w:tc>
        <w:tc>
          <w:tcPr>
            <w:tcW w:w="1418" w:type="dxa"/>
            <w:vAlign w:val="center"/>
          </w:tcPr>
          <w:p w14:paraId="7DC4A4B0" w14:textId="3371B957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20(1.8)</w:t>
            </w:r>
          </w:p>
        </w:tc>
        <w:tc>
          <w:tcPr>
            <w:tcW w:w="1418" w:type="dxa"/>
            <w:vAlign w:val="center"/>
          </w:tcPr>
          <w:p w14:paraId="7BEEFF13" w14:textId="2CE019CB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11(4.4)</w:t>
            </w:r>
          </w:p>
        </w:tc>
        <w:tc>
          <w:tcPr>
            <w:tcW w:w="1418" w:type="dxa"/>
            <w:vAlign w:val="center"/>
          </w:tcPr>
          <w:p w14:paraId="1ABC87F2" w14:textId="2C4A5CC2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6(0.9)</w:t>
            </w:r>
          </w:p>
        </w:tc>
        <w:tc>
          <w:tcPr>
            <w:tcW w:w="1418" w:type="dxa"/>
            <w:vAlign w:val="center"/>
          </w:tcPr>
          <w:p w14:paraId="4DB8151F" w14:textId="3BD55A6A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3(2.2)</w:t>
            </w:r>
          </w:p>
        </w:tc>
      </w:tr>
      <w:tr w:rsidR="00970817" w:rsidRPr="00E97540" w14:paraId="161DDDC2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6819034F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Rheumatism</w:t>
            </w:r>
          </w:p>
        </w:tc>
        <w:tc>
          <w:tcPr>
            <w:tcW w:w="1418" w:type="dxa"/>
            <w:vAlign w:val="center"/>
          </w:tcPr>
          <w:p w14:paraId="22A0D879" w14:textId="1916E350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21(1.9)</w:t>
            </w:r>
          </w:p>
        </w:tc>
        <w:tc>
          <w:tcPr>
            <w:tcW w:w="1418" w:type="dxa"/>
            <w:vAlign w:val="center"/>
          </w:tcPr>
          <w:p w14:paraId="0F9D6D95" w14:textId="1E1B24C5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11(4.4)</w:t>
            </w:r>
          </w:p>
        </w:tc>
        <w:tc>
          <w:tcPr>
            <w:tcW w:w="1418" w:type="dxa"/>
            <w:vAlign w:val="center"/>
          </w:tcPr>
          <w:p w14:paraId="25819584" w14:textId="125E4F98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7(1.0)</w:t>
            </w:r>
          </w:p>
        </w:tc>
        <w:tc>
          <w:tcPr>
            <w:tcW w:w="1418" w:type="dxa"/>
            <w:vAlign w:val="center"/>
          </w:tcPr>
          <w:p w14:paraId="7751BF1E" w14:textId="47202C45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3(2.2)</w:t>
            </w:r>
          </w:p>
        </w:tc>
      </w:tr>
      <w:tr w:rsidR="00970817" w:rsidRPr="00E97540" w14:paraId="5E728686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7A3E00A7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Kidney disease</w:t>
            </w:r>
          </w:p>
        </w:tc>
        <w:tc>
          <w:tcPr>
            <w:tcW w:w="1418" w:type="dxa"/>
            <w:vAlign w:val="center"/>
          </w:tcPr>
          <w:p w14:paraId="37AC0C44" w14:textId="4B1EB69D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8(0.7)</w:t>
            </w:r>
          </w:p>
        </w:tc>
        <w:tc>
          <w:tcPr>
            <w:tcW w:w="1418" w:type="dxa"/>
            <w:vAlign w:val="center"/>
          </w:tcPr>
          <w:p w14:paraId="5E5F6172" w14:textId="74508F48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2(0.8)</w:t>
            </w:r>
          </w:p>
        </w:tc>
        <w:tc>
          <w:tcPr>
            <w:tcW w:w="1418" w:type="dxa"/>
            <w:vAlign w:val="center"/>
          </w:tcPr>
          <w:p w14:paraId="0C2A3CF7" w14:textId="5195ACB9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4(0.6)</w:t>
            </w:r>
          </w:p>
        </w:tc>
        <w:tc>
          <w:tcPr>
            <w:tcW w:w="1418" w:type="dxa"/>
            <w:vAlign w:val="center"/>
          </w:tcPr>
          <w:p w14:paraId="4B718E72" w14:textId="761020E0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2(1.4)</w:t>
            </w:r>
          </w:p>
        </w:tc>
      </w:tr>
      <w:tr w:rsidR="00970817" w:rsidRPr="00E97540" w14:paraId="257BB699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43F3A557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Anaphylaxis</w:t>
            </w:r>
          </w:p>
        </w:tc>
        <w:tc>
          <w:tcPr>
            <w:tcW w:w="1418" w:type="dxa"/>
            <w:vAlign w:val="center"/>
          </w:tcPr>
          <w:p w14:paraId="751AD3D8" w14:textId="7FD28556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8(0.7)</w:t>
            </w:r>
          </w:p>
        </w:tc>
        <w:tc>
          <w:tcPr>
            <w:tcW w:w="1418" w:type="dxa"/>
            <w:vAlign w:val="center"/>
          </w:tcPr>
          <w:p w14:paraId="213DEC1F" w14:textId="4A523F3C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3(1.2)</w:t>
            </w:r>
          </w:p>
        </w:tc>
        <w:tc>
          <w:tcPr>
            <w:tcW w:w="1418" w:type="dxa"/>
            <w:vAlign w:val="center"/>
          </w:tcPr>
          <w:p w14:paraId="5F983568" w14:textId="5050B88A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4(0.6)</w:t>
            </w:r>
          </w:p>
        </w:tc>
        <w:tc>
          <w:tcPr>
            <w:tcW w:w="1418" w:type="dxa"/>
            <w:vAlign w:val="center"/>
          </w:tcPr>
          <w:p w14:paraId="6D45AFF2" w14:textId="43C45482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1(0.7)</w:t>
            </w:r>
          </w:p>
        </w:tc>
      </w:tr>
      <w:tr w:rsidR="00970817" w:rsidRPr="00E97540" w14:paraId="252BEF62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4331EDE0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Collagen disease</w:t>
            </w:r>
          </w:p>
        </w:tc>
        <w:tc>
          <w:tcPr>
            <w:tcW w:w="1418" w:type="dxa"/>
            <w:vAlign w:val="center"/>
          </w:tcPr>
          <w:p w14:paraId="6D7F8A48" w14:textId="17F052F5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8(0.7)</w:t>
            </w:r>
          </w:p>
        </w:tc>
        <w:tc>
          <w:tcPr>
            <w:tcW w:w="1418" w:type="dxa"/>
            <w:vAlign w:val="center"/>
          </w:tcPr>
          <w:p w14:paraId="50E8D92D" w14:textId="79AB4230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3(1.2)</w:t>
            </w:r>
          </w:p>
        </w:tc>
        <w:tc>
          <w:tcPr>
            <w:tcW w:w="1418" w:type="dxa"/>
            <w:vAlign w:val="center"/>
          </w:tcPr>
          <w:p w14:paraId="0FE07848" w14:textId="3A172CB1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3(0.4)</w:t>
            </w:r>
          </w:p>
        </w:tc>
        <w:tc>
          <w:tcPr>
            <w:tcW w:w="1418" w:type="dxa"/>
            <w:vAlign w:val="center"/>
          </w:tcPr>
          <w:p w14:paraId="317308F8" w14:textId="261A4284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2(1.4)</w:t>
            </w:r>
          </w:p>
        </w:tc>
      </w:tr>
      <w:tr w:rsidR="00970817" w:rsidRPr="00E97540" w14:paraId="5B789EFC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439AEDDD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Immune deficiency</w:t>
            </w:r>
          </w:p>
        </w:tc>
        <w:tc>
          <w:tcPr>
            <w:tcW w:w="1418" w:type="dxa"/>
            <w:vAlign w:val="center"/>
          </w:tcPr>
          <w:p w14:paraId="29A4042A" w14:textId="0E749F14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4(0.4)</w:t>
            </w:r>
          </w:p>
        </w:tc>
        <w:tc>
          <w:tcPr>
            <w:tcW w:w="1418" w:type="dxa"/>
            <w:vAlign w:val="center"/>
          </w:tcPr>
          <w:p w14:paraId="144080AC" w14:textId="2B078554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1(0.4)</w:t>
            </w:r>
          </w:p>
        </w:tc>
        <w:tc>
          <w:tcPr>
            <w:tcW w:w="1418" w:type="dxa"/>
            <w:vAlign w:val="center"/>
          </w:tcPr>
          <w:p w14:paraId="09950FEB" w14:textId="5A92B0CB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2(0.3)</w:t>
            </w:r>
          </w:p>
        </w:tc>
        <w:tc>
          <w:tcPr>
            <w:tcW w:w="1418" w:type="dxa"/>
            <w:vAlign w:val="center"/>
          </w:tcPr>
          <w:p w14:paraId="36905E26" w14:textId="48954E50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1(0.7)</w:t>
            </w:r>
          </w:p>
        </w:tc>
      </w:tr>
      <w:tr w:rsidR="00970817" w:rsidRPr="00E97540" w14:paraId="5793D40F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500368D9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418" w:type="dxa"/>
            <w:vAlign w:val="center"/>
          </w:tcPr>
          <w:p w14:paraId="2DDA25D9" w14:textId="6146CD7C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197(18.0)</w:t>
            </w:r>
          </w:p>
        </w:tc>
        <w:tc>
          <w:tcPr>
            <w:tcW w:w="1418" w:type="dxa"/>
            <w:vAlign w:val="center"/>
          </w:tcPr>
          <w:p w14:paraId="24EAC795" w14:textId="7445F705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68(27.4)</w:t>
            </w:r>
          </w:p>
        </w:tc>
        <w:tc>
          <w:tcPr>
            <w:tcW w:w="1418" w:type="dxa"/>
            <w:vAlign w:val="center"/>
          </w:tcPr>
          <w:p w14:paraId="5DF7591F" w14:textId="3B226703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109(15.6)</w:t>
            </w:r>
          </w:p>
        </w:tc>
        <w:tc>
          <w:tcPr>
            <w:tcW w:w="1418" w:type="dxa"/>
            <w:vAlign w:val="center"/>
          </w:tcPr>
          <w:p w14:paraId="7522EABA" w14:textId="31D6C305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20(14.4)</w:t>
            </w:r>
          </w:p>
        </w:tc>
      </w:tr>
      <w:tr w:rsidR="00C4301D" w:rsidRPr="00E97540" w14:paraId="1373F2FB" w14:textId="77777777" w:rsidTr="00DA2038">
        <w:trPr>
          <w:trHeight w:val="264"/>
        </w:trPr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B335E" w14:textId="77777777" w:rsidR="00C4301D" w:rsidRPr="00E97540" w:rsidRDefault="00C4301D" w:rsidP="0031321D">
            <w:pPr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Drug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E4BD4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61FE414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07D8CF6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958DF6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</w:tr>
      <w:tr w:rsidR="00C4301D" w:rsidRPr="00E97540" w14:paraId="48D72907" w14:textId="77777777" w:rsidTr="00DA2038">
        <w:trPr>
          <w:trHeight w:val="264"/>
        </w:trPr>
        <w:tc>
          <w:tcPr>
            <w:tcW w:w="2833" w:type="dxa"/>
            <w:tcBorders>
              <w:bottom w:val="single" w:sz="4" w:space="0" w:color="auto"/>
            </w:tcBorders>
            <w:vAlign w:val="center"/>
          </w:tcPr>
          <w:p w14:paraId="2A573AE9" w14:textId="77777777" w:rsidR="00C4301D" w:rsidRPr="00E97540" w:rsidRDefault="00C4301D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At least one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F7BC446" w14:textId="77777777" w:rsidR="00C4301D" w:rsidRPr="00E97540" w:rsidRDefault="00C4301D" w:rsidP="0031321D">
            <w:pPr>
              <w:widowControl w:val="0"/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180(16.5)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A25A424" w14:textId="77777777" w:rsidR="00C4301D" w:rsidRPr="00E97540" w:rsidRDefault="00C4301D" w:rsidP="0031321D">
            <w:pPr>
              <w:widowControl w:val="0"/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62(24.8)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116FCE1" w14:textId="77777777" w:rsidR="00C4301D" w:rsidRPr="00E97540" w:rsidRDefault="00C4301D" w:rsidP="0031321D">
            <w:pPr>
              <w:widowControl w:val="0"/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87(12.4)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9F00AB2" w14:textId="77777777" w:rsidR="00C4301D" w:rsidRPr="00E97540" w:rsidRDefault="00C4301D" w:rsidP="0031321D">
            <w:pPr>
              <w:widowControl w:val="0"/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31(22.3)</w:t>
            </w:r>
          </w:p>
        </w:tc>
      </w:tr>
      <w:tr w:rsidR="00C4301D" w:rsidRPr="00E97540" w14:paraId="6D8C1C34" w14:textId="77777777" w:rsidTr="00DA2038">
        <w:trPr>
          <w:trHeight w:val="264"/>
        </w:trPr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DCDA2" w14:textId="77777777" w:rsidR="00C4301D" w:rsidRPr="00E97540" w:rsidRDefault="00C4301D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DETAILS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67C65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6EFF8A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04E3619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7E40E4" w14:textId="77777777" w:rsidR="00C4301D" w:rsidRPr="00E97540" w:rsidRDefault="00C4301D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</w:tr>
      <w:tr w:rsidR="00970817" w:rsidRPr="00E97540" w14:paraId="34A40847" w14:textId="77777777" w:rsidTr="00DA2038">
        <w:trPr>
          <w:trHeight w:val="264"/>
        </w:trPr>
        <w:tc>
          <w:tcPr>
            <w:tcW w:w="2833" w:type="dxa"/>
            <w:tcBorders>
              <w:top w:val="single" w:sz="4" w:space="0" w:color="auto"/>
            </w:tcBorders>
            <w:vAlign w:val="center"/>
          </w:tcPr>
          <w:p w14:paraId="3322EBA1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Steroid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DB65953" w14:textId="592FFA38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32(2.9)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78DBD30" w14:textId="209F1548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15(6.1)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39FB3D3" w14:textId="12003AF5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14(2.1)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0C29A3E" w14:textId="2DE28DA4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3(2.2)</w:t>
            </w:r>
          </w:p>
        </w:tc>
      </w:tr>
      <w:tr w:rsidR="00970817" w:rsidRPr="00E97540" w14:paraId="13FA7769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34161AA1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NSAIDs</w:t>
            </w:r>
          </w:p>
        </w:tc>
        <w:tc>
          <w:tcPr>
            <w:tcW w:w="1418" w:type="dxa"/>
            <w:vAlign w:val="center"/>
          </w:tcPr>
          <w:p w14:paraId="4F087372" w14:textId="6756906A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83(7.6)</w:t>
            </w:r>
          </w:p>
        </w:tc>
        <w:tc>
          <w:tcPr>
            <w:tcW w:w="1418" w:type="dxa"/>
            <w:vAlign w:val="center"/>
          </w:tcPr>
          <w:p w14:paraId="1241B7E8" w14:textId="7EEF1A34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27(11.0)</w:t>
            </w:r>
          </w:p>
        </w:tc>
        <w:tc>
          <w:tcPr>
            <w:tcW w:w="1418" w:type="dxa"/>
            <w:vAlign w:val="center"/>
          </w:tcPr>
          <w:p w14:paraId="7E38EA70" w14:textId="35CD4C14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43(6.3)</w:t>
            </w:r>
          </w:p>
        </w:tc>
        <w:tc>
          <w:tcPr>
            <w:tcW w:w="1418" w:type="dxa"/>
            <w:vAlign w:val="center"/>
          </w:tcPr>
          <w:p w14:paraId="6886BC80" w14:textId="1FEC799A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13(9.6)</w:t>
            </w:r>
          </w:p>
        </w:tc>
      </w:tr>
      <w:tr w:rsidR="00970817" w:rsidRPr="00E97540" w14:paraId="2B357B6F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7BC80223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Acetaminophen</w:t>
            </w:r>
          </w:p>
        </w:tc>
        <w:tc>
          <w:tcPr>
            <w:tcW w:w="1418" w:type="dxa"/>
            <w:vAlign w:val="center"/>
          </w:tcPr>
          <w:p w14:paraId="4306F159" w14:textId="52E14ED6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34(3.1)</w:t>
            </w:r>
          </w:p>
        </w:tc>
        <w:tc>
          <w:tcPr>
            <w:tcW w:w="1418" w:type="dxa"/>
            <w:vAlign w:val="center"/>
          </w:tcPr>
          <w:p w14:paraId="7C65CE40" w14:textId="289A4388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9(3.7)</w:t>
            </w:r>
          </w:p>
        </w:tc>
        <w:tc>
          <w:tcPr>
            <w:tcW w:w="1418" w:type="dxa"/>
            <w:vAlign w:val="center"/>
          </w:tcPr>
          <w:p w14:paraId="68A6752B" w14:textId="411D7F70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18(2.6)</w:t>
            </w:r>
          </w:p>
        </w:tc>
        <w:tc>
          <w:tcPr>
            <w:tcW w:w="1418" w:type="dxa"/>
            <w:vAlign w:val="center"/>
          </w:tcPr>
          <w:p w14:paraId="54E9DFA4" w14:textId="23AECD05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7(5.1)</w:t>
            </w:r>
          </w:p>
        </w:tc>
      </w:tr>
      <w:tr w:rsidR="00970817" w:rsidRPr="00E97540" w14:paraId="35638FDB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6E739F01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Antihistamine</w:t>
            </w:r>
          </w:p>
        </w:tc>
        <w:tc>
          <w:tcPr>
            <w:tcW w:w="1418" w:type="dxa"/>
            <w:vAlign w:val="center"/>
          </w:tcPr>
          <w:p w14:paraId="64A7E764" w14:textId="496FDEC9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50(4.6)</w:t>
            </w:r>
          </w:p>
        </w:tc>
        <w:tc>
          <w:tcPr>
            <w:tcW w:w="1418" w:type="dxa"/>
            <w:vAlign w:val="center"/>
          </w:tcPr>
          <w:p w14:paraId="1864D540" w14:textId="63C2999D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16(6.5)</w:t>
            </w:r>
          </w:p>
        </w:tc>
        <w:tc>
          <w:tcPr>
            <w:tcW w:w="1418" w:type="dxa"/>
            <w:vAlign w:val="center"/>
          </w:tcPr>
          <w:p w14:paraId="6F55BDA2" w14:textId="3B8BF8A6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27(3.9)</w:t>
            </w:r>
          </w:p>
        </w:tc>
        <w:tc>
          <w:tcPr>
            <w:tcW w:w="1418" w:type="dxa"/>
            <w:vAlign w:val="center"/>
          </w:tcPr>
          <w:p w14:paraId="4758D155" w14:textId="03CEBF44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7(5.1)</w:t>
            </w:r>
          </w:p>
        </w:tc>
      </w:tr>
      <w:tr w:rsidR="00970817" w:rsidRPr="00E97540" w14:paraId="64498132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36ABD587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Biologics</w:t>
            </w:r>
          </w:p>
        </w:tc>
        <w:tc>
          <w:tcPr>
            <w:tcW w:w="1418" w:type="dxa"/>
            <w:vAlign w:val="center"/>
          </w:tcPr>
          <w:p w14:paraId="792B6026" w14:textId="671A7652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14(1.3)</w:t>
            </w:r>
          </w:p>
        </w:tc>
        <w:tc>
          <w:tcPr>
            <w:tcW w:w="1418" w:type="dxa"/>
            <w:vAlign w:val="center"/>
          </w:tcPr>
          <w:p w14:paraId="10149648" w14:textId="7D3A1E79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5(2.0)</w:t>
            </w:r>
          </w:p>
        </w:tc>
        <w:tc>
          <w:tcPr>
            <w:tcW w:w="1418" w:type="dxa"/>
            <w:vAlign w:val="center"/>
          </w:tcPr>
          <w:p w14:paraId="00D60108" w14:textId="39AFFD5F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8(1.2)</w:t>
            </w:r>
          </w:p>
        </w:tc>
        <w:tc>
          <w:tcPr>
            <w:tcW w:w="1418" w:type="dxa"/>
            <w:vAlign w:val="center"/>
          </w:tcPr>
          <w:p w14:paraId="2CF23E37" w14:textId="2F97F144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1(0.7)</w:t>
            </w:r>
          </w:p>
        </w:tc>
      </w:tr>
      <w:tr w:rsidR="00970817" w:rsidRPr="00E97540" w14:paraId="7845AA96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374CC10A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Anticancer agent</w:t>
            </w:r>
          </w:p>
        </w:tc>
        <w:tc>
          <w:tcPr>
            <w:tcW w:w="1418" w:type="dxa"/>
            <w:vAlign w:val="center"/>
          </w:tcPr>
          <w:p w14:paraId="16967ABF" w14:textId="0B6C1AA1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5(0.5)</w:t>
            </w:r>
          </w:p>
        </w:tc>
        <w:tc>
          <w:tcPr>
            <w:tcW w:w="1418" w:type="dxa"/>
            <w:vAlign w:val="center"/>
          </w:tcPr>
          <w:p w14:paraId="25EFAA42" w14:textId="4D465194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418" w:type="dxa"/>
            <w:vAlign w:val="center"/>
          </w:tcPr>
          <w:p w14:paraId="76637AA4" w14:textId="1DB4725C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4(0.6)</w:t>
            </w:r>
          </w:p>
        </w:tc>
        <w:tc>
          <w:tcPr>
            <w:tcW w:w="1418" w:type="dxa"/>
            <w:vAlign w:val="center"/>
          </w:tcPr>
          <w:p w14:paraId="6164EF85" w14:textId="2E93F3DD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1(0.7)</w:t>
            </w:r>
          </w:p>
        </w:tc>
      </w:tr>
      <w:tr w:rsidR="00970817" w:rsidRPr="00E97540" w14:paraId="3BEE50C7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4494D7E5" w14:textId="77777777" w:rsidR="00970817" w:rsidRPr="00E97540" w:rsidRDefault="00970817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Immunosuppressants</w:t>
            </w:r>
          </w:p>
        </w:tc>
        <w:tc>
          <w:tcPr>
            <w:tcW w:w="1418" w:type="dxa"/>
            <w:vAlign w:val="center"/>
          </w:tcPr>
          <w:p w14:paraId="1D2B3446" w14:textId="141D7B49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4(0.4)</w:t>
            </w:r>
          </w:p>
        </w:tc>
        <w:tc>
          <w:tcPr>
            <w:tcW w:w="1418" w:type="dxa"/>
            <w:vAlign w:val="center"/>
          </w:tcPr>
          <w:p w14:paraId="1D81313B" w14:textId="4A0F65BA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2(0.8)</w:t>
            </w:r>
          </w:p>
        </w:tc>
        <w:tc>
          <w:tcPr>
            <w:tcW w:w="1418" w:type="dxa"/>
            <w:vAlign w:val="center"/>
          </w:tcPr>
          <w:p w14:paraId="004A6912" w14:textId="4BBE71FA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2(0.3)</w:t>
            </w:r>
          </w:p>
        </w:tc>
        <w:tc>
          <w:tcPr>
            <w:tcW w:w="1418" w:type="dxa"/>
            <w:vAlign w:val="center"/>
          </w:tcPr>
          <w:p w14:paraId="41AD99B3" w14:textId="642762C1" w:rsidR="00970817" w:rsidRPr="00E97540" w:rsidRDefault="00970817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</w:tr>
      <w:tr w:rsidR="00C4301D" w:rsidRPr="00E97540" w14:paraId="6DEB9A29" w14:textId="77777777" w:rsidTr="00DA2038">
        <w:trPr>
          <w:trHeight w:val="264"/>
        </w:trPr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F7B58" w14:textId="77777777" w:rsidR="00C4301D" w:rsidRPr="00E97540" w:rsidRDefault="00C4301D" w:rsidP="00C4301D">
            <w:pPr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Adverse reaction after 2nd dose</w:t>
            </w:r>
          </w:p>
        </w:tc>
      </w:tr>
      <w:tr w:rsidR="00DA2038" w:rsidRPr="00E97540" w14:paraId="0676192B" w14:textId="77777777" w:rsidTr="00DA2038">
        <w:trPr>
          <w:trHeight w:val="264"/>
        </w:trPr>
        <w:tc>
          <w:tcPr>
            <w:tcW w:w="2833" w:type="dxa"/>
            <w:tcBorders>
              <w:bottom w:val="single" w:sz="4" w:space="0" w:color="auto"/>
            </w:tcBorders>
            <w:vAlign w:val="center"/>
          </w:tcPr>
          <w:p w14:paraId="028603C5" w14:textId="05F27016" w:rsidR="00DA2038" w:rsidRPr="00E97540" w:rsidRDefault="00DA2038" w:rsidP="00DA2038">
            <w:pPr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At least once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A4B4D31" w14:textId="0892F79B" w:rsidR="00DA2038" w:rsidRPr="00E97540" w:rsidRDefault="00DA2038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825(75.5)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DD4C95" w14:textId="4FF16687" w:rsidR="00DA2038" w:rsidRPr="00E97540" w:rsidRDefault="00DA2038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137(54.8)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5CFE3AA" w14:textId="78C809D4" w:rsidR="00DA2038" w:rsidRPr="00E97540" w:rsidRDefault="00DA2038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587(84.0)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35DF468" w14:textId="572BBC0B" w:rsidR="00DA2038" w:rsidRPr="00E97540" w:rsidRDefault="00DA2038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101(73.2)</w:t>
            </w:r>
          </w:p>
        </w:tc>
      </w:tr>
      <w:tr w:rsidR="00DA2038" w:rsidRPr="00E97540" w14:paraId="3A32FE7B" w14:textId="77777777" w:rsidTr="00DA2038">
        <w:trPr>
          <w:trHeight w:val="264"/>
        </w:trPr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042DC" w14:textId="159E8038" w:rsidR="00DA2038" w:rsidRPr="00E97540" w:rsidRDefault="00DA2038" w:rsidP="00DA2038">
            <w:pPr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DETAILS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1F3A0" w14:textId="7CA99E09" w:rsidR="00DA2038" w:rsidRPr="00E97540" w:rsidRDefault="00DA2038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C04C9" w14:textId="1220BA3B" w:rsidR="00DA2038" w:rsidRPr="00E97540" w:rsidRDefault="00DA2038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06DAE" w14:textId="0C951FC3" w:rsidR="00DA2038" w:rsidRPr="00E97540" w:rsidRDefault="00DA2038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CA42C" w14:textId="4FF02367" w:rsidR="00DA2038" w:rsidRPr="00E97540" w:rsidRDefault="00DA2038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</w:tr>
      <w:tr w:rsidR="00DA2038" w:rsidRPr="00E97540" w14:paraId="38C44E7F" w14:textId="77777777" w:rsidTr="00DA2038">
        <w:trPr>
          <w:trHeight w:val="264"/>
        </w:trPr>
        <w:tc>
          <w:tcPr>
            <w:tcW w:w="2833" w:type="dxa"/>
            <w:tcBorders>
              <w:top w:val="single" w:sz="4" w:space="0" w:color="auto"/>
            </w:tcBorders>
            <w:vAlign w:val="center"/>
          </w:tcPr>
          <w:p w14:paraId="51598DFF" w14:textId="510BBBDB" w:rsidR="00DA2038" w:rsidRPr="00E97540" w:rsidRDefault="00DA2038" w:rsidP="00DA2038">
            <w:pPr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Local Pain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3A95D41" w14:textId="4A329FF1" w:rsidR="00DA2038" w:rsidRPr="00E97540" w:rsidRDefault="00DA2038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563(51.6)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36B7CDA" w14:textId="132EC329" w:rsidR="00DA2038" w:rsidRPr="00E97540" w:rsidRDefault="00DA2038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88(35.3)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DA182F4" w14:textId="0401B0DF" w:rsidR="00DA2038" w:rsidRPr="00E97540" w:rsidRDefault="00DA2038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405(58.0)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8297042" w14:textId="4FEB1E99" w:rsidR="00DA2038" w:rsidRPr="00E97540" w:rsidRDefault="00DA2038" w:rsidP="0031321D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70(50.7)</w:t>
            </w:r>
          </w:p>
        </w:tc>
      </w:tr>
      <w:tr w:rsidR="00DA2038" w:rsidRPr="00E97540" w14:paraId="71EED117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5E0432A8" w14:textId="7C7B2482" w:rsidR="00DA2038" w:rsidRPr="00E97540" w:rsidRDefault="00DA2038" w:rsidP="00DA2038">
            <w:pPr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Fever over 37.5 degree</w:t>
            </w:r>
          </w:p>
        </w:tc>
        <w:tc>
          <w:tcPr>
            <w:tcW w:w="1418" w:type="dxa"/>
            <w:vAlign w:val="center"/>
          </w:tcPr>
          <w:p w14:paraId="62182CAC" w14:textId="49444E28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154(14.1)</w:t>
            </w:r>
          </w:p>
        </w:tc>
        <w:tc>
          <w:tcPr>
            <w:tcW w:w="1418" w:type="dxa"/>
            <w:vAlign w:val="center"/>
          </w:tcPr>
          <w:p w14:paraId="5476B3ED" w14:textId="6531CD8D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18(7.2)</w:t>
            </w:r>
          </w:p>
        </w:tc>
        <w:tc>
          <w:tcPr>
            <w:tcW w:w="1418" w:type="dxa"/>
            <w:vAlign w:val="center"/>
          </w:tcPr>
          <w:p w14:paraId="68E16516" w14:textId="2E332EF1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123(17.6)</w:t>
            </w:r>
          </w:p>
        </w:tc>
        <w:tc>
          <w:tcPr>
            <w:tcW w:w="1418" w:type="dxa"/>
            <w:vAlign w:val="center"/>
          </w:tcPr>
          <w:p w14:paraId="29EFDC9A" w14:textId="1F396395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13(9.4)</w:t>
            </w:r>
          </w:p>
        </w:tc>
      </w:tr>
      <w:tr w:rsidR="00DA2038" w:rsidRPr="00E97540" w14:paraId="1898BE02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795E8612" w14:textId="6D40619C" w:rsidR="00DA2038" w:rsidRPr="00E97540" w:rsidRDefault="00DA2038" w:rsidP="00DA2038">
            <w:pPr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Fever under 37.5 degree</w:t>
            </w:r>
          </w:p>
        </w:tc>
        <w:tc>
          <w:tcPr>
            <w:tcW w:w="1418" w:type="dxa"/>
            <w:vAlign w:val="center"/>
          </w:tcPr>
          <w:p w14:paraId="3A4A514F" w14:textId="0ABA788A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265(24.3)</w:t>
            </w:r>
          </w:p>
        </w:tc>
        <w:tc>
          <w:tcPr>
            <w:tcW w:w="1418" w:type="dxa"/>
            <w:vAlign w:val="center"/>
          </w:tcPr>
          <w:p w14:paraId="501E0569" w14:textId="0C70A767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18(7.2)</w:t>
            </w:r>
          </w:p>
        </w:tc>
        <w:tc>
          <w:tcPr>
            <w:tcW w:w="1418" w:type="dxa"/>
            <w:vAlign w:val="center"/>
          </w:tcPr>
          <w:p w14:paraId="2AC27273" w14:textId="2CCF5DBB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217(31.1)</w:t>
            </w:r>
          </w:p>
        </w:tc>
        <w:tc>
          <w:tcPr>
            <w:tcW w:w="1418" w:type="dxa"/>
            <w:vAlign w:val="center"/>
          </w:tcPr>
          <w:p w14:paraId="00AD6F70" w14:textId="335A2852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30(21.6)</w:t>
            </w:r>
          </w:p>
        </w:tc>
      </w:tr>
      <w:tr w:rsidR="00DA2038" w:rsidRPr="00E97540" w14:paraId="791B0F94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60D5BFAE" w14:textId="6371A335" w:rsidR="00DA2038" w:rsidRPr="00E97540" w:rsidRDefault="00DA2038" w:rsidP="00DA2038">
            <w:pPr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Fatigue</w:t>
            </w:r>
          </w:p>
        </w:tc>
        <w:tc>
          <w:tcPr>
            <w:tcW w:w="1418" w:type="dxa"/>
            <w:vAlign w:val="center"/>
          </w:tcPr>
          <w:p w14:paraId="03275380" w14:textId="21891F47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514(47.1)</w:t>
            </w:r>
          </w:p>
        </w:tc>
        <w:tc>
          <w:tcPr>
            <w:tcW w:w="1418" w:type="dxa"/>
            <w:vAlign w:val="center"/>
          </w:tcPr>
          <w:p w14:paraId="16BB0E73" w14:textId="1BF0F044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59(23.7)</w:t>
            </w:r>
          </w:p>
        </w:tc>
        <w:tc>
          <w:tcPr>
            <w:tcW w:w="1418" w:type="dxa"/>
            <w:vAlign w:val="center"/>
          </w:tcPr>
          <w:p w14:paraId="2126070E" w14:textId="3B3F875F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396(56.7)</w:t>
            </w:r>
          </w:p>
        </w:tc>
        <w:tc>
          <w:tcPr>
            <w:tcW w:w="1418" w:type="dxa"/>
            <w:vAlign w:val="center"/>
          </w:tcPr>
          <w:p w14:paraId="4AE9742F" w14:textId="1EE39E4F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59(42.4)</w:t>
            </w:r>
          </w:p>
        </w:tc>
      </w:tr>
      <w:tr w:rsidR="00DA2038" w:rsidRPr="00E97540" w14:paraId="18BAFE49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08F0672F" w14:textId="46A2D6D6" w:rsidR="00DA2038" w:rsidRPr="00E97540" w:rsidRDefault="00DA2038" w:rsidP="00DA2038">
            <w:pPr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Joint pain</w:t>
            </w:r>
          </w:p>
        </w:tc>
        <w:tc>
          <w:tcPr>
            <w:tcW w:w="1418" w:type="dxa"/>
            <w:vAlign w:val="center"/>
          </w:tcPr>
          <w:p w14:paraId="09B33026" w14:textId="7F4252DF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273(25.0)</w:t>
            </w:r>
          </w:p>
        </w:tc>
        <w:tc>
          <w:tcPr>
            <w:tcW w:w="1418" w:type="dxa"/>
            <w:vAlign w:val="center"/>
          </w:tcPr>
          <w:p w14:paraId="3A4ACC84" w14:textId="6F1CC8F7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24(9.6)</w:t>
            </w:r>
          </w:p>
        </w:tc>
        <w:tc>
          <w:tcPr>
            <w:tcW w:w="1418" w:type="dxa"/>
            <w:vAlign w:val="center"/>
          </w:tcPr>
          <w:p w14:paraId="6294ABF5" w14:textId="1C7973E2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222(31.8)</w:t>
            </w:r>
          </w:p>
        </w:tc>
        <w:tc>
          <w:tcPr>
            <w:tcW w:w="1418" w:type="dxa"/>
            <w:vAlign w:val="center"/>
          </w:tcPr>
          <w:p w14:paraId="7C95C532" w14:textId="39B2F676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27(19.4)</w:t>
            </w:r>
          </w:p>
        </w:tc>
      </w:tr>
      <w:tr w:rsidR="00DA2038" w:rsidRPr="00E97540" w14:paraId="14B72276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0721832B" w14:textId="72405A10" w:rsidR="00DA2038" w:rsidRPr="00E97540" w:rsidRDefault="00DA2038" w:rsidP="00DA2038">
            <w:pPr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Headache</w:t>
            </w:r>
          </w:p>
        </w:tc>
        <w:tc>
          <w:tcPr>
            <w:tcW w:w="1418" w:type="dxa"/>
            <w:vAlign w:val="center"/>
          </w:tcPr>
          <w:p w14:paraId="2BB1B308" w14:textId="166E9B71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317(29.0)</w:t>
            </w:r>
          </w:p>
        </w:tc>
        <w:tc>
          <w:tcPr>
            <w:tcW w:w="1418" w:type="dxa"/>
            <w:vAlign w:val="center"/>
          </w:tcPr>
          <w:p w14:paraId="5B2E0C67" w14:textId="496209BC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43(17.3)</w:t>
            </w:r>
          </w:p>
        </w:tc>
        <w:tc>
          <w:tcPr>
            <w:tcW w:w="1418" w:type="dxa"/>
            <w:vAlign w:val="center"/>
          </w:tcPr>
          <w:p w14:paraId="109EA4BC" w14:textId="4641A677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240(34.4)</w:t>
            </w:r>
          </w:p>
        </w:tc>
        <w:tc>
          <w:tcPr>
            <w:tcW w:w="1418" w:type="dxa"/>
            <w:vAlign w:val="center"/>
          </w:tcPr>
          <w:p w14:paraId="3122878E" w14:textId="7BD8A945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34(24.5)</w:t>
            </w:r>
          </w:p>
        </w:tc>
      </w:tr>
      <w:tr w:rsidR="00DA2038" w:rsidRPr="00E97540" w14:paraId="14910A3A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4EE05139" w14:textId="341540F4" w:rsidR="00DA2038" w:rsidRPr="00E97540" w:rsidRDefault="00DA2038" w:rsidP="00DA2038">
            <w:pPr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Dizziness</w:t>
            </w:r>
          </w:p>
        </w:tc>
        <w:tc>
          <w:tcPr>
            <w:tcW w:w="1418" w:type="dxa"/>
            <w:vAlign w:val="center"/>
          </w:tcPr>
          <w:p w14:paraId="0E98CA48" w14:textId="242BBFF9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52(4.8)</w:t>
            </w:r>
          </w:p>
        </w:tc>
        <w:tc>
          <w:tcPr>
            <w:tcW w:w="1418" w:type="dxa"/>
            <w:vAlign w:val="center"/>
          </w:tcPr>
          <w:p w14:paraId="1694F18B" w14:textId="1F8AE992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6(2.4)</w:t>
            </w:r>
          </w:p>
        </w:tc>
        <w:tc>
          <w:tcPr>
            <w:tcW w:w="1418" w:type="dxa"/>
            <w:vAlign w:val="center"/>
          </w:tcPr>
          <w:p w14:paraId="6B031C9D" w14:textId="4581434D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45(6.4)</w:t>
            </w:r>
          </w:p>
        </w:tc>
        <w:tc>
          <w:tcPr>
            <w:tcW w:w="1418" w:type="dxa"/>
            <w:vAlign w:val="center"/>
          </w:tcPr>
          <w:p w14:paraId="716D98EF" w14:textId="0FB16F1C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1(0.7)</w:t>
            </w:r>
          </w:p>
        </w:tc>
      </w:tr>
      <w:tr w:rsidR="00DA2038" w:rsidRPr="00E97540" w14:paraId="035D9C61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7A0B7B2B" w14:textId="13DAB1DE" w:rsidR="00DA2038" w:rsidRPr="00E97540" w:rsidRDefault="00DA2038" w:rsidP="00DA2038">
            <w:pPr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Nausea</w:t>
            </w:r>
          </w:p>
        </w:tc>
        <w:tc>
          <w:tcPr>
            <w:tcW w:w="1418" w:type="dxa"/>
            <w:vAlign w:val="center"/>
          </w:tcPr>
          <w:p w14:paraId="25812240" w14:textId="6B12EA79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46(4.2)</w:t>
            </w:r>
          </w:p>
        </w:tc>
        <w:tc>
          <w:tcPr>
            <w:tcW w:w="1418" w:type="dxa"/>
            <w:vAlign w:val="center"/>
          </w:tcPr>
          <w:p w14:paraId="660BAE04" w14:textId="2EA05D8B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3(1.2)</w:t>
            </w:r>
          </w:p>
        </w:tc>
        <w:tc>
          <w:tcPr>
            <w:tcW w:w="1418" w:type="dxa"/>
            <w:vAlign w:val="center"/>
          </w:tcPr>
          <w:p w14:paraId="691FB534" w14:textId="5740AC7E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38(5.4)</w:t>
            </w:r>
          </w:p>
        </w:tc>
        <w:tc>
          <w:tcPr>
            <w:tcW w:w="1418" w:type="dxa"/>
            <w:vAlign w:val="center"/>
          </w:tcPr>
          <w:p w14:paraId="00777F5C" w14:textId="44608378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5(3.6)</w:t>
            </w:r>
          </w:p>
        </w:tc>
      </w:tr>
      <w:tr w:rsidR="00DA2038" w:rsidRPr="00E97540" w14:paraId="2A916F8A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69652FE4" w14:textId="35F6D54D" w:rsidR="00DA2038" w:rsidRPr="00E97540" w:rsidRDefault="00DA2038" w:rsidP="00DA2038">
            <w:pPr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proofErr w:type="spellStart"/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Diarrhea</w:t>
            </w:r>
            <w:proofErr w:type="spellEnd"/>
          </w:p>
        </w:tc>
        <w:tc>
          <w:tcPr>
            <w:tcW w:w="1418" w:type="dxa"/>
            <w:vAlign w:val="center"/>
          </w:tcPr>
          <w:p w14:paraId="69EB2F44" w14:textId="134A3975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27(2.5)</w:t>
            </w:r>
          </w:p>
        </w:tc>
        <w:tc>
          <w:tcPr>
            <w:tcW w:w="1418" w:type="dxa"/>
            <w:vAlign w:val="center"/>
          </w:tcPr>
          <w:p w14:paraId="7E81440D" w14:textId="6C93249A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1(0.4)</w:t>
            </w:r>
          </w:p>
        </w:tc>
        <w:tc>
          <w:tcPr>
            <w:tcW w:w="1418" w:type="dxa"/>
            <w:vAlign w:val="center"/>
          </w:tcPr>
          <w:p w14:paraId="401CACB2" w14:textId="0A8CA1AB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24(3.4)</w:t>
            </w:r>
          </w:p>
        </w:tc>
        <w:tc>
          <w:tcPr>
            <w:tcW w:w="1418" w:type="dxa"/>
            <w:vAlign w:val="center"/>
          </w:tcPr>
          <w:p w14:paraId="2719F9D0" w14:textId="62A66F62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2(1.4)</w:t>
            </w:r>
          </w:p>
        </w:tc>
      </w:tr>
      <w:tr w:rsidR="00DA2038" w:rsidRPr="00E97540" w14:paraId="377A4CBB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60143D2A" w14:textId="30A18663" w:rsidR="00DA2038" w:rsidRPr="00E97540" w:rsidRDefault="00DA2038" w:rsidP="00DA2038">
            <w:pPr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418" w:type="dxa"/>
            <w:vAlign w:val="center"/>
          </w:tcPr>
          <w:p w14:paraId="037B4C9A" w14:textId="775F2BBD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55(5.0)</w:t>
            </w:r>
          </w:p>
        </w:tc>
        <w:tc>
          <w:tcPr>
            <w:tcW w:w="1418" w:type="dxa"/>
            <w:vAlign w:val="center"/>
          </w:tcPr>
          <w:p w14:paraId="2C366958" w14:textId="2D9AD409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10(4.0)</w:t>
            </w:r>
          </w:p>
        </w:tc>
        <w:tc>
          <w:tcPr>
            <w:tcW w:w="1418" w:type="dxa"/>
            <w:vAlign w:val="center"/>
          </w:tcPr>
          <w:p w14:paraId="3E740DB1" w14:textId="51703AE8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36(5.2)</w:t>
            </w:r>
          </w:p>
        </w:tc>
        <w:tc>
          <w:tcPr>
            <w:tcW w:w="1418" w:type="dxa"/>
            <w:vAlign w:val="center"/>
          </w:tcPr>
          <w:p w14:paraId="053E0609" w14:textId="20793326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9(6.5)</w:t>
            </w:r>
          </w:p>
        </w:tc>
      </w:tr>
      <w:tr w:rsidR="00B35BE0" w:rsidRPr="00E97540" w14:paraId="36AE6BB9" w14:textId="77777777" w:rsidTr="002E3AD5">
        <w:trPr>
          <w:trHeight w:val="264"/>
        </w:trPr>
        <w:tc>
          <w:tcPr>
            <w:tcW w:w="85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39881" w14:textId="4C73071C" w:rsidR="00B35BE0" w:rsidRPr="00E97540" w:rsidRDefault="00B35BE0" w:rsidP="00B35BE0">
            <w:pPr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lastRenderedPageBreak/>
              <w:t>Adverse reaction after 3rd dose</w:t>
            </w:r>
          </w:p>
        </w:tc>
      </w:tr>
      <w:tr w:rsidR="00DA2038" w:rsidRPr="00E97540" w14:paraId="2C7C21EE" w14:textId="77777777" w:rsidTr="00DA2038">
        <w:trPr>
          <w:trHeight w:val="264"/>
        </w:trPr>
        <w:tc>
          <w:tcPr>
            <w:tcW w:w="2833" w:type="dxa"/>
            <w:tcBorders>
              <w:bottom w:val="single" w:sz="4" w:space="0" w:color="auto"/>
            </w:tcBorders>
            <w:vAlign w:val="center"/>
          </w:tcPr>
          <w:p w14:paraId="1FA4591D" w14:textId="3996AF54" w:rsidR="00DA2038" w:rsidRPr="00E97540" w:rsidRDefault="00DA2038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At least once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EFB6F2B" w14:textId="42522208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876(80.2)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EE4C953" w14:textId="183DE396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153(62.2)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A0C1CA3" w14:textId="4A227E3C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612(88.3)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DB38EDA" w14:textId="5D36321A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111(81.0)</w:t>
            </w:r>
          </w:p>
        </w:tc>
      </w:tr>
      <w:tr w:rsidR="00DA2038" w:rsidRPr="00E97540" w14:paraId="4D0B0A7C" w14:textId="77777777" w:rsidTr="00DA2038">
        <w:trPr>
          <w:trHeight w:val="264"/>
        </w:trPr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E6E0B" w14:textId="6FB8E7C3" w:rsidR="00DA2038" w:rsidRPr="00E97540" w:rsidRDefault="00DA2038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DETAIL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079E1" w14:textId="23A01FA0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09D6F" w14:textId="50EA0A60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465FD" w14:textId="3D9CE921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9A3BA" w14:textId="47A8722D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</w:tr>
      <w:tr w:rsidR="00DA2038" w:rsidRPr="00E97540" w14:paraId="77FEE81E" w14:textId="77777777" w:rsidTr="00DA2038">
        <w:trPr>
          <w:trHeight w:val="264"/>
        </w:trPr>
        <w:tc>
          <w:tcPr>
            <w:tcW w:w="2833" w:type="dxa"/>
            <w:tcBorders>
              <w:top w:val="single" w:sz="4" w:space="0" w:color="auto"/>
            </w:tcBorders>
            <w:vAlign w:val="center"/>
          </w:tcPr>
          <w:p w14:paraId="3B9E10D0" w14:textId="0781195D" w:rsidR="00DA2038" w:rsidRPr="00E97540" w:rsidRDefault="00DA2038" w:rsidP="00DA2038">
            <w:pPr>
              <w:ind w:firstLineChars="50" w:firstLine="90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Local Pain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9F7C644" w14:textId="7EB6B363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663(60.7)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17DFC36" w14:textId="420CDC6B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115(46.0)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94197D6" w14:textId="0270CDAA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454(65.2)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46A95BB" w14:textId="3C8EAF9A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94(67.6)</w:t>
            </w:r>
          </w:p>
        </w:tc>
      </w:tr>
      <w:tr w:rsidR="00DA2038" w:rsidRPr="00E97540" w14:paraId="1C2EE023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091BC827" w14:textId="3DB52952" w:rsidR="00DA2038" w:rsidRPr="00E97540" w:rsidRDefault="00DA2038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Fever over 37.5 degree</w:t>
            </w:r>
          </w:p>
        </w:tc>
        <w:tc>
          <w:tcPr>
            <w:tcW w:w="1418" w:type="dxa"/>
            <w:vAlign w:val="center"/>
          </w:tcPr>
          <w:p w14:paraId="09DA4063" w14:textId="76264F3D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135(12.4)</w:t>
            </w:r>
          </w:p>
        </w:tc>
        <w:tc>
          <w:tcPr>
            <w:tcW w:w="1418" w:type="dxa"/>
            <w:vAlign w:val="center"/>
          </w:tcPr>
          <w:p w14:paraId="14E4BCA1" w14:textId="36021DD8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16(6.4)</w:t>
            </w:r>
          </w:p>
        </w:tc>
        <w:tc>
          <w:tcPr>
            <w:tcW w:w="1418" w:type="dxa"/>
            <w:vAlign w:val="center"/>
          </w:tcPr>
          <w:p w14:paraId="26253BD7" w14:textId="4AAB6816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97(13.9)</w:t>
            </w:r>
          </w:p>
        </w:tc>
        <w:tc>
          <w:tcPr>
            <w:tcW w:w="1418" w:type="dxa"/>
            <w:vAlign w:val="center"/>
          </w:tcPr>
          <w:p w14:paraId="7D75684A" w14:textId="1B4C25E3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22(15.8)</w:t>
            </w:r>
          </w:p>
        </w:tc>
      </w:tr>
      <w:tr w:rsidR="00DA2038" w:rsidRPr="00E97540" w14:paraId="21522784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745F12B3" w14:textId="2EA6721C" w:rsidR="00DA2038" w:rsidRPr="00E97540" w:rsidRDefault="00DA2038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Fever under 37.5 degree</w:t>
            </w:r>
          </w:p>
        </w:tc>
        <w:tc>
          <w:tcPr>
            <w:tcW w:w="1418" w:type="dxa"/>
            <w:vAlign w:val="center"/>
          </w:tcPr>
          <w:p w14:paraId="7E5D5330" w14:textId="04093A81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285(26.1)</w:t>
            </w:r>
          </w:p>
        </w:tc>
        <w:tc>
          <w:tcPr>
            <w:tcW w:w="1418" w:type="dxa"/>
            <w:vAlign w:val="center"/>
          </w:tcPr>
          <w:p w14:paraId="5D4D4382" w14:textId="79A3DA43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16(6.4)</w:t>
            </w:r>
          </w:p>
        </w:tc>
        <w:tc>
          <w:tcPr>
            <w:tcW w:w="1418" w:type="dxa"/>
            <w:vAlign w:val="center"/>
          </w:tcPr>
          <w:p w14:paraId="7823C1CB" w14:textId="7EB9A50C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253(36.4)</w:t>
            </w:r>
          </w:p>
        </w:tc>
        <w:tc>
          <w:tcPr>
            <w:tcW w:w="1418" w:type="dxa"/>
            <w:vAlign w:val="center"/>
          </w:tcPr>
          <w:p w14:paraId="0ECE7459" w14:textId="4C9760E3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16(11.5)</w:t>
            </w:r>
          </w:p>
        </w:tc>
      </w:tr>
      <w:tr w:rsidR="00DA2038" w:rsidRPr="00E97540" w14:paraId="5A5E41DE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41EE5456" w14:textId="76689583" w:rsidR="00DA2038" w:rsidRPr="00E97540" w:rsidRDefault="00DA2038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Fatigue</w:t>
            </w:r>
          </w:p>
        </w:tc>
        <w:tc>
          <w:tcPr>
            <w:tcW w:w="1418" w:type="dxa"/>
            <w:vAlign w:val="center"/>
          </w:tcPr>
          <w:p w14:paraId="6F263FE1" w14:textId="24E4B01F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474(43.4)</w:t>
            </w:r>
          </w:p>
        </w:tc>
        <w:tc>
          <w:tcPr>
            <w:tcW w:w="1418" w:type="dxa"/>
            <w:vAlign w:val="center"/>
          </w:tcPr>
          <w:p w14:paraId="296D965F" w14:textId="23ECCAD7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43(17.2)</w:t>
            </w:r>
          </w:p>
        </w:tc>
        <w:tc>
          <w:tcPr>
            <w:tcW w:w="1418" w:type="dxa"/>
            <w:vAlign w:val="center"/>
          </w:tcPr>
          <w:p w14:paraId="6C2E8942" w14:textId="625A53AD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377(54.2)</w:t>
            </w:r>
          </w:p>
        </w:tc>
        <w:tc>
          <w:tcPr>
            <w:tcW w:w="1418" w:type="dxa"/>
            <w:vAlign w:val="center"/>
          </w:tcPr>
          <w:p w14:paraId="5054A582" w14:textId="132318F4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54(38.8)</w:t>
            </w:r>
          </w:p>
        </w:tc>
      </w:tr>
      <w:tr w:rsidR="00DA2038" w:rsidRPr="00E97540" w14:paraId="523077D9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53D10B38" w14:textId="21D3ADE7" w:rsidR="00DA2038" w:rsidRPr="00E97540" w:rsidRDefault="00DA2038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Joint pain</w:t>
            </w:r>
          </w:p>
        </w:tc>
        <w:tc>
          <w:tcPr>
            <w:tcW w:w="1418" w:type="dxa"/>
            <w:vAlign w:val="center"/>
          </w:tcPr>
          <w:p w14:paraId="15A83505" w14:textId="6C719D03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323(29.6)</w:t>
            </w:r>
          </w:p>
        </w:tc>
        <w:tc>
          <w:tcPr>
            <w:tcW w:w="1418" w:type="dxa"/>
            <w:vAlign w:val="center"/>
          </w:tcPr>
          <w:p w14:paraId="7106B3D7" w14:textId="16C85F65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37(14.8)</w:t>
            </w:r>
          </w:p>
        </w:tc>
        <w:tc>
          <w:tcPr>
            <w:tcW w:w="1418" w:type="dxa"/>
            <w:vAlign w:val="center"/>
          </w:tcPr>
          <w:p w14:paraId="292E33B2" w14:textId="47640410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251(36.1)</w:t>
            </w:r>
          </w:p>
        </w:tc>
        <w:tc>
          <w:tcPr>
            <w:tcW w:w="1418" w:type="dxa"/>
            <w:vAlign w:val="center"/>
          </w:tcPr>
          <w:p w14:paraId="6C81FF6A" w14:textId="12290EFE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35(25.2)</w:t>
            </w:r>
          </w:p>
        </w:tc>
      </w:tr>
      <w:tr w:rsidR="00DA2038" w:rsidRPr="00E97540" w14:paraId="63FAF834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7535CB3D" w14:textId="090A4D55" w:rsidR="00DA2038" w:rsidRPr="00E97540" w:rsidRDefault="00DA2038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Headache</w:t>
            </w:r>
          </w:p>
        </w:tc>
        <w:tc>
          <w:tcPr>
            <w:tcW w:w="1418" w:type="dxa"/>
            <w:vAlign w:val="center"/>
          </w:tcPr>
          <w:p w14:paraId="2BC2EA08" w14:textId="5F694AEE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294(26.9)</w:t>
            </w:r>
          </w:p>
        </w:tc>
        <w:tc>
          <w:tcPr>
            <w:tcW w:w="1418" w:type="dxa"/>
            <w:vAlign w:val="center"/>
          </w:tcPr>
          <w:p w14:paraId="6F990CF2" w14:textId="0C359749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29(11.6)</w:t>
            </w:r>
          </w:p>
        </w:tc>
        <w:tc>
          <w:tcPr>
            <w:tcW w:w="1418" w:type="dxa"/>
            <w:vAlign w:val="center"/>
          </w:tcPr>
          <w:p w14:paraId="5D928A29" w14:textId="4302DFE6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239(34.3)</w:t>
            </w:r>
          </w:p>
        </w:tc>
        <w:tc>
          <w:tcPr>
            <w:tcW w:w="1418" w:type="dxa"/>
            <w:vAlign w:val="center"/>
          </w:tcPr>
          <w:p w14:paraId="59CB369D" w14:textId="1BEC12C0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26(18.7)</w:t>
            </w:r>
          </w:p>
        </w:tc>
      </w:tr>
      <w:tr w:rsidR="00DA2038" w:rsidRPr="00E97540" w14:paraId="1A8A0197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58C8482A" w14:textId="4430E035" w:rsidR="00DA2038" w:rsidRPr="00E97540" w:rsidRDefault="00DA2038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Dizziness</w:t>
            </w:r>
          </w:p>
        </w:tc>
        <w:tc>
          <w:tcPr>
            <w:tcW w:w="1418" w:type="dxa"/>
            <w:vAlign w:val="center"/>
          </w:tcPr>
          <w:p w14:paraId="1685471B" w14:textId="4990F198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51(4.7)</w:t>
            </w:r>
          </w:p>
        </w:tc>
        <w:tc>
          <w:tcPr>
            <w:tcW w:w="1418" w:type="dxa"/>
            <w:vAlign w:val="center"/>
          </w:tcPr>
          <w:p w14:paraId="1205941A" w14:textId="55E87860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7(2.8)</w:t>
            </w:r>
          </w:p>
        </w:tc>
        <w:tc>
          <w:tcPr>
            <w:tcW w:w="1418" w:type="dxa"/>
            <w:vAlign w:val="center"/>
          </w:tcPr>
          <w:p w14:paraId="7B0F733F" w14:textId="1F579103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40(5.7)</w:t>
            </w:r>
          </w:p>
        </w:tc>
        <w:tc>
          <w:tcPr>
            <w:tcW w:w="1418" w:type="dxa"/>
            <w:vAlign w:val="center"/>
          </w:tcPr>
          <w:p w14:paraId="1AC534DF" w14:textId="5452683A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4(2.9)</w:t>
            </w:r>
          </w:p>
        </w:tc>
      </w:tr>
      <w:tr w:rsidR="00DA2038" w:rsidRPr="00E97540" w14:paraId="6A2963B4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39FFB8FC" w14:textId="468A96DF" w:rsidR="00DA2038" w:rsidRPr="00E97540" w:rsidRDefault="00DA2038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Nausea</w:t>
            </w:r>
          </w:p>
        </w:tc>
        <w:tc>
          <w:tcPr>
            <w:tcW w:w="1418" w:type="dxa"/>
            <w:vAlign w:val="center"/>
          </w:tcPr>
          <w:p w14:paraId="22687F94" w14:textId="752687EF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46(4.2)</w:t>
            </w:r>
          </w:p>
        </w:tc>
        <w:tc>
          <w:tcPr>
            <w:tcW w:w="1418" w:type="dxa"/>
            <w:vAlign w:val="center"/>
          </w:tcPr>
          <w:p w14:paraId="1DF3170D" w14:textId="61B1FF2A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4(1.6)</w:t>
            </w:r>
          </w:p>
        </w:tc>
        <w:tc>
          <w:tcPr>
            <w:tcW w:w="1418" w:type="dxa"/>
            <w:vAlign w:val="center"/>
          </w:tcPr>
          <w:p w14:paraId="11C80FBD" w14:textId="2CE25B11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36(5.2)</w:t>
            </w:r>
          </w:p>
        </w:tc>
        <w:tc>
          <w:tcPr>
            <w:tcW w:w="1418" w:type="dxa"/>
            <w:vAlign w:val="center"/>
          </w:tcPr>
          <w:p w14:paraId="43107A1C" w14:textId="773F1CCE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6(4.3)</w:t>
            </w:r>
          </w:p>
        </w:tc>
      </w:tr>
      <w:tr w:rsidR="00DA2038" w:rsidRPr="00E97540" w14:paraId="7E0745FE" w14:textId="77777777" w:rsidTr="00DA2038">
        <w:trPr>
          <w:trHeight w:val="264"/>
        </w:trPr>
        <w:tc>
          <w:tcPr>
            <w:tcW w:w="2833" w:type="dxa"/>
            <w:vAlign w:val="center"/>
          </w:tcPr>
          <w:p w14:paraId="5AE98EEA" w14:textId="186E519A" w:rsidR="00DA2038" w:rsidRPr="00E97540" w:rsidRDefault="00DA2038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proofErr w:type="spellStart"/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Diarrhea</w:t>
            </w:r>
            <w:proofErr w:type="spellEnd"/>
          </w:p>
        </w:tc>
        <w:tc>
          <w:tcPr>
            <w:tcW w:w="1418" w:type="dxa"/>
            <w:vAlign w:val="center"/>
          </w:tcPr>
          <w:p w14:paraId="4D1C99A6" w14:textId="587AE91A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31(2.8)</w:t>
            </w:r>
          </w:p>
        </w:tc>
        <w:tc>
          <w:tcPr>
            <w:tcW w:w="1418" w:type="dxa"/>
            <w:vAlign w:val="center"/>
          </w:tcPr>
          <w:p w14:paraId="5D3F4BB2" w14:textId="796EFD4D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4(1.6)</w:t>
            </w:r>
          </w:p>
        </w:tc>
        <w:tc>
          <w:tcPr>
            <w:tcW w:w="1418" w:type="dxa"/>
            <w:vAlign w:val="center"/>
          </w:tcPr>
          <w:p w14:paraId="6047D610" w14:textId="22D1DDD2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25(3.6)</w:t>
            </w:r>
          </w:p>
        </w:tc>
        <w:tc>
          <w:tcPr>
            <w:tcW w:w="1418" w:type="dxa"/>
            <w:vAlign w:val="center"/>
          </w:tcPr>
          <w:p w14:paraId="3EEBFAF4" w14:textId="36DFC2D4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2(1.4)</w:t>
            </w:r>
          </w:p>
        </w:tc>
      </w:tr>
      <w:tr w:rsidR="00DA2038" w:rsidRPr="00E97540" w14:paraId="69BD3139" w14:textId="77777777" w:rsidTr="00DA2038">
        <w:trPr>
          <w:trHeight w:val="264"/>
        </w:trPr>
        <w:tc>
          <w:tcPr>
            <w:tcW w:w="2833" w:type="dxa"/>
            <w:tcBorders>
              <w:bottom w:val="single" w:sz="4" w:space="0" w:color="auto"/>
            </w:tcBorders>
            <w:vAlign w:val="center"/>
          </w:tcPr>
          <w:p w14:paraId="0F943EED" w14:textId="1C64E1E7" w:rsidR="00DA2038" w:rsidRPr="00E97540" w:rsidRDefault="00DA2038" w:rsidP="00DA2038">
            <w:pPr>
              <w:ind w:firstLineChars="50" w:firstLine="90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53EC9DD" w14:textId="26422341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69(6.3)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4D2ECDE" w14:textId="4237A6BA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5(2.0)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AD5C25B" w14:textId="6F38D45C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57(8.2)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58E28B9" w14:textId="611A8D68" w:rsidR="00DA2038" w:rsidRPr="00E97540" w:rsidRDefault="00DA2038" w:rsidP="00970817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7(5.0)</w:t>
            </w:r>
          </w:p>
        </w:tc>
      </w:tr>
    </w:tbl>
    <w:p w14:paraId="5401D7C7" w14:textId="3965DC1B" w:rsidR="00D97173" w:rsidRPr="00E97540" w:rsidRDefault="00DA2038">
      <w:pPr>
        <w:rPr>
          <w:rFonts w:ascii="Arial" w:hAnsi="Arial" w:cs="Arial"/>
        </w:rPr>
      </w:pPr>
      <w:r w:rsidRPr="00E97540">
        <w:rPr>
          <w:rFonts w:ascii="Arial" w:hAnsi="Arial" w:cs="Arial"/>
        </w:rPr>
        <w:t>N</w:t>
      </w:r>
      <w:r w:rsidR="00C4301D" w:rsidRPr="00E97540">
        <w:rPr>
          <w:rFonts w:ascii="Arial" w:hAnsi="Arial" w:cs="Arial"/>
        </w:rPr>
        <w:t>umber (percentage) are shown for continuous or categorical variables. Abbreviations; NSAIDs: Non-Steroidal Anti-Inflammatory Drugs.</w:t>
      </w:r>
    </w:p>
    <w:p w14:paraId="27B793F8" w14:textId="341D49B3" w:rsidR="00C4301D" w:rsidRPr="00E97540" w:rsidRDefault="00C4301D">
      <w:pPr>
        <w:rPr>
          <w:rFonts w:ascii="Arial" w:hAnsi="Arial" w:cs="Arial"/>
          <w:szCs w:val="21"/>
        </w:rPr>
      </w:pPr>
      <w:r w:rsidRPr="00E97540">
        <w:rPr>
          <w:rFonts w:ascii="Arial" w:hAnsi="Arial" w:cs="Arial"/>
          <w:szCs w:val="21"/>
        </w:rPr>
        <w:br w:type="page"/>
      </w:r>
    </w:p>
    <w:p w14:paraId="62A12760" w14:textId="5A62F629" w:rsidR="00C4301D" w:rsidRPr="00E97540" w:rsidRDefault="00571103" w:rsidP="00A4020D">
      <w:pPr>
        <w:textAlignment w:val="baseline"/>
        <w:rPr>
          <w:rFonts w:ascii="Arial" w:hAnsi="Arial" w:cs="Arial"/>
          <w:b/>
          <w:bCs/>
          <w:szCs w:val="21"/>
        </w:rPr>
      </w:pPr>
      <w:r w:rsidRPr="00571103">
        <w:rPr>
          <w:rFonts w:ascii="Arial" w:hAnsi="Arial" w:cs="Arial"/>
          <w:b/>
          <w:bCs/>
          <w:color w:val="000000"/>
        </w:rPr>
        <w:lastRenderedPageBreak/>
        <w:t>Supplementary</w:t>
      </w:r>
      <w:r w:rsidRPr="00571103">
        <w:rPr>
          <w:rFonts w:ascii="Arial" w:hAnsi="Arial" w:cs="Arial"/>
          <w:b/>
          <w:bCs/>
          <w:color w:val="000000"/>
          <w:szCs w:val="21"/>
        </w:rPr>
        <w:t xml:space="preserve"> </w:t>
      </w:r>
      <w:r w:rsidR="00C4301D" w:rsidRPr="00E97540">
        <w:rPr>
          <w:rFonts w:ascii="Arial" w:hAnsi="Arial" w:cs="Arial"/>
          <w:b/>
          <w:bCs/>
          <w:color w:val="000000"/>
          <w:szCs w:val="21"/>
        </w:rPr>
        <w:t>Table 2. Missing data of reactive interpretation of</w:t>
      </w:r>
      <w:r w:rsidR="00A4020D" w:rsidRPr="00E97540">
        <w:rPr>
          <w:rFonts w:ascii="Arial" w:hAnsi="Arial" w:cs="Arial"/>
          <w:b/>
          <w:bCs/>
          <w:color w:val="000000"/>
          <w:szCs w:val="21"/>
        </w:rPr>
        <w:t xml:space="preserve"> </w:t>
      </w:r>
      <w:r w:rsidR="00A4020D" w:rsidRPr="00E87E9E">
        <w:rPr>
          <w:rFonts w:ascii="Arial" w:hAnsi="Arial" w:cs="Arial"/>
          <w:b/>
          <w:bCs/>
          <w:color w:val="000000"/>
          <w:szCs w:val="21"/>
        </w:rPr>
        <w:t>T</w:t>
      </w:r>
      <w:r w:rsidR="008A24B7" w:rsidRPr="00E87E9E">
        <w:rPr>
          <w:rFonts w:ascii="Arial" w:hAnsi="Arial" w:cs="Arial"/>
          <w:b/>
          <w:bCs/>
          <w:color w:val="000000"/>
          <w:szCs w:val="21"/>
        </w:rPr>
        <w:t>-</w:t>
      </w:r>
      <w:r w:rsidR="00A4020D" w:rsidRPr="00E87E9E">
        <w:rPr>
          <w:rFonts w:ascii="Arial" w:hAnsi="Arial" w:cs="Arial"/>
          <w:b/>
          <w:bCs/>
          <w:color w:val="000000"/>
          <w:szCs w:val="21"/>
        </w:rPr>
        <w:t>SPOT.</w:t>
      </w:r>
      <w:r w:rsidR="00A4020D" w:rsidRPr="00E97540">
        <w:rPr>
          <w:rFonts w:ascii="Arial" w:hAnsi="Arial" w:cs="Arial"/>
          <w:b/>
          <w:bCs/>
          <w:i/>
          <w:iCs/>
          <w:color w:val="000000"/>
          <w:szCs w:val="21"/>
        </w:rPr>
        <w:t>COVID</w:t>
      </w:r>
    </w:p>
    <w:tbl>
      <w:tblPr>
        <w:tblStyle w:val="a3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228"/>
        <w:gridCol w:w="1228"/>
        <w:gridCol w:w="1229"/>
      </w:tblGrid>
      <w:tr w:rsidR="002506B2" w:rsidRPr="00E97540" w14:paraId="5761C9EF" w14:textId="77777777" w:rsidTr="00C54C5F">
        <w:trPr>
          <w:trHeight w:val="194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79C67207" w14:textId="77777777" w:rsidR="002506B2" w:rsidRPr="00E97540" w:rsidRDefault="002506B2" w:rsidP="0031321D">
            <w:pPr>
              <w:rPr>
                <w:rStyle w:val="st"/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Style w:val="st"/>
                <w:rFonts w:ascii="Arial" w:eastAsia="ＭＳ ゴシック" w:hAnsi="Arial" w:cs="Arial"/>
                <w:sz w:val="18"/>
                <w:szCs w:val="18"/>
              </w:rPr>
              <w:t>Variables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</w:tcBorders>
          </w:tcPr>
          <w:p w14:paraId="336F7ED7" w14:textId="77777777" w:rsidR="002506B2" w:rsidRPr="00E97540" w:rsidRDefault="002506B2" w:rsidP="0031321D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8"/>
                <w:szCs w:val="18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8"/>
                <w:szCs w:val="18"/>
                <w:lang w:eastAsia="ko-KR"/>
              </w:rPr>
              <w:t>Reactive Interpretation</w:t>
            </w:r>
          </w:p>
        </w:tc>
      </w:tr>
      <w:tr w:rsidR="002506B2" w:rsidRPr="00E97540" w14:paraId="1520C5BD" w14:textId="77777777" w:rsidTr="00C54C5F">
        <w:trPr>
          <w:trHeight w:val="328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D8CA8C5" w14:textId="77777777" w:rsidR="002506B2" w:rsidRPr="00E97540" w:rsidRDefault="002506B2" w:rsidP="0031321D">
            <w:pPr>
              <w:rPr>
                <w:rFonts w:ascii="Arial" w:eastAsia="ＭＳ ゴシック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6782ED68" w14:textId="77777777" w:rsidR="002506B2" w:rsidRPr="00E97540" w:rsidRDefault="002506B2" w:rsidP="002506B2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Non-Reactive</w:t>
            </w:r>
          </w:p>
          <w:p w14:paraId="24DAA758" w14:textId="77777777" w:rsidR="002506B2" w:rsidRPr="00E97540" w:rsidRDefault="002506B2" w:rsidP="002506B2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(n =250)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73529868" w14:textId="77777777" w:rsidR="002506B2" w:rsidRPr="00E97540" w:rsidRDefault="002506B2" w:rsidP="002506B2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Reactive</w:t>
            </w:r>
          </w:p>
          <w:p w14:paraId="42ADCBE3" w14:textId="77777777" w:rsidR="002506B2" w:rsidRPr="00E97540" w:rsidRDefault="002506B2" w:rsidP="002506B2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(n =700)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14:paraId="207391EB" w14:textId="77777777" w:rsidR="002506B2" w:rsidRPr="00E97540" w:rsidRDefault="002506B2" w:rsidP="002506B2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Borderline</w:t>
            </w:r>
          </w:p>
          <w:p w14:paraId="0CB19EAB" w14:textId="77777777" w:rsidR="002506B2" w:rsidRPr="00E97540" w:rsidRDefault="002506B2" w:rsidP="002506B2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(n =139)</w:t>
            </w:r>
          </w:p>
        </w:tc>
      </w:tr>
      <w:tr w:rsidR="00C54C5F" w:rsidRPr="00E97540" w14:paraId="0E701136" w14:textId="77777777" w:rsidTr="008C4629">
        <w:trPr>
          <w:trHeight w:val="264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254E9F4E" w14:textId="59EAC0DE" w:rsidR="00C54C5F" w:rsidRPr="00E97540" w:rsidRDefault="00C54C5F" w:rsidP="008C4629">
            <w:pPr>
              <w:jc w:val="both"/>
              <w:rPr>
                <w:rFonts w:ascii="Arial" w:eastAsia="ＭＳ ゴシック" w:hAnsi="Arial" w:cs="Arial"/>
                <w:sz w:val="18"/>
                <w:szCs w:val="18"/>
                <w:lang w:val="en-US"/>
              </w:rPr>
            </w:pPr>
            <w:r w:rsidRPr="00E97540">
              <w:rPr>
                <w:rFonts w:ascii="Arial" w:eastAsia="ＭＳ ゴシック" w:hAnsi="Arial" w:cs="Arial"/>
                <w:color w:val="000000"/>
                <w:sz w:val="18"/>
                <w:szCs w:val="18"/>
              </w:rPr>
              <w:t xml:space="preserve">Age 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vAlign w:val="center"/>
          </w:tcPr>
          <w:p w14:paraId="0C362471" w14:textId="3429A00B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vAlign w:val="center"/>
          </w:tcPr>
          <w:p w14:paraId="1420AD63" w14:textId="22737072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14:paraId="44A87A7E" w14:textId="3C30B8E2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</w:tr>
      <w:tr w:rsidR="00C54C5F" w:rsidRPr="00E97540" w14:paraId="01924536" w14:textId="77777777" w:rsidTr="008C4629">
        <w:trPr>
          <w:trHeight w:val="264"/>
        </w:trPr>
        <w:tc>
          <w:tcPr>
            <w:tcW w:w="4820" w:type="dxa"/>
            <w:vAlign w:val="center"/>
          </w:tcPr>
          <w:p w14:paraId="7B7912A5" w14:textId="77777777" w:rsidR="00C54C5F" w:rsidRPr="00E97540" w:rsidRDefault="00C54C5F" w:rsidP="008C4629">
            <w:pPr>
              <w:jc w:val="both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228" w:type="dxa"/>
            <w:vAlign w:val="center"/>
          </w:tcPr>
          <w:p w14:paraId="54BEC58C" w14:textId="695B2587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8" w:type="dxa"/>
            <w:vAlign w:val="center"/>
          </w:tcPr>
          <w:p w14:paraId="35AD7908" w14:textId="7EDACBF3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9" w:type="dxa"/>
            <w:vAlign w:val="center"/>
          </w:tcPr>
          <w:p w14:paraId="5B08F455" w14:textId="66B3D9CF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</w:tr>
      <w:tr w:rsidR="00C54C5F" w:rsidRPr="00E97540" w14:paraId="720E27B5" w14:textId="77777777" w:rsidTr="008C4629">
        <w:trPr>
          <w:trHeight w:val="264"/>
        </w:trPr>
        <w:tc>
          <w:tcPr>
            <w:tcW w:w="4820" w:type="dxa"/>
            <w:vAlign w:val="center"/>
          </w:tcPr>
          <w:p w14:paraId="16A467C9" w14:textId="77777777" w:rsidR="00C54C5F" w:rsidRPr="00E97540" w:rsidRDefault="00C54C5F" w:rsidP="008C4629">
            <w:pPr>
              <w:jc w:val="both"/>
              <w:rPr>
                <w:rFonts w:ascii="Arial" w:eastAsia="ＭＳ 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Blood type</w:t>
            </w:r>
          </w:p>
        </w:tc>
        <w:tc>
          <w:tcPr>
            <w:tcW w:w="1228" w:type="dxa"/>
            <w:vAlign w:val="center"/>
          </w:tcPr>
          <w:p w14:paraId="58557C24" w14:textId="4FC1C6F3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33(13.2)</w:t>
            </w:r>
          </w:p>
        </w:tc>
        <w:tc>
          <w:tcPr>
            <w:tcW w:w="1228" w:type="dxa"/>
            <w:vAlign w:val="center"/>
          </w:tcPr>
          <w:p w14:paraId="628845E5" w14:textId="34C0564E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27(3.9)</w:t>
            </w:r>
          </w:p>
        </w:tc>
        <w:tc>
          <w:tcPr>
            <w:tcW w:w="1229" w:type="dxa"/>
            <w:vAlign w:val="center"/>
          </w:tcPr>
          <w:p w14:paraId="20EE53B6" w14:textId="28C7FCE1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3(2.2)</w:t>
            </w:r>
          </w:p>
        </w:tc>
      </w:tr>
      <w:tr w:rsidR="00C54C5F" w:rsidRPr="00E97540" w14:paraId="3C0EF05B" w14:textId="77777777" w:rsidTr="008C4629">
        <w:trPr>
          <w:trHeight w:val="264"/>
        </w:trPr>
        <w:tc>
          <w:tcPr>
            <w:tcW w:w="4820" w:type="dxa"/>
            <w:vAlign w:val="center"/>
          </w:tcPr>
          <w:p w14:paraId="63E721AC" w14:textId="35493240" w:rsidR="00C54C5F" w:rsidRPr="00E97540" w:rsidRDefault="00ED0071" w:rsidP="008C4629">
            <w:pPr>
              <w:jc w:val="both"/>
              <w:rPr>
                <w:rFonts w:ascii="Arial" w:eastAsia="ＭＳ ゴシック" w:hAnsi="Arial" w:cs="Arial"/>
                <w:sz w:val="18"/>
                <w:szCs w:val="18"/>
              </w:rPr>
            </w:pPr>
            <w:r w:rsidRPr="00ED0071">
              <w:rPr>
                <w:rStyle w:val="st"/>
                <w:rFonts w:ascii="Arial" w:eastAsia="ＭＳ ゴシック" w:hAnsi="Arial" w:cs="Arial"/>
                <w:sz w:val="18"/>
                <w:szCs w:val="18"/>
              </w:rPr>
              <w:t>Days between booster vaccination and blood collection</w:t>
            </w:r>
          </w:p>
        </w:tc>
        <w:tc>
          <w:tcPr>
            <w:tcW w:w="1228" w:type="dxa"/>
            <w:vAlign w:val="center"/>
          </w:tcPr>
          <w:p w14:paraId="68C83307" w14:textId="105D02B2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8" w:type="dxa"/>
            <w:vAlign w:val="center"/>
          </w:tcPr>
          <w:p w14:paraId="635A75EC" w14:textId="50F2D654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9" w:type="dxa"/>
            <w:vAlign w:val="center"/>
          </w:tcPr>
          <w:p w14:paraId="206ACB88" w14:textId="3C29F903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</w:tr>
      <w:tr w:rsidR="00C54C5F" w:rsidRPr="00E97540" w14:paraId="6BC11954" w14:textId="77777777" w:rsidTr="008C4629">
        <w:trPr>
          <w:trHeight w:val="264"/>
        </w:trPr>
        <w:tc>
          <w:tcPr>
            <w:tcW w:w="4820" w:type="dxa"/>
            <w:vAlign w:val="center"/>
          </w:tcPr>
          <w:p w14:paraId="1A3F4546" w14:textId="77777777" w:rsidR="00C54C5F" w:rsidRPr="00E97540" w:rsidRDefault="00C54C5F" w:rsidP="008C4629">
            <w:pPr>
              <w:jc w:val="both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Vaccine type</w:t>
            </w:r>
          </w:p>
        </w:tc>
        <w:tc>
          <w:tcPr>
            <w:tcW w:w="1228" w:type="dxa"/>
            <w:vAlign w:val="center"/>
          </w:tcPr>
          <w:p w14:paraId="308847E3" w14:textId="6AA62727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8" w:type="dxa"/>
            <w:vAlign w:val="center"/>
          </w:tcPr>
          <w:p w14:paraId="773AAA93" w14:textId="3D96816F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9" w:type="dxa"/>
            <w:vAlign w:val="center"/>
          </w:tcPr>
          <w:p w14:paraId="20AEC4D0" w14:textId="0BDEB158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</w:tr>
      <w:tr w:rsidR="00C54C5F" w:rsidRPr="00E97540" w14:paraId="72D057AC" w14:textId="77777777" w:rsidTr="008C4629">
        <w:trPr>
          <w:trHeight w:val="264"/>
        </w:trPr>
        <w:tc>
          <w:tcPr>
            <w:tcW w:w="4820" w:type="dxa"/>
            <w:vAlign w:val="center"/>
          </w:tcPr>
          <w:p w14:paraId="33BDD03B" w14:textId="491230E6" w:rsidR="00C54C5F" w:rsidRPr="00E97540" w:rsidRDefault="00C54C5F" w:rsidP="008C4629">
            <w:pPr>
              <w:jc w:val="both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Previous</w:t>
            </w:r>
            <w:r w:rsidRPr="00E97540">
              <w:rPr>
                <w:rFonts w:ascii="Arial" w:eastAsia="ＭＳ ゴシック" w:hAnsi="Arial" w:cs="Arial"/>
                <w:sz w:val="18"/>
                <w:szCs w:val="18"/>
                <w:lang w:val="en-US"/>
              </w:rPr>
              <w:t xml:space="preserve"> </w:t>
            </w: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infection</w:t>
            </w:r>
          </w:p>
        </w:tc>
        <w:tc>
          <w:tcPr>
            <w:tcW w:w="1228" w:type="dxa"/>
            <w:vAlign w:val="center"/>
          </w:tcPr>
          <w:p w14:paraId="187B9E48" w14:textId="133668AD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8" w:type="dxa"/>
            <w:vAlign w:val="center"/>
          </w:tcPr>
          <w:p w14:paraId="5973FD42" w14:textId="0FD661FF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9" w:type="dxa"/>
            <w:vAlign w:val="center"/>
          </w:tcPr>
          <w:p w14:paraId="51C7A34B" w14:textId="1EAB9BAD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</w:tr>
      <w:tr w:rsidR="00C54C5F" w:rsidRPr="00E97540" w14:paraId="0FA8803F" w14:textId="77777777" w:rsidTr="008C4629">
        <w:trPr>
          <w:trHeight w:val="264"/>
        </w:trPr>
        <w:tc>
          <w:tcPr>
            <w:tcW w:w="4820" w:type="dxa"/>
            <w:vAlign w:val="center"/>
          </w:tcPr>
          <w:p w14:paraId="3DC0631C" w14:textId="1DF5F245" w:rsidR="00C54C5F" w:rsidRPr="00E97540" w:rsidRDefault="00C54C5F" w:rsidP="008C4629">
            <w:pPr>
              <w:jc w:val="both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IgG(S)</w:t>
            </w:r>
          </w:p>
        </w:tc>
        <w:tc>
          <w:tcPr>
            <w:tcW w:w="1228" w:type="dxa"/>
            <w:vAlign w:val="center"/>
          </w:tcPr>
          <w:p w14:paraId="043A7BCE" w14:textId="211DFD08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8" w:type="dxa"/>
            <w:vAlign w:val="center"/>
          </w:tcPr>
          <w:p w14:paraId="36C25B2E" w14:textId="67E86587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9" w:type="dxa"/>
            <w:vAlign w:val="center"/>
          </w:tcPr>
          <w:p w14:paraId="41A91C1E" w14:textId="66778FA1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</w:tr>
      <w:tr w:rsidR="00C54C5F" w:rsidRPr="00E97540" w14:paraId="5875856F" w14:textId="77777777" w:rsidTr="008C4629">
        <w:trPr>
          <w:trHeight w:val="264"/>
        </w:trPr>
        <w:tc>
          <w:tcPr>
            <w:tcW w:w="4820" w:type="dxa"/>
            <w:vAlign w:val="center"/>
          </w:tcPr>
          <w:p w14:paraId="4E4CA017" w14:textId="77777777" w:rsidR="00C54C5F" w:rsidRPr="00E97540" w:rsidRDefault="00C54C5F" w:rsidP="008C4629">
            <w:pPr>
              <w:jc w:val="both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Smoking</w:t>
            </w:r>
          </w:p>
        </w:tc>
        <w:tc>
          <w:tcPr>
            <w:tcW w:w="1228" w:type="dxa"/>
            <w:vAlign w:val="center"/>
          </w:tcPr>
          <w:p w14:paraId="4A0FAF20" w14:textId="5F0DB610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8(3.2)</w:t>
            </w:r>
          </w:p>
        </w:tc>
        <w:tc>
          <w:tcPr>
            <w:tcW w:w="1228" w:type="dxa"/>
            <w:vAlign w:val="center"/>
          </w:tcPr>
          <w:p w14:paraId="56BE3DDC" w14:textId="427B6FAE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13(1.9)</w:t>
            </w:r>
          </w:p>
        </w:tc>
        <w:tc>
          <w:tcPr>
            <w:tcW w:w="1229" w:type="dxa"/>
            <w:vAlign w:val="center"/>
          </w:tcPr>
          <w:p w14:paraId="5B57F597" w14:textId="62BCD5B9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4(2.9)</w:t>
            </w:r>
          </w:p>
        </w:tc>
      </w:tr>
      <w:tr w:rsidR="00490632" w:rsidRPr="00E97540" w14:paraId="5FD050B5" w14:textId="77777777" w:rsidTr="008C4629">
        <w:trPr>
          <w:trHeight w:val="264"/>
        </w:trPr>
        <w:tc>
          <w:tcPr>
            <w:tcW w:w="4820" w:type="dxa"/>
            <w:vAlign w:val="center"/>
          </w:tcPr>
          <w:p w14:paraId="2F8CDC86" w14:textId="47D5CB0F" w:rsidR="00490632" w:rsidRPr="00E97540" w:rsidRDefault="008C4629" w:rsidP="008C4629">
            <w:pPr>
              <w:jc w:val="both"/>
              <w:rPr>
                <w:rFonts w:ascii="Arial" w:eastAsia="ＭＳ ゴシック" w:hAnsi="Arial" w:cs="Arial"/>
                <w:sz w:val="18"/>
                <w:szCs w:val="18"/>
                <w:lang w:eastAsia="ja-JP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Drinking Habits</w:t>
            </w:r>
          </w:p>
        </w:tc>
        <w:tc>
          <w:tcPr>
            <w:tcW w:w="1228" w:type="dxa"/>
            <w:vAlign w:val="center"/>
          </w:tcPr>
          <w:p w14:paraId="51927070" w14:textId="627A613C" w:rsidR="00490632" w:rsidRPr="00E97540" w:rsidRDefault="00490632" w:rsidP="00490632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11(4.4)</w:t>
            </w:r>
          </w:p>
        </w:tc>
        <w:tc>
          <w:tcPr>
            <w:tcW w:w="1228" w:type="dxa"/>
            <w:vAlign w:val="center"/>
          </w:tcPr>
          <w:p w14:paraId="79F046FC" w14:textId="3E187BB4" w:rsidR="00490632" w:rsidRPr="00E97540" w:rsidRDefault="00490632" w:rsidP="00490632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20(2.9)</w:t>
            </w:r>
          </w:p>
        </w:tc>
        <w:tc>
          <w:tcPr>
            <w:tcW w:w="1229" w:type="dxa"/>
            <w:vAlign w:val="center"/>
          </w:tcPr>
          <w:p w14:paraId="11E02AA2" w14:textId="77ADE838" w:rsidR="00490632" w:rsidRPr="00E97540" w:rsidRDefault="00490632" w:rsidP="00490632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8(5.8)</w:t>
            </w:r>
          </w:p>
        </w:tc>
      </w:tr>
      <w:tr w:rsidR="00C54C5F" w:rsidRPr="00E97540" w14:paraId="39FB91F6" w14:textId="77777777" w:rsidTr="008C4629">
        <w:trPr>
          <w:trHeight w:val="264"/>
        </w:trPr>
        <w:tc>
          <w:tcPr>
            <w:tcW w:w="4820" w:type="dxa"/>
            <w:vAlign w:val="center"/>
          </w:tcPr>
          <w:p w14:paraId="45EFE1B8" w14:textId="696BED5D" w:rsidR="00C54C5F" w:rsidRPr="00E97540" w:rsidRDefault="00C54C5F" w:rsidP="008C4629">
            <w:pPr>
              <w:jc w:val="both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Comorbidities</w:t>
            </w:r>
          </w:p>
        </w:tc>
        <w:tc>
          <w:tcPr>
            <w:tcW w:w="1228" w:type="dxa"/>
            <w:vAlign w:val="center"/>
          </w:tcPr>
          <w:p w14:paraId="57B80E40" w14:textId="0C7DD355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8" w:type="dxa"/>
            <w:vAlign w:val="center"/>
          </w:tcPr>
          <w:p w14:paraId="4B0783A4" w14:textId="5A9DEED3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9" w:type="dxa"/>
            <w:vAlign w:val="center"/>
          </w:tcPr>
          <w:p w14:paraId="7A5214F9" w14:textId="6628F9CB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</w:tr>
      <w:tr w:rsidR="00C54C5F" w:rsidRPr="00E97540" w14:paraId="78590DC6" w14:textId="77777777" w:rsidTr="008C4629">
        <w:trPr>
          <w:trHeight w:val="264"/>
        </w:trPr>
        <w:tc>
          <w:tcPr>
            <w:tcW w:w="4820" w:type="dxa"/>
            <w:vAlign w:val="center"/>
          </w:tcPr>
          <w:p w14:paraId="244CE7E8" w14:textId="4C3BF07A" w:rsidR="00C54C5F" w:rsidRPr="00E97540" w:rsidRDefault="00C54C5F" w:rsidP="008C4629">
            <w:pPr>
              <w:jc w:val="both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Drug</w:t>
            </w:r>
          </w:p>
        </w:tc>
        <w:tc>
          <w:tcPr>
            <w:tcW w:w="1228" w:type="dxa"/>
            <w:vAlign w:val="center"/>
          </w:tcPr>
          <w:p w14:paraId="28434F89" w14:textId="28CE1C78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8" w:type="dxa"/>
            <w:vAlign w:val="center"/>
          </w:tcPr>
          <w:p w14:paraId="394F0ED7" w14:textId="1E16378A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9" w:type="dxa"/>
            <w:vAlign w:val="center"/>
          </w:tcPr>
          <w:p w14:paraId="28F9204E" w14:textId="79B69E57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</w:tr>
      <w:tr w:rsidR="00C54C5F" w:rsidRPr="00E97540" w14:paraId="618D3AC6" w14:textId="77777777" w:rsidTr="008C4629">
        <w:trPr>
          <w:trHeight w:val="264"/>
        </w:trPr>
        <w:tc>
          <w:tcPr>
            <w:tcW w:w="4820" w:type="dxa"/>
            <w:vAlign w:val="center"/>
          </w:tcPr>
          <w:p w14:paraId="47FB7AFC" w14:textId="79D6643A" w:rsidR="00C54C5F" w:rsidRPr="00E97540" w:rsidRDefault="00C54C5F" w:rsidP="008C4629">
            <w:pPr>
              <w:jc w:val="both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Adverse reaction after 2nd and 3rd dose</w:t>
            </w:r>
            <w:bookmarkStart w:id="0" w:name="OLE_LINK18"/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 xml:space="preserve"> vaccination</w:t>
            </w:r>
            <w:bookmarkEnd w:id="0"/>
          </w:p>
        </w:tc>
        <w:tc>
          <w:tcPr>
            <w:tcW w:w="1228" w:type="dxa"/>
            <w:vAlign w:val="center"/>
          </w:tcPr>
          <w:p w14:paraId="352EA52B" w14:textId="15EDEABA" w:rsidR="00C54C5F" w:rsidRPr="00E97540" w:rsidRDefault="00C54C5F" w:rsidP="00C54C5F">
            <w:pPr>
              <w:widowControl w:val="0"/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4(1.6)</w:t>
            </w:r>
          </w:p>
        </w:tc>
        <w:tc>
          <w:tcPr>
            <w:tcW w:w="1228" w:type="dxa"/>
            <w:vAlign w:val="center"/>
          </w:tcPr>
          <w:p w14:paraId="59834274" w14:textId="711E8B2F" w:rsidR="00C54C5F" w:rsidRPr="00E97540" w:rsidRDefault="00C54C5F" w:rsidP="00C54C5F">
            <w:pPr>
              <w:widowControl w:val="0"/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8(1.1)</w:t>
            </w:r>
          </w:p>
        </w:tc>
        <w:tc>
          <w:tcPr>
            <w:tcW w:w="1229" w:type="dxa"/>
            <w:vAlign w:val="center"/>
          </w:tcPr>
          <w:p w14:paraId="1B994232" w14:textId="7E1A11D9" w:rsidR="00C54C5F" w:rsidRPr="00E97540" w:rsidRDefault="00C54C5F" w:rsidP="00C54C5F">
            <w:pPr>
              <w:widowControl w:val="0"/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3(2.2)</w:t>
            </w:r>
          </w:p>
        </w:tc>
      </w:tr>
      <w:tr w:rsidR="00C54C5F" w:rsidRPr="00E97540" w14:paraId="633B176A" w14:textId="77777777" w:rsidTr="008C4629">
        <w:trPr>
          <w:trHeight w:val="264"/>
        </w:trPr>
        <w:tc>
          <w:tcPr>
            <w:tcW w:w="4820" w:type="dxa"/>
            <w:vAlign w:val="center"/>
          </w:tcPr>
          <w:p w14:paraId="7BF331EE" w14:textId="3B72907D" w:rsidR="00C54C5F" w:rsidRPr="00E97540" w:rsidRDefault="00C54C5F" w:rsidP="008C4629">
            <w:pPr>
              <w:jc w:val="both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Adverse reaction after 2nd dose</w:t>
            </w:r>
            <w:r w:rsidR="00A53BBB"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 xml:space="preserve"> vaccination</w:t>
            </w:r>
          </w:p>
        </w:tc>
        <w:tc>
          <w:tcPr>
            <w:tcW w:w="1228" w:type="dxa"/>
            <w:vAlign w:val="center"/>
          </w:tcPr>
          <w:p w14:paraId="1EE420E4" w14:textId="292699F3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0(0)</w:t>
            </w:r>
          </w:p>
        </w:tc>
        <w:tc>
          <w:tcPr>
            <w:tcW w:w="1228" w:type="dxa"/>
            <w:vAlign w:val="center"/>
          </w:tcPr>
          <w:p w14:paraId="30CE8187" w14:textId="412147C5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1(0.1)</w:t>
            </w:r>
          </w:p>
        </w:tc>
        <w:tc>
          <w:tcPr>
            <w:tcW w:w="1229" w:type="dxa"/>
            <w:vAlign w:val="center"/>
          </w:tcPr>
          <w:p w14:paraId="7D4BE271" w14:textId="701595BD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1(0.7)</w:t>
            </w:r>
          </w:p>
        </w:tc>
      </w:tr>
      <w:tr w:rsidR="00C54C5F" w:rsidRPr="00E97540" w14:paraId="4C0E09C3" w14:textId="77777777" w:rsidTr="008C4629">
        <w:trPr>
          <w:trHeight w:val="264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7E9E2DEA" w14:textId="022B1FEB" w:rsidR="00C54C5F" w:rsidRPr="00E97540" w:rsidRDefault="00C54C5F" w:rsidP="008C4629">
            <w:pPr>
              <w:jc w:val="both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Adverse reaction after 3rd dose</w:t>
            </w:r>
            <w:r w:rsidR="00A53BBB"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 xml:space="preserve"> vaccination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5F2891A5" w14:textId="31AC8C85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4(1.6)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32683F82" w14:textId="21CFE76B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7(1</w:t>
            </w:r>
            <w:r w:rsidR="009D0B47" w:rsidRPr="00E97540">
              <w:rPr>
                <w:rFonts w:ascii="Arial" w:eastAsia="ＭＳ ゴシック" w:hAnsi="Arial" w:cs="Arial"/>
                <w:sz w:val="16"/>
                <w:szCs w:val="16"/>
              </w:rPr>
              <w:t>.0</w:t>
            </w: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)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14:paraId="64592C86" w14:textId="6F2142FA" w:rsidR="00C54C5F" w:rsidRPr="00E97540" w:rsidRDefault="00C54C5F" w:rsidP="00C54C5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2(1.4)</w:t>
            </w:r>
          </w:p>
        </w:tc>
      </w:tr>
    </w:tbl>
    <w:p w14:paraId="3DB1594A" w14:textId="4A5A43B2" w:rsidR="00627AD2" w:rsidRPr="00E97540" w:rsidRDefault="00C54C5F" w:rsidP="00F43F3D">
      <w:pPr>
        <w:rPr>
          <w:rFonts w:ascii="Arial" w:hAnsi="Arial" w:cs="Arial"/>
        </w:rPr>
      </w:pPr>
      <w:r w:rsidRPr="00E97540">
        <w:rPr>
          <w:rFonts w:ascii="Arial" w:hAnsi="Arial" w:cs="Arial"/>
        </w:rPr>
        <w:t>Number (percentage) are shown for continuous or categorical variables.</w:t>
      </w:r>
    </w:p>
    <w:p w14:paraId="08E08812" w14:textId="77777777" w:rsidR="00532635" w:rsidRPr="00E97540" w:rsidRDefault="00627AD2">
      <w:pPr>
        <w:rPr>
          <w:rFonts w:ascii="Arial" w:hAnsi="Arial" w:cs="Arial"/>
        </w:rPr>
        <w:sectPr w:rsidR="00532635" w:rsidRPr="00E97540" w:rsidSect="00C4301D">
          <w:footerReference w:type="even" r:id="rId8"/>
          <w:footerReference w:type="default" r:id="rId9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E97540">
        <w:rPr>
          <w:rFonts w:ascii="Arial" w:hAnsi="Arial" w:cs="Arial"/>
        </w:rPr>
        <w:br w:type="page"/>
      </w:r>
    </w:p>
    <w:p w14:paraId="5BB739C9" w14:textId="79056627" w:rsidR="00532635" w:rsidRPr="00E97540" w:rsidRDefault="00571103" w:rsidP="00532635">
      <w:pPr>
        <w:rPr>
          <w:rFonts w:ascii="Arial" w:hAnsi="Arial" w:cs="Arial"/>
          <w:b/>
          <w:bCs/>
          <w:color w:val="000000"/>
          <w:szCs w:val="21"/>
        </w:rPr>
      </w:pPr>
      <w:r w:rsidRPr="00571103">
        <w:rPr>
          <w:rFonts w:ascii="Arial" w:hAnsi="Arial" w:cs="Arial"/>
          <w:b/>
          <w:bCs/>
          <w:color w:val="000000"/>
        </w:rPr>
        <w:lastRenderedPageBreak/>
        <w:t>Supplementary</w:t>
      </w:r>
      <w:r w:rsidRPr="00571103">
        <w:rPr>
          <w:rFonts w:ascii="Arial" w:hAnsi="Arial" w:cs="Arial"/>
          <w:b/>
          <w:bCs/>
          <w:color w:val="000000"/>
          <w:szCs w:val="21"/>
        </w:rPr>
        <w:t xml:space="preserve"> </w:t>
      </w:r>
      <w:r w:rsidR="00532635" w:rsidRPr="00E97540">
        <w:rPr>
          <w:rFonts w:ascii="Arial" w:hAnsi="Arial" w:cs="Arial"/>
          <w:b/>
          <w:bCs/>
          <w:color w:val="000000"/>
          <w:szCs w:val="21"/>
        </w:rPr>
        <w:t>Table 3. Details of the information and results of the previously infected participants</w:t>
      </w:r>
    </w:p>
    <w:tbl>
      <w:tblPr>
        <w:tblStyle w:val="a3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851"/>
        <w:gridCol w:w="851"/>
        <w:gridCol w:w="1418"/>
        <w:gridCol w:w="1843"/>
        <w:gridCol w:w="1701"/>
        <w:gridCol w:w="1984"/>
        <w:gridCol w:w="1984"/>
        <w:gridCol w:w="1985"/>
      </w:tblGrid>
      <w:tr w:rsidR="00E35091" w:rsidRPr="00E97540" w14:paraId="5931C458" w14:textId="72636B2A" w:rsidTr="00E35091">
        <w:trPr>
          <w:trHeight w:val="624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E2CAF2C" w14:textId="00C1D06D" w:rsidR="00E35091" w:rsidRPr="00E97540" w:rsidRDefault="00E35091" w:rsidP="00E35091">
            <w:pPr>
              <w:jc w:val="center"/>
              <w:rPr>
                <w:rStyle w:val="st"/>
                <w:rFonts w:ascii="Arial" w:eastAsia="ＭＳ ゴシック" w:hAnsi="Arial" w:cs="Arial"/>
                <w:sz w:val="16"/>
                <w:szCs w:val="16"/>
                <w:lang w:val="en-US"/>
              </w:rPr>
            </w:pP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  <w:lang w:val="en-US"/>
              </w:rPr>
              <w:t>#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3490E56" w14:textId="4414A87B" w:rsidR="00E35091" w:rsidRPr="00E97540" w:rsidRDefault="00E35091" w:rsidP="00E35091">
            <w:pPr>
              <w:jc w:val="center"/>
              <w:rPr>
                <w:rStyle w:val="st"/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</w:rPr>
              <w:t>sex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1E543E4" w14:textId="677D9951" w:rsidR="00E35091" w:rsidRPr="00E97540" w:rsidRDefault="00E35091" w:rsidP="00E35091">
            <w:pPr>
              <w:jc w:val="center"/>
              <w:rPr>
                <w:rStyle w:val="st"/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</w:rPr>
              <w:t>age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45412F8" w14:textId="3DAD6033" w:rsidR="00E35091" w:rsidRPr="00E97540" w:rsidRDefault="00E35091" w:rsidP="00E35091">
            <w:pPr>
              <w:jc w:val="center"/>
              <w:rPr>
                <w:rStyle w:val="st"/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</w:rPr>
              <w:t>comorbidity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8687D5F" w14:textId="1326976C" w:rsidR="00E35091" w:rsidRPr="00E97540" w:rsidRDefault="00E35091" w:rsidP="00E35091">
            <w:pPr>
              <w:jc w:val="center"/>
              <w:rPr>
                <w:rStyle w:val="st"/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</w:rPr>
              <w:t>AR after 2</w:t>
            </w: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  <w:vertAlign w:val="superscript"/>
              </w:rPr>
              <w:t>nd</w:t>
            </w: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</w:rPr>
              <w:t xml:space="preserve"> / 3</w:t>
            </w: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  <w:vertAlign w:val="superscript"/>
              </w:rPr>
              <w:t>rd</w:t>
            </w: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</w:rPr>
              <w:t xml:space="preserve"> dose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E05E879" w14:textId="16C249D2" w:rsidR="00E35091" w:rsidRPr="00E97540" w:rsidRDefault="00E35091" w:rsidP="00E35091">
            <w:pPr>
              <w:jc w:val="center"/>
              <w:rPr>
                <w:rStyle w:val="st"/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</w:rPr>
              <w:t xml:space="preserve">Days between </w:t>
            </w:r>
            <w:r w:rsidR="00AB4CA9">
              <w:rPr>
                <w:rStyle w:val="st"/>
                <w:rFonts w:ascii="Arial" w:eastAsia="ＭＳ ゴシック" w:hAnsi="Arial" w:cs="Arial"/>
                <w:sz w:val="16"/>
                <w:szCs w:val="16"/>
              </w:rPr>
              <w:t>booster</w:t>
            </w: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</w:rPr>
              <w:t xml:space="preserve"> vaccination and blood collection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209056E" w14:textId="4C44C3D3" w:rsidR="00E35091" w:rsidRPr="00E97540" w:rsidRDefault="00E35091" w:rsidP="00E35091">
            <w:pPr>
              <w:jc w:val="center"/>
              <w:rPr>
                <w:rStyle w:val="st"/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T-SPOT.</w:t>
            </w:r>
            <w:r w:rsidRPr="00E87E9E">
              <w:rPr>
                <w:rFonts w:ascii="Arial" w:eastAsia="ＭＳ ゴシック" w:hAnsi="Arial" w:cs="Arial"/>
                <w:i/>
                <w:iCs/>
                <w:sz w:val="16"/>
                <w:szCs w:val="16"/>
              </w:rPr>
              <w:t>COVID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B132FDA" w14:textId="7A4DEE17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</w:rPr>
              <w:t xml:space="preserve">Nab </w:t>
            </w: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  <w:lang w:val="en-US" w:eastAsia="ja-JP"/>
              </w:rPr>
              <w:t>(AU/ml)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A1FB94D" w14:textId="1AB3E2DE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</w:rPr>
              <w:t xml:space="preserve">IgG(S) </w:t>
            </w:r>
            <w:r w:rsidRPr="00E97540">
              <w:rPr>
                <w:rStyle w:val="st"/>
                <w:rFonts w:ascii="Arial" w:eastAsia="ＭＳ ゴシック" w:hAnsi="Arial" w:cs="Arial"/>
                <w:sz w:val="16"/>
                <w:szCs w:val="16"/>
                <w:lang w:val="en-US" w:eastAsia="ja-JP"/>
              </w:rPr>
              <w:t>(AU/ml)</w:t>
            </w:r>
          </w:p>
        </w:tc>
      </w:tr>
      <w:tr w:rsidR="00E35091" w:rsidRPr="00E97540" w14:paraId="3EF569ED" w14:textId="0E14A999" w:rsidTr="00E35091">
        <w:trPr>
          <w:trHeight w:val="470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3014A5BB" w14:textId="08D45F88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326D558" w14:textId="6CAC13AD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Female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F0FC417" w14:textId="207BC6B7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E3D06B0" w14:textId="423231B4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6367C74" w14:textId="1298EE63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Cs w:val="24"/>
              </w:rPr>
            </w:pPr>
            <w:r w:rsidRPr="00E97540">
              <w:rPr>
                <w:rFonts w:ascii="Arial" w:eastAsia="ＭＳ ゴシック" w:hAnsi="Arial" w:cs="Arial"/>
                <w:szCs w:val="24"/>
              </w:rPr>
              <w:t>+/+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374B37D" w14:textId="53334A24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57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799ED4C" w14:textId="051940E2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9BB1844" w14:textId="2ED0BAE0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&gt;500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99EBFB2" w14:textId="30942855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9886</w:t>
            </w:r>
          </w:p>
        </w:tc>
      </w:tr>
      <w:tr w:rsidR="00E35091" w:rsidRPr="00E97540" w14:paraId="4B5318B2" w14:textId="4A2CE515" w:rsidTr="00E35091">
        <w:trPr>
          <w:trHeight w:val="470"/>
        </w:trPr>
        <w:tc>
          <w:tcPr>
            <w:tcW w:w="566" w:type="dxa"/>
            <w:vAlign w:val="center"/>
          </w:tcPr>
          <w:p w14:paraId="7FF1E1A9" w14:textId="5661A19F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7D6B1BD5" w14:textId="47831F7D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Female</w:t>
            </w:r>
          </w:p>
        </w:tc>
        <w:tc>
          <w:tcPr>
            <w:tcW w:w="851" w:type="dxa"/>
            <w:vAlign w:val="center"/>
          </w:tcPr>
          <w:p w14:paraId="0A648B21" w14:textId="0C5BE36B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68</w:t>
            </w:r>
          </w:p>
        </w:tc>
        <w:tc>
          <w:tcPr>
            <w:tcW w:w="1418" w:type="dxa"/>
            <w:vAlign w:val="center"/>
          </w:tcPr>
          <w:p w14:paraId="758D1CF1" w14:textId="100617D1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  <w:lang w:val="en-US" w:eastAsia="ja-JP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 xml:space="preserve">HTN, HD, </w:t>
            </w:r>
            <w:r w:rsidRPr="00E97540">
              <w:rPr>
                <w:rFonts w:ascii="Arial" w:eastAsia="ＭＳ ゴシック" w:hAnsi="Arial" w:cs="Arial"/>
                <w:sz w:val="18"/>
                <w:szCs w:val="18"/>
                <w:lang w:val="en-US" w:eastAsia="ja-JP"/>
              </w:rPr>
              <w:t>CD</w:t>
            </w:r>
          </w:p>
        </w:tc>
        <w:tc>
          <w:tcPr>
            <w:tcW w:w="1843" w:type="dxa"/>
            <w:vAlign w:val="center"/>
          </w:tcPr>
          <w:p w14:paraId="419C3273" w14:textId="1E37A3FC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Cs w:val="24"/>
              </w:rPr>
            </w:pPr>
            <w:r w:rsidRPr="00E97540">
              <w:rPr>
                <w:rFonts w:ascii="Arial" w:eastAsia="ＭＳ ゴシック" w:hAnsi="Arial" w:cs="Arial"/>
                <w:szCs w:val="24"/>
              </w:rPr>
              <w:t>+/+</w:t>
            </w:r>
          </w:p>
        </w:tc>
        <w:tc>
          <w:tcPr>
            <w:tcW w:w="1701" w:type="dxa"/>
            <w:vAlign w:val="center"/>
          </w:tcPr>
          <w:p w14:paraId="08DE17DC" w14:textId="10F0BABF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60</w:t>
            </w:r>
          </w:p>
        </w:tc>
        <w:tc>
          <w:tcPr>
            <w:tcW w:w="1984" w:type="dxa"/>
            <w:vAlign w:val="center"/>
          </w:tcPr>
          <w:p w14:paraId="4B9D4223" w14:textId="34DADFAA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5</w:t>
            </w:r>
          </w:p>
        </w:tc>
        <w:tc>
          <w:tcPr>
            <w:tcW w:w="1984" w:type="dxa"/>
            <w:vAlign w:val="center"/>
          </w:tcPr>
          <w:p w14:paraId="375D332B" w14:textId="7BDD88A1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&gt;500</w:t>
            </w:r>
          </w:p>
        </w:tc>
        <w:tc>
          <w:tcPr>
            <w:tcW w:w="1985" w:type="dxa"/>
            <w:vAlign w:val="center"/>
          </w:tcPr>
          <w:p w14:paraId="0D80B89D" w14:textId="1CB32B9C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5372</w:t>
            </w:r>
          </w:p>
        </w:tc>
      </w:tr>
      <w:tr w:rsidR="00E35091" w:rsidRPr="00E97540" w14:paraId="63122666" w14:textId="1E371729" w:rsidTr="00E35091">
        <w:trPr>
          <w:trHeight w:val="470"/>
        </w:trPr>
        <w:tc>
          <w:tcPr>
            <w:tcW w:w="566" w:type="dxa"/>
            <w:vAlign w:val="center"/>
          </w:tcPr>
          <w:p w14:paraId="5691758C" w14:textId="7A8239F5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25575EC4" w14:textId="3C302DA7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Female</w:t>
            </w:r>
          </w:p>
        </w:tc>
        <w:tc>
          <w:tcPr>
            <w:tcW w:w="851" w:type="dxa"/>
            <w:vAlign w:val="center"/>
          </w:tcPr>
          <w:p w14:paraId="0C4D8242" w14:textId="1F5438D6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42</w:t>
            </w:r>
          </w:p>
        </w:tc>
        <w:tc>
          <w:tcPr>
            <w:tcW w:w="1418" w:type="dxa"/>
            <w:vAlign w:val="center"/>
          </w:tcPr>
          <w:p w14:paraId="10724E6A" w14:textId="49A2063E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DM</w:t>
            </w:r>
          </w:p>
        </w:tc>
        <w:tc>
          <w:tcPr>
            <w:tcW w:w="1843" w:type="dxa"/>
            <w:vAlign w:val="center"/>
          </w:tcPr>
          <w:p w14:paraId="0C370550" w14:textId="653DE066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Cs w:val="24"/>
              </w:rPr>
            </w:pPr>
            <w:r w:rsidRPr="00E97540">
              <w:rPr>
                <w:rFonts w:ascii="Arial" w:eastAsia="ＭＳ ゴシック" w:hAnsi="Arial" w:cs="Arial"/>
                <w:szCs w:val="24"/>
              </w:rPr>
              <w:t>+/+</w:t>
            </w:r>
          </w:p>
        </w:tc>
        <w:tc>
          <w:tcPr>
            <w:tcW w:w="1701" w:type="dxa"/>
            <w:vAlign w:val="center"/>
          </w:tcPr>
          <w:p w14:paraId="59649DBC" w14:textId="6ABEA0C7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26</w:t>
            </w:r>
          </w:p>
        </w:tc>
        <w:tc>
          <w:tcPr>
            <w:tcW w:w="1984" w:type="dxa"/>
            <w:vAlign w:val="center"/>
          </w:tcPr>
          <w:p w14:paraId="57ED5272" w14:textId="4BC35420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9</w:t>
            </w:r>
          </w:p>
        </w:tc>
        <w:tc>
          <w:tcPr>
            <w:tcW w:w="1984" w:type="dxa"/>
            <w:vAlign w:val="center"/>
          </w:tcPr>
          <w:p w14:paraId="4280353E" w14:textId="3FD2EA99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&gt;500</w:t>
            </w:r>
          </w:p>
        </w:tc>
        <w:tc>
          <w:tcPr>
            <w:tcW w:w="1985" w:type="dxa"/>
            <w:vAlign w:val="center"/>
          </w:tcPr>
          <w:p w14:paraId="4B8771F3" w14:textId="375221D0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8657</w:t>
            </w:r>
          </w:p>
        </w:tc>
      </w:tr>
      <w:tr w:rsidR="00E35091" w:rsidRPr="00E97540" w14:paraId="03F44C96" w14:textId="262B5CBB" w:rsidTr="00E35091">
        <w:trPr>
          <w:trHeight w:val="470"/>
        </w:trPr>
        <w:tc>
          <w:tcPr>
            <w:tcW w:w="566" w:type="dxa"/>
            <w:vAlign w:val="center"/>
          </w:tcPr>
          <w:p w14:paraId="30810A30" w14:textId="70F66D1A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14:paraId="6170A8A1" w14:textId="7D15230F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Female</w:t>
            </w:r>
          </w:p>
        </w:tc>
        <w:tc>
          <w:tcPr>
            <w:tcW w:w="851" w:type="dxa"/>
            <w:vAlign w:val="center"/>
          </w:tcPr>
          <w:p w14:paraId="4D4B549A" w14:textId="2EEEF4EE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51</w:t>
            </w:r>
          </w:p>
        </w:tc>
        <w:tc>
          <w:tcPr>
            <w:tcW w:w="1418" w:type="dxa"/>
            <w:vAlign w:val="center"/>
          </w:tcPr>
          <w:p w14:paraId="0F28B0C8" w14:textId="2B256A52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14:paraId="27129C0F" w14:textId="7219E6CD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Cs w:val="24"/>
              </w:rPr>
            </w:pPr>
            <w:r w:rsidRPr="00E97540">
              <w:rPr>
                <w:rFonts w:ascii="Arial" w:eastAsia="ＭＳ ゴシック" w:hAnsi="Arial" w:cs="Arial"/>
                <w:szCs w:val="24"/>
              </w:rPr>
              <w:t>+/+</w:t>
            </w:r>
          </w:p>
        </w:tc>
        <w:tc>
          <w:tcPr>
            <w:tcW w:w="1701" w:type="dxa"/>
            <w:vAlign w:val="center"/>
          </w:tcPr>
          <w:p w14:paraId="29F3ACD4" w14:textId="3F5852D0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58</w:t>
            </w:r>
          </w:p>
        </w:tc>
        <w:tc>
          <w:tcPr>
            <w:tcW w:w="1984" w:type="dxa"/>
            <w:vAlign w:val="center"/>
          </w:tcPr>
          <w:p w14:paraId="537242BB" w14:textId="1F7F2186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28</w:t>
            </w:r>
          </w:p>
        </w:tc>
        <w:tc>
          <w:tcPr>
            <w:tcW w:w="1984" w:type="dxa"/>
            <w:vAlign w:val="center"/>
          </w:tcPr>
          <w:p w14:paraId="68914986" w14:textId="30528249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&gt;500</w:t>
            </w:r>
          </w:p>
        </w:tc>
        <w:tc>
          <w:tcPr>
            <w:tcW w:w="1985" w:type="dxa"/>
            <w:vAlign w:val="center"/>
          </w:tcPr>
          <w:p w14:paraId="28BE807C" w14:textId="327D68EE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5389</w:t>
            </w:r>
          </w:p>
        </w:tc>
      </w:tr>
      <w:tr w:rsidR="00E35091" w:rsidRPr="00E97540" w14:paraId="031CB6A0" w14:textId="2F53D09E" w:rsidTr="00E35091">
        <w:trPr>
          <w:trHeight w:val="47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7D255F65" w14:textId="38C47D73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DC9A96B" w14:textId="20371951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Female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CCE09D9" w14:textId="7CD2FD82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9CDD3AD" w14:textId="4AC6F0D0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83E880F" w14:textId="46FAA6E7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Cs w:val="24"/>
              </w:rPr>
            </w:pPr>
            <w:r w:rsidRPr="00E97540">
              <w:rPr>
                <w:rFonts w:ascii="Arial" w:eastAsia="ＭＳ ゴシック" w:hAnsi="Arial" w:cs="Arial"/>
                <w:szCs w:val="24"/>
              </w:rPr>
              <w:t>+/+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32B007B" w14:textId="1E8FD890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58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B92644E" w14:textId="6B35D99C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D770063" w14:textId="53605063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&gt;500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9569847" w14:textId="7E9539EA" w:rsidR="00E35091" w:rsidRPr="00E97540" w:rsidRDefault="00E35091" w:rsidP="00E35091">
            <w:pPr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8853</w:t>
            </w:r>
          </w:p>
        </w:tc>
      </w:tr>
    </w:tbl>
    <w:p w14:paraId="020B8D4F" w14:textId="03FD1E6C" w:rsidR="00532635" w:rsidRPr="00C914EA" w:rsidRDefault="00532635" w:rsidP="00532635">
      <w:pPr>
        <w:pStyle w:val="EndNoteBibliography"/>
        <w:rPr>
          <w:rFonts w:ascii="Arial" w:hAnsi="Arial" w:cs="Arial"/>
          <w:sz w:val="24"/>
          <w:szCs w:val="28"/>
        </w:rPr>
      </w:pPr>
      <w:r w:rsidRPr="00C914EA">
        <w:rPr>
          <w:rFonts w:ascii="Arial" w:hAnsi="Arial" w:cs="Arial"/>
          <w:sz w:val="24"/>
          <w:szCs w:val="28"/>
        </w:rPr>
        <w:t xml:space="preserve">Median [Inter Quartile] or number (percentage) are shown for continuous or categorical variables. </w:t>
      </w:r>
      <w:r w:rsidR="001E6950" w:rsidRPr="00C914EA">
        <w:rPr>
          <w:rFonts w:ascii="Arial" w:hAnsi="Arial" w:cs="Arial"/>
          <w:sz w:val="24"/>
          <w:szCs w:val="28"/>
        </w:rPr>
        <w:t xml:space="preserve">AR adverse reaction, </w:t>
      </w:r>
      <w:r w:rsidR="00310567" w:rsidRPr="00C914EA">
        <w:rPr>
          <w:rFonts w:ascii="Arial" w:hAnsi="Arial" w:cs="Arial"/>
          <w:sz w:val="24"/>
          <w:szCs w:val="28"/>
        </w:rPr>
        <w:t xml:space="preserve">HTN </w:t>
      </w:r>
      <w:r w:rsidR="00A535C2" w:rsidRPr="00C914EA">
        <w:rPr>
          <w:rFonts w:ascii="Arial" w:hAnsi="Arial" w:cs="Arial"/>
          <w:sz w:val="24"/>
          <w:szCs w:val="28"/>
        </w:rPr>
        <w:t>hypertension</w:t>
      </w:r>
      <w:r w:rsidR="00310567" w:rsidRPr="00C914EA">
        <w:rPr>
          <w:rFonts w:ascii="Arial" w:hAnsi="Arial" w:cs="Arial"/>
          <w:sz w:val="24"/>
          <w:szCs w:val="28"/>
        </w:rPr>
        <w:t>,</w:t>
      </w:r>
      <w:r w:rsidR="00A535C2" w:rsidRPr="00C914EA">
        <w:rPr>
          <w:rFonts w:ascii="Arial" w:hAnsi="Arial" w:cs="Arial"/>
          <w:sz w:val="24"/>
          <w:szCs w:val="28"/>
        </w:rPr>
        <w:t xml:space="preserve"> HD heart disease</w:t>
      </w:r>
      <w:r w:rsidR="00310567" w:rsidRPr="00C914EA">
        <w:rPr>
          <w:rFonts w:ascii="Arial" w:hAnsi="Arial" w:cs="Arial"/>
          <w:sz w:val="24"/>
          <w:szCs w:val="28"/>
        </w:rPr>
        <w:t xml:space="preserve"> </w:t>
      </w:r>
      <w:r w:rsidR="00A535C2" w:rsidRPr="00C914EA">
        <w:rPr>
          <w:rFonts w:ascii="Arial" w:hAnsi="Arial" w:cs="Arial"/>
          <w:sz w:val="24"/>
          <w:szCs w:val="28"/>
        </w:rPr>
        <w:t>CD collagen disease, DM diabetes mellitus</w:t>
      </w:r>
      <w:r w:rsidR="00C97CC1" w:rsidRPr="00C914EA">
        <w:rPr>
          <w:rFonts w:ascii="Arial" w:hAnsi="Arial" w:cs="Arial"/>
          <w:sz w:val="24"/>
          <w:szCs w:val="28"/>
        </w:rPr>
        <w:t>.</w:t>
      </w:r>
    </w:p>
    <w:p w14:paraId="5E7CBDAB" w14:textId="77777777" w:rsidR="00532635" w:rsidRPr="00E97540" w:rsidRDefault="00532635" w:rsidP="00627AD2">
      <w:pPr>
        <w:textAlignment w:val="baseline"/>
        <w:rPr>
          <w:rFonts w:ascii="Arial" w:hAnsi="Arial" w:cs="Arial"/>
          <w:color w:val="000000"/>
          <w:szCs w:val="21"/>
        </w:rPr>
      </w:pPr>
    </w:p>
    <w:p w14:paraId="494E828D" w14:textId="5A2F2A75" w:rsidR="00532635" w:rsidRPr="00E97540" w:rsidRDefault="00532635" w:rsidP="00627AD2">
      <w:pPr>
        <w:textAlignment w:val="baseline"/>
        <w:rPr>
          <w:rFonts w:ascii="Arial" w:hAnsi="Arial" w:cs="Arial"/>
          <w:color w:val="000000"/>
          <w:szCs w:val="21"/>
        </w:rPr>
        <w:sectPr w:rsidR="00532635" w:rsidRPr="00E97540" w:rsidSect="00532635">
          <w:pgSz w:w="16838" w:h="11906" w:orient="landscape"/>
          <w:pgMar w:top="1701" w:right="1701" w:bottom="1701" w:left="1985" w:header="851" w:footer="992" w:gutter="0"/>
          <w:cols w:space="425"/>
          <w:docGrid w:type="lines" w:linePitch="360"/>
        </w:sectPr>
      </w:pPr>
    </w:p>
    <w:p w14:paraId="439CAB52" w14:textId="238B87A5" w:rsidR="00627AD2" w:rsidRPr="00E97540" w:rsidRDefault="00571103" w:rsidP="00627AD2">
      <w:pPr>
        <w:textAlignment w:val="baseline"/>
        <w:rPr>
          <w:rFonts w:ascii="Arial" w:hAnsi="Arial" w:cs="Arial"/>
          <w:b/>
          <w:bCs/>
          <w:color w:val="000000"/>
          <w:szCs w:val="21"/>
        </w:rPr>
      </w:pPr>
      <w:r w:rsidRPr="00571103">
        <w:rPr>
          <w:rFonts w:ascii="Arial" w:hAnsi="Arial" w:cs="Arial"/>
          <w:b/>
          <w:bCs/>
          <w:color w:val="000000"/>
        </w:rPr>
        <w:lastRenderedPageBreak/>
        <w:t>Supplementary</w:t>
      </w:r>
      <w:r w:rsidRPr="00571103">
        <w:rPr>
          <w:rFonts w:ascii="Arial" w:hAnsi="Arial" w:cs="Arial"/>
          <w:b/>
          <w:bCs/>
          <w:color w:val="000000"/>
          <w:szCs w:val="21"/>
        </w:rPr>
        <w:t xml:space="preserve"> </w:t>
      </w:r>
      <w:r w:rsidR="00627AD2" w:rsidRPr="00E97540">
        <w:rPr>
          <w:rFonts w:ascii="Arial" w:hAnsi="Arial" w:cs="Arial"/>
          <w:b/>
          <w:bCs/>
          <w:color w:val="000000"/>
          <w:szCs w:val="21"/>
        </w:rPr>
        <w:t xml:space="preserve">Table </w:t>
      </w:r>
      <w:r w:rsidR="00532635" w:rsidRPr="00E97540">
        <w:rPr>
          <w:rFonts w:ascii="Arial" w:hAnsi="Arial" w:cs="Arial"/>
          <w:b/>
          <w:bCs/>
          <w:color w:val="000000"/>
          <w:szCs w:val="21"/>
        </w:rPr>
        <w:t>4</w:t>
      </w:r>
      <w:r w:rsidR="00627AD2" w:rsidRPr="00E97540">
        <w:rPr>
          <w:rFonts w:ascii="Arial" w:hAnsi="Arial" w:cs="Arial"/>
          <w:b/>
          <w:bCs/>
          <w:color w:val="000000"/>
          <w:szCs w:val="21"/>
        </w:rPr>
        <w:t xml:space="preserve">. Descriptive data of reactive interpretation of </w:t>
      </w:r>
      <w:r w:rsidR="00627AD2" w:rsidRPr="00E87E9E">
        <w:rPr>
          <w:rFonts w:ascii="Arial" w:hAnsi="Arial" w:cs="Arial"/>
          <w:b/>
          <w:bCs/>
          <w:color w:val="000000"/>
          <w:szCs w:val="21"/>
        </w:rPr>
        <w:t>T</w:t>
      </w:r>
      <w:r w:rsidR="008A24B7" w:rsidRPr="00E87E9E">
        <w:rPr>
          <w:rFonts w:ascii="Arial" w:hAnsi="Arial" w:cs="Arial"/>
          <w:b/>
          <w:bCs/>
          <w:color w:val="000000"/>
          <w:szCs w:val="21"/>
        </w:rPr>
        <w:t>-</w:t>
      </w:r>
      <w:r w:rsidR="00627AD2" w:rsidRPr="00E87E9E">
        <w:rPr>
          <w:rFonts w:ascii="Arial" w:hAnsi="Arial" w:cs="Arial"/>
          <w:b/>
          <w:bCs/>
          <w:color w:val="000000"/>
          <w:szCs w:val="21"/>
        </w:rPr>
        <w:t>SPOT.</w:t>
      </w:r>
      <w:r w:rsidR="00627AD2" w:rsidRPr="00E97540">
        <w:rPr>
          <w:rFonts w:ascii="Arial" w:hAnsi="Arial" w:cs="Arial"/>
          <w:b/>
          <w:bCs/>
          <w:i/>
          <w:iCs/>
          <w:color w:val="000000"/>
          <w:szCs w:val="21"/>
        </w:rPr>
        <w:t>COVID</w:t>
      </w:r>
    </w:p>
    <w:tbl>
      <w:tblPr>
        <w:tblStyle w:val="a3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382"/>
        <w:gridCol w:w="36"/>
        <w:gridCol w:w="1346"/>
        <w:gridCol w:w="24"/>
        <w:gridCol w:w="1358"/>
        <w:gridCol w:w="12"/>
        <w:gridCol w:w="1370"/>
      </w:tblGrid>
      <w:tr w:rsidR="00627AD2" w:rsidRPr="00E97540" w14:paraId="11480058" w14:textId="77777777" w:rsidTr="00E417DF">
        <w:trPr>
          <w:trHeight w:val="194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C65544F" w14:textId="77777777" w:rsidR="00627AD2" w:rsidRPr="00E97540" w:rsidRDefault="00627AD2" w:rsidP="00E417DF">
            <w:pPr>
              <w:rPr>
                <w:rStyle w:val="st"/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Style w:val="st"/>
                <w:rFonts w:ascii="Arial" w:eastAsia="ＭＳ ゴシック" w:hAnsi="Arial" w:cs="Arial"/>
                <w:sz w:val="18"/>
                <w:szCs w:val="18"/>
              </w:rPr>
              <w:t>Variables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06604DA5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8"/>
                <w:szCs w:val="18"/>
                <w:lang w:eastAsia="ko-KR"/>
              </w:rPr>
              <w:t>N=1089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</w:tcBorders>
          </w:tcPr>
          <w:p w14:paraId="378F58A2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8"/>
                <w:szCs w:val="18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8"/>
                <w:szCs w:val="18"/>
                <w:lang w:eastAsia="ko-KR"/>
              </w:rPr>
              <w:t>Reactive Interpretation</w:t>
            </w:r>
          </w:p>
        </w:tc>
      </w:tr>
      <w:tr w:rsidR="00627AD2" w:rsidRPr="00E97540" w14:paraId="5DCF023E" w14:textId="77777777" w:rsidTr="00E417DF">
        <w:trPr>
          <w:trHeight w:val="328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241DA02" w14:textId="77777777" w:rsidR="00627AD2" w:rsidRPr="00E97540" w:rsidRDefault="00627AD2" w:rsidP="00E417DF">
            <w:pPr>
              <w:rPr>
                <w:rFonts w:ascii="Arial" w:eastAsia="ＭＳ ゴシック" w:hAnsi="Arial" w:cs="Arial"/>
                <w:color w:val="000000" w:themeColor="text1"/>
                <w:sz w:val="16"/>
                <w:szCs w:val="16"/>
              </w:rPr>
            </w:pPr>
            <w:bookmarkStart w:id="1" w:name="_Hlk106115471"/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03552E63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</w:p>
        </w:tc>
        <w:tc>
          <w:tcPr>
            <w:tcW w:w="1370" w:type="dxa"/>
            <w:gridSpan w:val="2"/>
            <w:tcBorders>
              <w:bottom w:val="single" w:sz="4" w:space="0" w:color="auto"/>
            </w:tcBorders>
          </w:tcPr>
          <w:p w14:paraId="75E12D28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Non-Reactive</w:t>
            </w:r>
          </w:p>
          <w:p w14:paraId="5A8E4347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(n =250)</w:t>
            </w:r>
          </w:p>
        </w:tc>
        <w:tc>
          <w:tcPr>
            <w:tcW w:w="1370" w:type="dxa"/>
            <w:gridSpan w:val="2"/>
            <w:tcBorders>
              <w:bottom w:val="single" w:sz="4" w:space="0" w:color="auto"/>
            </w:tcBorders>
          </w:tcPr>
          <w:p w14:paraId="1EB7F35B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Reactive</w:t>
            </w:r>
          </w:p>
          <w:p w14:paraId="11FFA781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(n =700)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17C9B13E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Borderline</w:t>
            </w:r>
          </w:p>
          <w:p w14:paraId="2FA165E6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</w:pPr>
            <w:r w:rsidRPr="00E97540">
              <w:rPr>
                <w:rFonts w:ascii="Arial" w:eastAsia="ＭＳ ゴシック" w:hAnsi="Arial" w:cs="Arial"/>
                <w:color w:val="000000" w:themeColor="text1"/>
                <w:sz w:val="16"/>
                <w:szCs w:val="16"/>
                <w:lang w:eastAsia="ko-KR"/>
              </w:rPr>
              <w:t>(n =139)</w:t>
            </w:r>
          </w:p>
        </w:tc>
      </w:tr>
      <w:tr w:rsidR="00627AD2" w:rsidRPr="00E97540" w14:paraId="4B4BD3CD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995EE9F" w14:textId="77777777" w:rsidR="00627AD2" w:rsidRPr="00E97540" w:rsidRDefault="00627AD2" w:rsidP="00E417DF">
            <w:pPr>
              <w:rPr>
                <w:rFonts w:ascii="Arial" w:eastAsia="ＭＳ ゴシック" w:hAnsi="Arial" w:cs="Arial"/>
                <w:sz w:val="18"/>
                <w:szCs w:val="18"/>
                <w:lang w:val="en-US"/>
              </w:rPr>
            </w:pPr>
            <w:bookmarkStart w:id="2" w:name="_Hlk106108326"/>
            <w:r w:rsidRPr="00E97540">
              <w:rPr>
                <w:rFonts w:ascii="Arial" w:eastAsia="ＭＳ ゴシック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02B65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56[42-68]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BD8F2C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  <w:lang w:val="en-US" w:eastAsia="ja-JP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2A376A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14:paraId="709CD2B1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</w:tr>
      <w:tr w:rsidR="00627AD2" w:rsidRPr="00E97540" w14:paraId="1CE8C84F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370930EC" w14:textId="77777777" w:rsidR="00627AD2" w:rsidRPr="00E97540" w:rsidRDefault="00627AD2" w:rsidP="00E417DF">
            <w:pPr>
              <w:wordWrap w:val="0"/>
              <w:jc w:val="right"/>
              <w:rPr>
                <w:rFonts w:ascii="Arial" w:eastAsia="ＭＳ 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hAnsi="Arial" w:cs="Arial"/>
                <w:sz w:val="18"/>
                <w:szCs w:val="18"/>
              </w:rPr>
              <w:t>-40 years old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76A69237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215(19.7)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</w:tcBorders>
            <w:vAlign w:val="center"/>
          </w:tcPr>
          <w:p w14:paraId="6F4448EE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19(7.6)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</w:tcBorders>
            <w:vAlign w:val="center"/>
          </w:tcPr>
          <w:p w14:paraId="29AEC388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177(25.3)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14:paraId="308FEFA1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19(13.7)</w:t>
            </w:r>
          </w:p>
        </w:tc>
      </w:tr>
      <w:tr w:rsidR="00627AD2" w:rsidRPr="00E97540" w14:paraId="0B990B1B" w14:textId="77777777" w:rsidTr="00E417DF">
        <w:trPr>
          <w:trHeight w:val="264"/>
        </w:trPr>
        <w:tc>
          <w:tcPr>
            <w:tcW w:w="2977" w:type="dxa"/>
            <w:vAlign w:val="bottom"/>
          </w:tcPr>
          <w:p w14:paraId="295949DB" w14:textId="77777777" w:rsidR="00627AD2" w:rsidRPr="00E97540" w:rsidRDefault="00627AD2" w:rsidP="00E417DF">
            <w:pPr>
              <w:wordWrap w:val="0"/>
              <w:jc w:val="right"/>
              <w:rPr>
                <w:rFonts w:ascii="Arial" w:eastAsia="ＭＳ 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hAnsi="Arial" w:cs="Arial"/>
                <w:sz w:val="18"/>
                <w:szCs w:val="18"/>
              </w:rPr>
              <w:t>40 – 65 years old</w:t>
            </w:r>
          </w:p>
        </w:tc>
        <w:tc>
          <w:tcPr>
            <w:tcW w:w="1418" w:type="dxa"/>
            <w:gridSpan w:val="2"/>
            <w:vAlign w:val="center"/>
          </w:tcPr>
          <w:p w14:paraId="61731127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543(49.7)</w:t>
            </w:r>
          </w:p>
        </w:tc>
        <w:tc>
          <w:tcPr>
            <w:tcW w:w="1370" w:type="dxa"/>
            <w:gridSpan w:val="2"/>
            <w:vAlign w:val="center"/>
          </w:tcPr>
          <w:p w14:paraId="1665E0A9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93(37.2)</w:t>
            </w:r>
          </w:p>
        </w:tc>
        <w:tc>
          <w:tcPr>
            <w:tcW w:w="1370" w:type="dxa"/>
            <w:gridSpan w:val="2"/>
            <w:vAlign w:val="center"/>
          </w:tcPr>
          <w:p w14:paraId="5D685E8D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388(55.4)</w:t>
            </w:r>
          </w:p>
        </w:tc>
        <w:tc>
          <w:tcPr>
            <w:tcW w:w="1370" w:type="dxa"/>
            <w:vAlign w:val="center"/>
          </w:tcPr>
          <w:p w14:paraId="0800390B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62(44.6)</w:t>
            </w:r>
          </w:p>
        </w:tc>
      </w:tr>
      <w:tr w:rsidR="00627AD2" w:rsidRPr="00E97540" w14:paraId="77BEFB1C" w14:textId="77777777" w:rsidTr="00E417DF">
        <w:trPr>
          <w:trHeight w:val="264"/>
        </w:trPr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094BAF74" w14:textId="77777777" w:rsidR="00627AD2" w:rsidRPr="00E97540" w:rsidRDefault="00627AD2" w:rsidP="00E417DF">
            <w:pPr>
              <w:jc w:val="right"/>
              <w:rPr>
                <w:rFonts w:ascii="Arial" w:eastAsia="ＭＳ 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hAnsi="Arial" w:cs="Arial"/>
                <w:sz w:val="18"/>
                <w:szCs w:val="18"/>
              </w:rPr>
              <w:t>65- years old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3796A1CC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331(30.3)</w:t>
            </w:r>
          </w:p>
        </w:tc>
        <w:tc>
          <w:tcPr>
            <w:tcW w:w="1370" w:type="dxa"/>
            <w:gridSpan w:val="2"/>
            <w:tcBorders>
              <w:bottom w:val="single" w:sz="4" w:space="0" w:color="auto"/>
            </w:tcBorders>
            <w:vAlign w:val="center"/>
          </w:tcPr>
          <w:p w14:paraId="28C9F2D7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138(55.2)</w:t>
            </w:r>
          </w:p>
        </w:tc>
        <w:tc>
          <w:tcPr>
            <w:tcW w:w="1370" w:type="dxa"/>
            <w:gridSpan w:val="2"/>
            <w:tcBorders>
              <w:bottom w:val="single" w:sz="4" w:space="0" w:color="auto"/>
            </w:tcBorders>
            <w:vAlign w:val="center"/>
          </w:tcPr>
          <w:p w14:paraId="6675F2E0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135(19.3)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55F3743C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58(41.7)</w:t>
            </w:r>
          </w:p>
        </w:tc>
      </w:tr>
      <w:tr w:rsidR="00627AD2" w:rsidRPr="00E97540" w14:paraId="55F8F1A7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44ECA" w14:textId="77777777" w:rsidR="00627AD2" w:rsidRPr="00E97540" w:rsidRDefault="00627AD2" w:rsidP="00E417DF">
            <w:pPr>
              <w:rPr>
                <w:rFonts w:ascii="Arial" w:eastAsia="ＭＳ ゴシック" w:hAnsi="Arial" w:cs="Arial"/>
                <w:sz w:val="18"/>
                <w:szCs w:val="18"/>
              </w:rPr>
            </w:pPr>
            <w:bookmarkStart w:id="3" w:name="_Hlk106108625"/>
            <w:bookmarkEnd w:id="2"/>
            <w:r w:rsidRPr="00E97540">
              <w:rPr>
                <w:rFonts w:ascii="Arial" w:eastAsia="ＭＳ ゴシック" w:hAnsi="Arial" w:cs="Arial"/>
                <w:color w:val="000000"/>
                <w:sz w:val="18"/>
                <w:szCs w:val="18"/>
              </w:rPr>
              <w:t>Sex - Female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F91B2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737(67.5)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52C4F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151(60.4)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1B9F4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487(69.6)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784A7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99(71.2)</w:t>
            </w:r>
          </w:p>
        </w:tc>
      </w:tr>
      <w:tr w:rsidR="00627AD2" w:rsidRPr="00E97540" w14:paraId="43DB6507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B7E97" w14:textId="77777777" w:rsidR="00627AD2" w:rsidRPr="00E97540" w:rsidRDefault="00627AD2" w:rsidP="00E417DF">
            <w:pPr>
              <w:rPr>
                <w:rFonts w:ascii="Arial" w:eastAsia="ＭＳ 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Blood type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4486A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AD104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15D60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7D3F7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</w:tr>
      <w:tr w:rsidR="00627AD2" w:rsidRPr="00E97540" w14:paraId="635AE31D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52BF88A8" w14:textId="77777777" w:rsidR="00627AD2" w:rsidRPr="00E97540" w:rsidRDefault="00627AD2" w:rsidP="00E417DF">
            <w:pPr>
              <w:jc w:val="right"/>
              <w:rPr>
                <w:rFonts w:ascii="Arial" w:eastAsia="ＭＳ 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18EA85BA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392(35.9)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</w:tcBorders>
            <w:vAlign w:val="center"/>
          </w:tcPr>
          <w:p w14:paraId="7818EB3C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87(40.1)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</w:tcBorders>
            <w:vAlign w:val="center"/>
          </w:tcPr>
          <w:p w14:paraId="6F05659D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257(38.2)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14:paraId="3D182BF3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48(35.3)</w:t>
            </w:r>
          </w:p>
        </w:tc>
      </w:tr>
      <w:tr w:rsidR="00627AD2" w:rsidRPr="00E97540" w14:paraId="1ED1962D" w14:textId="77777777" w:rsidTr="00E417DF">
        <w:trPr>
          <w:trHeight w:val="264"/>
        </w:trPr>
        <w:tc>
          <w:tcPr>
            <w:tcW w:w="2977" w:type="dxa"/>
            <w:vAlign w:val="center"/>
          </w:tcPr>
          <w:p w14:paraId="30C7C792" w14:textId="77777777" w:rsidR="00627AD2" w:rsidRPr="00E97540" w:rsidRDefault="00627AD2" w:rsidP="00E417DF">
            <w:pPr>
              <w:jc w:val="right"/>
              <w:rPr>
                <w:rFonts w:ascii="Arial" w:eastAsia="ＭＳ 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B</w:t>
            </w:r>
          </w:p>
        </w:tc>
        <w:tc>
          <w:tcPr>
            <w:tcW w:w="1418" w:type="dxa"/>
            <w:gridSpan w:val="2"/>
            <w:vAlign w:val="center"/>
          </w:tcPr>
          <w:p w14:paraId="7B40056D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223(20.4)</w:t>
            </w:r>
          </w:p>
        </w:tc>
        <w:tc>
          <w:tcPr>
            <w:tcW w:w="1370" w:type="dxa"/>
            <w:gridSpan w:val="2"/>
            <w:vAlign w:val="center"/>
          </w:tcPr>
          <w:p w14:paraId="621D1B2F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49(22.6)</w:t>
            </w:r>
          </w:p>
        </w:tc>
        <w:tc>
          <w:tcPr>
            <w:tcW w:w="1370" w:type="dxa"/>
            <w:gridSpan w:val="2"/>
            <w:vAlign w:val="center"/>
          </w:tcPr>
          <w:p w14:paraId="11A8CC31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139(20.7)</w:t>
            </w:r>
          </w:p>
        </w:tc>
        <w:tc>
          <w:tcPr>
            <w:tcW w:w="1370" w:type="dxa"/>
            <w:vAlign w:val="center"/>
          </w:tcPr>
          <w:p w14:paraId="13AE3FC8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35(25.7)</w:t>
            </w:r>
          </w:p>
        </w:tc>
      </w:tr>
      <w:tr w:rsidR="00627AD2" w:rsidRPr="00E97540" w14:paraId="18E110F5" w14:textId="77777777" w:rsidTr="00E417DF">
        <w:trPr>
          <w:trHeight w:val="264"/>
        </w:trPr>
        <w:tc>
          <w:tcPr>
            <w:tcW w:w="2977" w:type="dxa"/>
            <w:vAlign w:val="center"/>
          </w:tcPr>
          <w:p w14:paraId="697B10DD" w14:textId="77777777" w:rsidR="00627AD2" w:rsidRPr="00E97540" w:rsidRDefault="00627AD2" w:rsidP="00E417DF">
            <w:pPr>
              <w:jc w:val="right"/>
              <w:rPr>
                <w:rFonts w:ascii="Arial" w:eastAsia="ＭＳ 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O</w:t>
            </w:r>
          </w:p>
        </w:tc>
        <w:tc>
          <w:tcPr>
            <w:tcW w:w="1418" w:type="dxa"/>
            <w:gridSpan w:val="2"/>
            <w:vAlign w:val="center"/>
          </w:tcPr>
          <w:p w14:paraId="3142EA4B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316(28.9)</w:t>
            </w:r>
          </w:p>
        </w:tc>
        <w:tc>
          <w:tcPr>
            <w:tcW w:w="1370" w:type="dxa"/>
            <w:gridSpan w:val="2"/>
            <w:vAlign w:val="center"/>
          </w:tcPr>
          <w:p w14:paraId="6F230A52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66(30.4)</w:t>
            </w:r>
          </w:p>
        </w:tc>
        <w:tc>
          <w:tcPr>
            <w:tcW w:w="1370" w:type="dxa"/>
            <w:gridSpan w:val="2"/>
            <w:vAlign w:val="center"/>
          </w:tcPr>
          <w:p w14:paraId="2E4FEC25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211(31.4)</w:t>
            </w:r>
          </w:p>
        </w:tc>
        <w:tc>
          <w:tcPr>
            <w:tcW w:w="1370" w:type="dxa"/>
            <w:vAlign w:val="center"/>
          </w:tcPr>
          <w:p w14:paraId="4B2300C3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39(28.7)</w:t>
            </w:r>
          </w:p>
        </w:tc>
      </w:tr>
      <w:tr w:rsidR="00627AD2" w:rsidRPr="00E97540" w14:paraId="34CA6194" w14:textId="77777777" w:rsidTr="00E417DF">
        <w:trPr>
          <w:trHeight w:val="264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D5451DC" w14:textId="77777777" w:rsidR="00627AD2" w:rsidRPr="00E97540" w:rsidRDefault="00627AD2" w:rsidP="00E417DF">
            <w:pPr>
              <w:jc w:val="right"/>
              <w:rPr>
                <w:rFonts w:ascii="Arial" w:eastAsia="ＭＳ 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AB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6D52A01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95(8.7)</w:t>
            </w:r>
          </w:p>
        </w:tc>
        <w:tc>
          <w:tcPr>
            <w:tcW w:w="1370" w:type="dxa"/>
            <w:gridSpan w:val="2"/>
            <w:tcBorders>
              <w:bottom w:val="single" w:sz="4" w:space="0" w:color="auto"/>
            </w:tcBorders>
            <w:vAlign w:val="center"/>
          </w:tcPr>
          <w:p w14:paraId="6AB95455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15(6.9)</w:t>
            </w:r>
          </w:p>
        </w:tc>
        <w:tc>
          <w:tcPr>
            <w:tcW w:w="1370" w:type="dxa"/>
            <w:gridSpan w:val="2"/>
            <w:tcBorders>
              <w:bottom w:val="single" w:sz="4" w:space="0" w:color="auto"/>
            </w:tcBorders>
            <w:vAlign w:val="center"/>
          </w:tcPr>
          <w:p w14:paraId="62E53757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66(9.8)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0E88E51E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14(10.3)</w:t>
            </w:r>
          </w:p>
        </w:tc>
      </w:tr>
      <w:bookmarkEnd w:id="1"/>
      <w:bookmarkEnd w:id="3"/>
      <w:tr w:rsidR="00627AD2" w:rsidRPr="00E97540" w14:paraId="5B42B8EA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E2EA6" w14:textId="6FAD45D7" w:rsidR="00627AD2" w:rsidRPr="00E97540" w:rsidRDefault="00627AD2" w:rsidP="00E417DF">
            <w:pPr>
              <w:rPr>
                <w:rFonts w:ascii="Arial" w:eastAsia="ＭＳ ゴシック" w:hAnsi="Arial" w:cs="Arial"/>
                <w:sz w:val="16"/>
                <w:szCs w:val="16"/>
              </w:rPr>
            </w:pPr>
            <w:r w:rsidRPr="00AB4CA9">
              <w:rPr>
                <w:rFonts w:ascii="Arial" w:eastAsia="ＭＳ ゴシック" w:hAnsi="Arial" w:cs="Arial"/>
                <w:sz w:val="18"/>
                <w:szCs w:val="18"/>
                <w:lang w:val="en-US"/>
              </w:rPr>
              <w:t xml:space="preserve">Days </w:t>
            </w:r>
            <w:r w:rsidRPr="00AB4CA9">
              <w:rPr>
                <w:rFonts w:ascii="Arial" w:eastAsia="ＭＳ ゴシック" w:hAnsi="Arial" w:cs="Arial"/>
                <w:sz w:val="18"/>
                <w:szCs w:val="18"/>
              </w:rPr>
              <w:t xml:space="preserve">from </w:t>
            </w:r>
            <w:r w:rsidR="00AB4CA9" w:rsidRPr="00AB4CA9">
              <w:rPr>
                <w:rFonts w:ascii="Arial" w:eastAsia="ＭＳ ゴシック" w:hAnsi="Arial" w:cs="Arial"/>
                <w:sz w:val="18"/>
                <w:szCs w:val="18"/>
              </w:rPr>
              <w:t>booster vaccination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085DF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53[29-65]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CA79D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54[30-65]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6DF38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52[29-65]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E2F1F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54[29-64]</w:t>
            </w:r>
          </w:p>
        </w:tc>
      </w:tr>
      <w:tr w:rsidR="00627AD2" w:rsidRPr="00E97540" w14:paraId="1FED7FB4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29BCBE34" w14:textId="77777777" w:rsidR="00627AD2" w:rsidRPr="00E97540" w:rsidRDefault="00627AD2" w:rsidP="00E417DF">
            <w:pPr>
              <w:wordWrap w:val="0"/>
              <w:jc w:val="right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-30 days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48D99886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332(30.4)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</w:tcBorders>
            <w:vAlign w:val="center"/>
          </w:tcPr>
          <w:p w14:paraId="5EBD1908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77(30.8)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</w:tcBorders>
            <w:vAlign w:val="center"/>
          </w:tcPr>
          <w:p w14:paraId="17762545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212(30.3)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14:paraId="2A8087FB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43(30.9)</w:t>
            </w:r>
          </w:p>
        </w:tc>
      </w:tr>
      <w:tr w:rsidR="00627AD2" w:rsidRPr="00E97540" w14:paraId="37DCF673" w14:textId="77777777" w:rsidTr="00E417DF">
        <w:trPr>
          <w:trHeight w:val="264"/>
        </w:trPr>
        <w:tc>
          <w:tcPr>
            <w:tcW w:w="2977" w:type="dxa"/>
            <w:vAlign w:val="center"/>
          </w:tcPr>
          <w:p w14:paraId="7548D5DC" w14:textId="77777777" w:rsidR="00627AD2" w:rsidRPr="00E97540" w:rsidRDefault="00627AD2" w:rsidP="00E417DF">
            <w:pPr>
              <w:wordWrap w:val="0"/>
              <w:jc w:val="right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30-60 days</w:t>
            </w:r>
          </w:p>
        </w:tc>
        <w:tc>
          <w:tcPr>
            <w:tcW w:w="1418" w:type="dxa"/>
            <w:gridSpan w:val="2"/>
            <w:vAlign w:val="center"/>
          </w:tcPr>
          <w:p w14:paraId="06413EFA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367(33.6)</w:t>
            </w:r>
          </w:p>
        </w:tc>
        <w:tc>
          <w:tcPr>
            <w:tcW w:w="1370" w:type="dxa"/>
            <w:gridSpan w:val="2"/>
            <w:vAlign w:val="center"/>
          </w:tcPr>
          <w:p w14:paraId="1019BF96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83(33.2)</w:t>
            </w:r>
          </w:p>
        </w:tc>
        <w:tc>
          <w:tcPr>
            <w:tcW w:w="1370" w:type="dxa"/>
            <w:gridSpan w:val="2"/>
            <w:vAlign w:val="center"/>
          </w:tcPr>
          <w:p w14:paraId="46D78AE6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237(33.9)</w:t>
            </w:r>
          </w:p>
        </w:tc>
        <w:tc>
          <w:tcPr>
            <w:tcW w:w="1370" w:type="dxa"/>
            <w:vAlign w:val="center"/>
          </w:tcPr>
          <w:p w14:paraId="55F8763D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47(33.8)</w:t>
            </w:r>
          </w:p>
        </w:tc>
      </w:tr>
      <w:tr w:rsidR="00627AD2" w:rsidRPr="00E97540" w14:paraId="0507E4AA" w14:textId="77777777" w:rsidTr="00E417DF">
        <w:trPr>
          <w:trHeight w:val="264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2E77005" w14:textId="77777777" w:rsidR="00627AD2" w:rsidRPr="00E97540" w:rsidRDefault="00627AD2" w:rsidP="00E417DF">
            <w:pPr>
              <w:wordWrap w:val="0"/>
              <w:jc w:val="right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60- days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73C14C46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390(35.7)</w:t>
            </w:r>
          </w:p>
        </w:tc>
        <w:tc>
          <w:tcPr>
            <w:tcW w:w="1370" w:type="dxa"/>
            <w:gridSpan w:val="2"/>
            <w:tcBorders>
              <w:bottom w:val="single" w:sz="4" w:space="0" w:color="auto"/>
            </w:tcBorders>
            <w:vAlign w:val="center"/>
          </w:tcPr>
          <w:p w14:paraId="59981F2D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90(36.0)</w:t>
            </w:r>
          </w:p>
        </w:tc>
        <w:tc>
          <w:tcPr>
            <w:tcW w:w="1370" w:type="dxa"/>
            <w:gridSpan w:val="2"/>
            <w:tcBorders>
              <w:bottom w:val="single" w:sz="4" w:space="0" w:color="auto"/>
            </w:tcBorders>
            <w:vAlign w:val="center"/>
          </w:tcPr>
          <w:p w14:paraId="3BF0E407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251(35.9)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2368C2DA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49(35.3)</w:t>
            </w:r>
          </w:p>
        </w:tc>
      </w:tr>
      <w:tr w:rsidR="00627AD2" w:rsidRPr="00E97540" w14:paraId="17F709C2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BFB77" w14:textId="77777777" w:rsidR="00627AD2" w:rsidRPr="00E97540" w:rsidRDefault="00627AD2" w:rsidP="00E417DF">
            <w:pPr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Vaccine type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4AD66E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0F767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00229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FAD44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</w:p>
        </w:tc>
      </w:tr>
      <w:tr w:rsidR="00627AD2" w:rsidRPr="00E97540" w14:paraId="12C44294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7B3E1B49" w14:textId="77777777" w:rsidR="00627AD2" w:rsidRPr="00E97540" w:rsidRDefault="00627AD2" w:rsidP="00E417DF">
            <w:pPr>
              <w:ind w:firstLineChars="50" w:firstLine="90"/>
              <w:jc w:val="right"/>
              <w:rPr>
                <w:rFonts w:ascii="Arial" w:eastAsia="ＭＳ ゴシック" w:hAnsi="Arial" w:cs="Arial"/>
                <w:sz w:val="18"/>
                <w:szCs w:val="18"/>
              </w:rPr>
            </w:pPr>
            <w:bookmarkStart w:id="4" w:name="OLE_LINK69"/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BNT162b2</w:t>
            </w:r>
            <w:bookmarkEnd w:id="4"/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(Pfizer–BioNTech)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18A9A81F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682(62.5)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</w:tcBorders>
            <w:vAlign w:val="center"/>
          </w:tcPr>
          <w:p w14:paraId="3FA3769E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131(52.4)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</w:tcBorders>
            <w:vAlign w:val="center"/>
          </w:tcPr>
          <w:p w14:paraId="7D0A5E91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459(65.6)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14:paraId="11DAD258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92(66.2)</w:t>
            </w:r>
          </w:p>
        </w:tc>
      </w:tr>
      <w:tr w:rsidR="00627AD2" w:rsidRPr="00E97540" w14:paraId="72703C3B" w14:textId="77777777" w:rsidTr="00E417DF">
        <w:trPr>
          <w:trHeight w:val="264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E3ADB9F" w14:textId="77777777" w:rsidR="00627AD2" w:rsidRPr="00E97540" w:rsidRDefault="00627AD2" w:rsidP="00E417DF">
            <w:pPr>
              <w:ind w:firstLineChars="50" w:firstLine="90"/>
              <w:jc w:val="right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mRNA-1273(Moderna)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03080A8D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407(37.3)</w:t>
            </w:r>
          </w:p>
        </w:tc>
        <w:tc>
          <w:tcPr>
            <w:tcW w:w="1370" w:type="dxa"/>
            <w:gridSpan w:val="2"/>
            <w:tcBorders>
              <w:bottom w:val="single" w:sz="4" w:space="0" w:color="auto"/>
            </w:tcBorders>
            <w:vAlign w:val="center"/>
          </w:tcPr>
          <w:p w14:paraId="66898801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119(47.6)</w:t>
            </w:r>
          </w:p>
        </w:tc>
        <w:tc>
          <w:tcPr>
            <w:tcW w:w="1370" w:type="dxa"/>
            <w:gridSpan w:val="2"/>
            <w:tcBorders>
              <w:bottom w:val="single" w:sz="4" w:space="0" w:color="auto"/>
            </w:tcBorders>
            <w:vAlign w:val="center"/>
          </w:tcPr>
          <w:p w14:paraId="453384D4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241(34.4)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647B8A29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47(33.8)</w:t>
            </w:r>
          </w:p>
        </w:tc>
      </w:tr>
      <w:tr w:rsidR="00627AD2" w:rsidRPr="00E97540" w14:paraId="3E6B4AA9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38E81" w14:textId="77777777" w:rsidR="00627AD2" w:rsidRPr="00E97540" w:rsidRDefault="00627AD2" w:rsidP="00E417DF">
            <w:pPr>
              <w:rPr>
                <w:rFonts w:ascii="Arial" w:eastAsia="ＭＳ ゴシック" w:hAnsi="Arial" w:cs="Arial"/>
                <w:sz w:val="18"/>
                <w:szCs w:val="18"/>
                <w:lang w:eastAsia="ja-JP"/>
              </w:rPr>
            </w:pPr>
            <w:bookmarkStart w:id="5" w:name="_Hlk106107006"/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Previous</w:t>
            </w:r>
            <w:r w:rsidRPr="00E97540">
              <w:rPr>
                <w:rFonts w:ascii="Arial" w:eastAsia="ＭＳ ゴシック" w:hAnsi="Arial" w:cs="Arial"/>
                <w:sz w:val="18"/>
                <w:szCs w:val="18"/>
                <w:lang w:val="en-US"/>
              </w:rPr>
              <w:t xml:space="preserve"> </w:t>
            </w: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infection</w:t>
            </w:r>
            <w:r w:rsidRPr="00E97540">
              <w:rPr>
                <w:rFonts w:ascii="Arial" w:eastAsia="ＭＳ ゴシック" w:hAnsi="Arial" w:cs="Arial"/>
                <w:sz w:val="18"/>
                <w:szCs w:val="18"/>
                <w:lang w:eastAsia="ja-JP"/>
              </w:rPr>
              <w:t>- IgN</w:t>
            </w:r>
            <w:r w:rsidRPr="00E97540">
              <w:rPr>
                <w:rFonts w:ascii="Cambria Math" w:eastAsia="ＭＳ ゴシック" w:hAnsi="Cambria Math" w:cs="Cambria Math"/>
                <w:sz w:val="18"/>
                <w:szCs w:val="18"/>
                <w:lang w:eastAsia="ja-JP"/>
              </w:rPr>
              <w:t>≧</w:t>
            </w:r>
            <w:r w:rsidRPr="00E97540">
              <w:rPr>
                <w:rFonts w:ascii="Arial" w:eastAsia="ＭＳ ゴシック" w:hAnsi="Arial" w:cs="Arial"/>
                <w:sz w:val="18"/>
                <w:szCs w:val="18"/>
                <w:lang w:eastAsia="ja-JP"/>
              </w:rPr>
              <w:t>10.0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EDA6F" w14:textId="72A73421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</w:t>
            </w:r>
            <w:r w:rsidR="00455E1A" w:rsidRPr="00E97540">
              <w:rPr>
                <w:rFonts w:ascii="Arial" w:eastAsia="ＭＳ ゴシック" w:hAnsi="Arial" w:cs="Arial"/>
                <w:sz w:val="16"/>
                <w:szCs w:val="16"/>
              </w:rPr>
              <w:t>1</w:t>
            </w: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(</w:t>
            </w:r>
            <w:r w:rsidR="00455E1A" w:rsidRPr="00E97540">
              <w:rPr>
                <w:rFonts w:ascii="Arial" w:eastAsia="ＭＳ ゴシック" w:hAnsi="Arial" w:cs="Arial"/>
                <w:sz w:val="16"/>
                <w:szCs w:val="16"/>
              </w:rPr>
              <w:t>1</w:t>
            </w: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.</w:t>
            </w:r>
            <w:r w:rsidR="00455E1A" w:rsidRPr="00E97540">
              <w:rPr>
                <w:rFonts w:ascii="Arial" w:eastAsia="ＭＳ ゴシック" w:hAnsi="Arial" w:cs="Arial"/>
                <w:sz w:val="16"/>
                <w:szCs w:val="16"/>
              </w:rPr>
              <w:t>0</w:t>
            </w: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E998F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  <w:lang w:eastAsia="ja-JP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1(0.0)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5D67F" w14:textId="0ABABE40" w:rsidR="00627AD2" w:rsidRPr="00E97540" w:rsidRDefault="00455E1A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</w:t>
            </w:r>
            <w:r w:rsidR="00627AD2" w:rsidRPr="00E97540">
              <w:rPr>
                <w:rFonts w:ascii="Arial" w:eastAsia="ＭＳ ゴシック" w:hAnsi="Arial" w:cs="Arial"/>
                <w:sz w:val="16"/>
                <w:szCs w:val="16"/>
              </w:rPr>
              <w:t>(0.</w:t>
            </w: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</w:t>
            </w:r>
            <w:r w:rsidR="00627AD2" w:rsidRPr="00E97540">
              <w:rPr>
                <w:rFonts w:ascii="Arial" w:eastAsia="ＭＳ ゴシック" w:hAnsi="Arial" w:cs="Arial"/>
                <w:sz w:val="16"/>
                <w:szCs w:val="16"/>
              </w:rPr>
              <w:t>)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28DEA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1(0.0)</w:t>
            </w:r>
          </w:p>
        </w:tc>
      </w:tr>
      <w:bookmarkEnd w:id="5"/>
      <w:tr w:rsidR="00627AD2" w:rsidRPr="00E97540" w14:paraId="0735DF80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C0A97" w14:textId="77777777" w:rsidR="00627AD2" w:rsidRPr="00E97540" w:rsidRDefault="00627AD2" w:rsidP="00E417DF">
            <w:pPr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anti-SARS-COV-2 IgG titter (AU/ml)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F0A7D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2221</w:t>
            </w:r>
          </w:p>
          <w:p w14:paraId="14D229C4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[1376-3966]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8FB33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1593</w:t>
            </w:r>
          </w:p>
          <w:p w14:paraId="50E9B9CE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[977.5-2603]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9EB5A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2674</w:t>
            </w:r>
          </w:p>
          <w:p w14:paraId="1316BB88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[1608-4418]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51018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1853</w:t>
            </w:r>
          </w:p>
          <w:p w14:paraId="2AE751B2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[1202-3606]</w:t>
            </w:r>
          </w:p>
        </w:tc>
      </w:tr>
      <w:tr w:rsidR="00627AD2" w:rsidRPr="00E97540" w14:paraId="28C68EC6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BF011" w14:textId="77777777" w:rsidR="00627AD2" w:rsidRPr="00E97540" w:rsidRDefault="00627AD2" w:rsidP="00E417DF">
            <w:pPr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Smoking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5895B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194(17.8)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31EFA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38(15.7)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8627F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132(19.2)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76E7D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24(17.8)</w:t>
            </w:r>
          </w:p>
        </w:tc>
      </w:tr>
      <w:tr w:rsidR="00627AD2" w:rsidRPr="00E97540" w14:paraId="6969E8C1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001D7" w14:textId="77777777" w:rsidR="00627AD2" w:rsidRPr="00E97540" w:rsidRDefault="00627AD2" w:rsidP="00E417DF">
            <w:pPr>
              <w:rPr>
                <w:rFonts w:ascii="Arial" w:eastAsia="ＭＳ ゴシック" w:hAnsi="Arial" w:cs="Arial"/>
                <w:sz w:val="18"/>
                <w:szCs w:val="18"/>
              </w:rPr>
            </w:pPr>
            <w:bookmarkStart w:id="6" w:name="OLE_LINK17"/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Drinking Habits</w:t>
            </w:r>
            <w:bookmarkEnd w:id="6"/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392FC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406(37.2)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AAD62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83(34.7)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A484B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276(40.6)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427DC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47(35.9)</w:t>
            </w:r>
          </w:p>
        </w:tc>
      </w:tr>
      <w:tr w:rsidR="00627AD2" w:rsidRPr="00E97540" w14:paraId="6B35BE0C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3190B" w14:textId="77777777" w:rsidR="00627AD2" w:rsidRPr="00E97540" w:rsidRDefault="00627AD2" w:rsidP="00E417DF">
            <w:pPr>
              <w:rPr>
                <w:rFonts w:ascii="Arial" w:eastAsia="ＭＳ ゴシック" w:hAnsi="Arial" w:cs="Arial"/>
                <w:sz w:val="18"/>
                <w:szCs w:val="18"/>
                <w:lang w:val="en-US" w:eastAsia="ja-JP"/>
              </w:rPr>
            </w:pPr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Comorbidities - At least one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4882C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616(56.4)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8DD45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182(72.8)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D7F60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355(50.7)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C6184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79(56.8)</w:t>
            </w:r>
          </w:p>
        </w:tc>
      </w:tr>
      <w:tr w:rsidR="00627AD2" w:rsidRPr="00E97540" w14:paraId="58C68DF1" w14:textId="77777777" w:rsidTr="00E417DF">
        <w:trPr>
          <w:trHeight w:val="26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8BBF0" w14:textId="77777777" w:rsidR="00627AD2" w:rsidRPr="00E97540" w:rsidRDefault="00627AD2" w:rsidP="00E417DF">
            <w:pPr>
              <w:rPr>
                <w:rFonts w:ascii="Arial" w:eastAsia="ＭＳ ゴシック" w:hAnsi="Arial" w:cs="Arial"/>
                <w:sz w:val="18"/>
                <w:szCs w:val="18"/>
              </w:rPr>
            </w:pPr>
            <w:bookmarkStart w:id="7" w:name="OLE_LINK83"/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>Drug</w:t>
            </w:r>
            <w:bookmarkEnd w:id="7"/>
            <w:r w:rsidRPr="00E97540">
              <w:rPr>
                <w:rFonts w:ascii="Arial" w:eastAsia="ＭＳ ゴシック" w:hAnsi="Arial" w:cs="Arial"/>
                <w:sz w:val="18"/>
                <w:szCs w:val="18"/>
              </w:rPr>
              <w:t xml:space="preserve"> - At least one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E971E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180(16.5)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824D5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62(24.8)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9A512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87(12.4)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E6508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31(22.3)</w:t>
            </w:r>
          </w:p>
        </w:tc>
      </w:tr>
      <w:tr w:rsidR="00627AD2" w:rsidRPr="00E97540" w14:paraId="3CFAA499" w14:textId="77777777" w:rsidTr="00E417DF">
        <w:trPr>
          <w:trHeight w:val="264"/>
        </w:trPr>
        <w:tc>
          <w:tcPr>
            <w:tcW w:w="850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02C91" w14:textId="77777777" w:rsidR="00627AD2" w:rsidRPr="00E97540" w:rsidRDefault="00627AD2" w:rsidP="00E417DF">
            <w:pPr>
              <w:rPr>
                <w:rFonts w:ascii="Arial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Adverse reaction after 2nd and 3rd dose vaccination</w:t>
            </w:r>
          </w:p>
        </w:tc>
      </w:tr>
      <w:tr w:rsidR="00627AD2" w:rsidRPr="00E97540" w14:paraId="574FDEBB" w14:textId="77777777" w:rsidTr="00E417DF">
        <w:trPr>
          <w:trHeight w:val="264"/>
        </w:trPr>
        <w:tc>
          <w:tcPr>
            <w:tcW w:w="2977" w:type="dxa"/>
            <w:vAlign w:val="center"/>
          </w:tcPr>
          <w:p w14:paraId="768946F6" w14:textId="77777777" w:rsidR="00627AD2" w:rsidRPr="00E97540" w:rsidRDefault="00627AD2" w:rsidP="00E417DF">
            <w:pPr>
              <w:wordWrap w:val="0"/>
              <w:jc w:val="right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At least once</w:t>
            </w:r>
          </w:p>
        </w:tc>
        <w:tc>
          <w:tcPr>
            <w:tcW w:w="1382" w:type="dxa"/>
            <w:vAlign w:val="center"/>
          </w:tcPr>
          <w:p w14:paraId="0B745337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930(85.2)</w:t>
            </w:r>
          </w:p>
        </w:tc>
        <w:tc>
          <w:tcPr>
            <w:tcW w:w="1382" w:type="dxa"/>
            <w:gridSpan w:val="2"/>
            <w:vAlign w:val="center"/>
          </w:tcPr>
          <w:p w14:paraId="08A92499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175(71.1)</w:t>
            </w:r>
          </w:p>
        </w:tc>
        <w:tc>
          <w:tcPr>
            <w:tcW w:w="1382" w:type="dxa"/>
            <w:gridSpan w:val="2"/>
            <w:vAlign w:val="center"/>
          </w:tcPr>
          <w:p w14:paraId="5BEDBD39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636(91.9)</w:t>
            </w:r>
          </w:p>
        </w:tc>
        <w:tc>
          <w:tcPr>
            <w:tcW w:w="1382" w:type="dxa"/>
            <w:gridSpan w:val="2"/>
            <w:vAlign w:val="center"/>
          </w:tcPr>
          <w:p w14:paraId="4A812406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119(87.5)</w:t>
            </w:r>
          </w:p>
        </w:tc>
      </w:tr>
      <w:tr w:rsidR="00627AD2" w:rsidRPr="00E97540" w14:paraId="3519DC2A" w14:textId="77777777" w:rsidTr="00E417DF">
        <w:trPr>
          <w:trHeight w:val="264"/>
        </w:trPr>
        <w:tc>
          <w:tcPr>
            <w:tcW w:w="850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0A2FF" w14:textId="74CA9BAC" w:rsidR="00627AD2" w:rsidRPr="00E97540" w:rsidRDefault="00627AD2" w:rsidP="00E417DF">
            <w:pPr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Adverse reaction after 2nd dose</w:t>
            </w:r>
            <w:r w:rsidR="00A53BBB"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 xml:space="preserve"> vaccination</w:t>
            </w:r>
          </w:p>
        </w:tc>
      </w:tr>
      <w:tr w:rsidR="00627AD2" w:rsidRPr="00E97540" w14:paraId="1EC4B0BC" w14:textId="77777777" w:rsidTr="00E417DF">
        <w:trPr>
          <w:trHeight w:val="264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C2014B2" w14:textId="77777777" w:rsidR="00627AD2" w:rsidRPr="00E97540" w:rsidRDefault="00627AD2" w:rsidP="00E417DF">
            <w:pPr>
              <w:jc w:val="righ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At least once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35C6B78C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825(75.5)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  <w:vAlign w:val="center"/>
          </w:tcPr>
          <w:p w14:paraId="237C4942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137(54.8)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  <w:vAlign w:val="center"/>
          </w:tcPr>
          <w:p w14:paraId="721322D2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587(84.0)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  <w:vAlign w:val="center"/>
          </w:tcPr>
          <w:p w14:paraId="632BB4D1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101(73.2)</w:t>
            </w:r>
          </w:p>
        </w:tc>
      </w:tr>
      <w:tr w:rsidR="00627AD2" w:rsidRPr="00E97540" w14:paraId="3C8F21A8" w14:textId="77777777" w:rsidTr="00E417DF">
        <w:trPr>
          <w:trHeight w:val="264"/>
        </w:trPr>
        <w:tc>
          <w:tcPr>
            <w:tcW w:w="850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CEAF8" w14:textId="6C2E5C2B" w:rsidR="00627AD2" w:rsidRPr="00E97540" w:rsidRDefault="00627AD2" w:rsidP="00E417DF">
            <w:pPr>
              <w:rPr>
                <w:rFonts w:ascii="Arial" w:eastAsia="ＭＳ ゴシック" w:hAnsi="Arial" w:cs="Arial"/>
                <w:sz w:val="16"/>
                <w:szCs w:val="16"/>
              </w:rPr>
            </w:pPr>
            <w:bookmarkStart w:id="8" w:name="_Hlk106114421"/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Adverse reaction after 3rd dose</w:t>
            </w:r>
            <w:r w:rsidR="00A53BBB"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 xml:space="preserve"> vaccination</w:t>
            </w:r>
          </w:p>
        </w:tc>
      </w:tr>
      <w:bookmarkEnd w:id="8"/>
      <w:tr w:rsidR="00627AD2" w:rsidRPr="00E97540" w14:paraId="6E723287" w14:textId="77777777" w:rsidTr="00E417DF">
        <w:trPr>
          <w:trHeight w:val="264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A0B03B8" w14:textId="77777777" w:rsidR="00627AD2" w:rsidRPr="00E97540" w:rsidRDefault="00627AD2" w:rsidP="00E417DF">
            <w:pPr>
              <w:ind w:firstLineChars="50" w:firstLine="90"/>
              <w:jc w:val="right"/>
              <w:rPr>
                <w:rFonts w:ascii="Arial" w:eastAsia="ＭＳ ゴシック" w:hAnsi="Arial" w:cs="Arial"/>
                <w:sz w:val="18"/>
                <w:szCs w:val="18"/>
              </w:rPr>
            </w:pPr>
            <w:r w:rsidRPr="00E97540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At least once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739A93F0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876(80.2)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  <w:vAlign w:val="center"/>
          </w:tcPr>
          <w:p w14:paraId="0C2A6630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153(62.2)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  <w:vAlign w:val="center"/>
          </w:tcPr>
          <w:p w14:paraId="519EE6A0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612(88.3)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  <w:vAlign w:val="center"/>
          </w:tcPr>
          <w:p w14:paraId="580261E3" w14:textId="77777777" w:rsidR="00627AD2" w:rsidRPr="00E97540" w:rsidRDefault="00627AD2" w:rsidP="00E417DF">
            <w:pPr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E97540">
              <w:rPr>
                <w:rFonts w:ascii="Arial" w:eastAsia="ＭＳ ゴシック" w:hAnsi="Arial" w:cs="Arial"/>
                <w:sz w:val="16"/>
                <w:szCs w:val="16"/>
              </w:rPr>
              <w:t>111(81.0)</w:t>
            </w:r>
          </w:p>
        </w:tc>
      </w:tr>
    </w:tbl>
    <w:p w14:paraId="2E0968EB" w14:textId="77777777" w:rsidR="00627AD2" w:rsidRPr="00E97540" w:rsidRDefault="00627AD2" w:rsidP="00627AD2">
      <w:pPr>
        <w:rPr>
          <w:rFonts w:ascii="Arial" w:hAnsi="Arial" w:cs="Arial"/>
        </w:rPr>
      </w:pPr>
      <w:bookmarkStart w:id="9" w:name="_Hlk102924713"/>
      <w:bookmarkStart w:id="10" w:name="OLE_LINK65"/>
      <w:r w:rsidRPr="00E97540">
        <w:rPr>
          <w:rFonts w:ascii="Arial" w:hAnsi="Arial" w:cs="Arial"/>
        </w:rPr>
        <w:t xml:space="preserve">Median [Inter Quartile] or number (percentage) are shown for continuous or categorical variables. </w:t>
      </w:r>
      <w:bookmarkEnd w:id="9"/>
      <w:bookmarkEnd w:id="10"/>
    </w:p>
    <w:p w14:paraId="3A0ACD39" w14:textId="77777777" w:rsidR="00627AD2" w:rsidRPr="00E97540" w:rsidRDefault="00627AD2" w:rsidP="00627AD2">
      <w:pPr>
        <w:rPr>
          <w:rFonts w:ascii="Arial" w:hAnsi="Arial" w:cs="Arial"/>
          <w:color w:val="000000"/>
          <w:szCs w:val="21"/>
        </w:rPr>
      </w:pPr>
      <w:r w:rsidRPr="00E97540">
        <w:rPr>
          <w:rFonts w:ascii="Arial" w:hAnsi="Arial" w:cs="Arial"/>
          <w:color w:val="000000"/>
          <w:szCs w:val="21"/>
        </w:rPr>
        <w:br w:type="page"/>
      </w:r>
    </w:p>
    <w:p w14:paraId="29D9426D" w14:textId="15613F6D" w:rsidR="00627AD2" w:rsidRPr="00C914EA" w:rsidRDefault="00571103" w:rsidP="00627AD2">
      <w:pPr>
        <w:rPr>
          <w:rFonts w:ascii="Arial" w:hAnsi="Arial" w:cs="Arial"/>
          <w:b/>
          <w:bCs/>
          <w:szCs w:val="21"/>
        </w:rPr>
      </w:pPr>
      <w:r w:rsidRPr="00571103">
        <w:rPr>
          <w:rFonts w:ascii="Arial" w:hAnsi="Arial" w:cs="Arial"/>
          <w:b/>
          <w:bCs/>
          <w:color w:val="000000"/>
        </w:rPr>
        <w:lastRenderedPageBreak/>
        <w:t>Supplementary</w:t>
      </w:r>
      <w:r w:rsidR="00627AD2" w:rsidRPr="00C914EA">
        <w:rPr>
          <w:rFonts w:ascii="Arial" w:hAnsi="Arial" w:cs="Arial"/>
          <w:b/>
          <w:bCs/>
          <w:szCs w:val="21"/>
        </w:rPr>
        <w:t xml:space="preserve"> Figure 1. Difference in </w:t>
      </w:r>
      <w:r w:rsidR="00627AD2" w:rsidRPr="00C914EA">
        <w:rPr>
          <w:rFonts w:ascii="Arial" w:hAnsi="Arial" w:cs="Arial"/>
          <w:b/>
          <w:bCs/>
        </w:rPr>
        <w:t>anti-SARS-COV-2 IgG titer</w:t>
      </w:r>
      <w:r w:rsidR="00627AD2" w:rsidRPr="00C914EA">
        <w:rPr>
          <w:rFonts w:ascii="Arial" w:hAnsi="Arial" w:cs="Arial"/>
          <w:b/>
          <w:bCs/>
          <w:szCs w:val="21"/>
        </w:rPr>
        <w:t xml:space="preserve"> between non-reactive &amp; borderline and reactive group of </w:t>
      </w:r>
      <w:r w:rsidR="00627AD2" w:rsidRPr="00E87E9E">
        <w:rPr>
          <w:rFonts w:ascii="Arial" w:hAnsi="Arial" w:cs="Arial"/>
          <w:b/>
          <w:bCs/>
          <w:color w:val="000000"/>
          <w:szCs w:val="21"/>
        </w:rPr>
        <w:t>T</w:t>
      </w:r>
      <w:r w:rsidR="008A24B7" w:rsidRPr="00E87E9E">
        <w:rPr>
          <w:rFonts w:ascii="Arial" w:hAnsi="Arial" w:cs="Arial"/>
          <w:b/>
          <w:bCs/>
          <w:color w:val="000000"/>
          <w:szCs w:val="21"/>
        </w:rPr>
        <w:t>-</w:t>
      </w:r>
      <w:r w:rsidR="00627AD2" w:rsidRPr="00E87E9E">
        <w:rPr>
          <w:rFonts w:ascii="Arial" w:hAnsi="Arial" w:cs="Arial"/>
          <w:b/>
          <w:bCs/>
          <w:color w:val="000000"/>
          <w:szCs w:val="21"/>
        </w:rPr>
        <w:t>SPOT.</w:t>
      </w:r>
      <w:r w:rsidR="00627AD2" w:rsidRPr="00C914EA">
        <w:rPr>
          <w:rFonts w:ascii="Arial" w:hAnsi="Arial" w:cs="Arial"/>
          <w:b/>
          <w:bCs/>
          <w:i/>
          <w:iCs/>
          <w:color w:val="000000"/>
          <w:szCs w:val="21"/>
        </w:rPr>
        <w:t>COVID</w:t>
      </w:r>
    </w:p>
    <w:p w14:paraId="0ED612D0" w14:textId="77777777" w:rsidR="00627AD2" w:rsidRPr="00E97540" w:rsidRDefault="00627AD2" w:rsidP="00627AD2">
      <w:pPr>
        <w:rPr>
          <w:rFonts w:ascii="Arial" w:hAnsi="Arial" w:cs="Arial"/>
          <w:color w:val="000000"/>
          <w:szCs w:val="21"/>
        </w:rPr>
      </w:pPr>
      <w:r w:rsidRPr="00E97540">
        <w:rPr>
          <w:rFonts w:ascii="Arial" w:hAnsi="Arial" w:cs="Arial"/>
          <w:noProof/>
          <w:color w:val="000000"/>
          <w:szCs w:val="21"/>
        </w:rPr>
        <w:drawing>
          <wp:inline distT="0" distB="0" distL="0" distR="0" wp14:anchorId="1C11DAD5" wp14:editId="7404ED8D">
            <wp:extent cx="5400040" cy="3065145"/>
            <wp:effectExtent l="0" t="0" r="0" b="0"/>
            <wp:docPr id="1" name="図 1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, 箱ひげ図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BA9B4" w14:textId="51BCC5C2" w:rsidR="00D228EA" w:rsidRPr="00E97540" w:rsidRDefault="00627AD2" w:rsidP="00627AD2">
      <w:pPr>
        <w:rPr>
          <w:rFonts w:ascii="Arial" w:hAnsi="Arial" w:cs="Arial"/>
          <w:color w:val="000000"/>
          <w:szCs w:val="21"/>
        </w:rPr>
      </w:pPr>
      <w:r w:rsidRPr="00E97540">
        <w:rPr>
          <w:rFonts w:ascii="Arial" w:hAnsi="Arial" w:cs="Arial"/>
          <w:szCs w:val="21"/>
        </w:rPr>
        <w:t xml:space="preserve">Box-and-whisker plots show the difference in </w:t>
      </w:r>
      <w:r w:rsidRPr="00E97540">
        <w:rPr>
          <w:rFonts w:ascii="Arial" w:hAnsi="Arial" w:cs="Arial"/>
        </w:rPr>
        <w:t>anti-SARS-COV-2 IgG titer</w:t>
      </w:r>
      <w:r w:rsidRPr="00E97540">
        <w:rPr>
          <w:rFonts w:ascii="Arial" w:hAnsi="Arial" w:cs="Arial"/>
          <w:szCs w:val="21"/>
        </w:rPr>
        <w:t xml:space="preserve"> between non-reactive &amp; borderline and reactive group of </w:t>
      </w:r>
      <w:r w:rsidRPr="00E87E9E">
        <w:rPr>
          <w:rFonts w:ascii="Arial" w:hAnsi="Arial" w:cs="Arial"/>
          <w:color w:val="000000"/>
          <w:szCs w:val="21"/>
        </w:rPr>
        <w:t>T</w:t>
      </w:r>
      <w:r w:rsidR="008A24B7" w:rsidRPr="00E87E9E">
        <w:rPr>
          <w:rFonts w:ascii="Arial" w:hAnsi="Arial" w:cs="Arial"/>
          <w:color w:val="000000"/>
          <w:szCs w:val="21"/>
        </w:rPr>
        <w:t>-</w:t>
      </w:r>
      <w:r w:rsidRPr="00E87E9E">
        <w:rPr>
          <w:rFonts w:ascii="Arial" w:hAnsi="Arial" w:cs="Arial"/>
          <w:color w:val="000000"/>
          <w:szCs w:val="21"/>
        </w:rPr>
        <w:t>SPOT.</w:t>
      </w:r>
      <w:r w:rsidRPr="00C914EA">
        <w:rPr>
          <w:rFonts w:ascii="Arial" w:hAnsi="Arial" w:cs="Arial"/>
          <w:i/>
          <w:iCs/>
          <w:color w:val="000000"/>
          <w:szCs w:val="21"/>
        </w:rPr>
        <w:t>COVID</w:t>
      </w:r>
      <w:r w:rsidRPr="00E97540">
        <w:rPr>
          <w:rFonts w:ascii="Arial" w:hAnsi="Arial" w:cs="Arial"/>
          <w:szCs w:val="21"/>
        </w:rPr>
        <w:t xml:space="preserve">. In each box-and-whisker plot, the horizontal line represents the median, the top and bottom of the boxes the interquartile range, and the I bar the minimum and maximum </w:t>
      </w:r>
      <w:r w:rsidR="00D658F3" w:rsidRPr="00E97540">
        <w:rPr>
          <w:rFonts w:ascii="Arial" w:hAnsi="Arial" w:cs="Arial"/>
          <w:szCs w:val="21"/>
        </w:rPr>
        <w:t>values. Spots</w:t>
      </w:r>
      <w:r w:rsidR="003A2C20" w:rsidRPr="00E97540">
        <w:rPr>
          <w:rFonts w:ascii="Cambria Math" w:hAnsi="Cambria Math" w:cs="Cambria Math"/>
          <w:szCs w:val="21"/>
        </w:rPr>
        <w:t>≧</w:t>
      </w:r>
      <w:r w:rsidR="003A2C20" w:rsidRPr="00E97540">
        <w:rPr>
          <w:rFonts w:ascii="Arial" w:hAnsi="Arial" w:cs="Arial"/>
          <w:szCs w:val="21"/>
        </w:rPr>
        <w:t xml:space="preserve">50 is scored as 50. Spots </w:t>
      </w:r>
      <w:r w:rsidR="003A2C20" w:rsidRPr="00E97540">
        <w:rPr>
          <w:rFonts w:ascii="Cambria Math" w:hAnsi="Cambria Math" w:cs="Cambria Math"/>
          <w:szCs w:val="21"/>
        </w:rPr>
        <w:t>≦</w:t>
      </w:r>
      <w:r w:rsidR="003A2C20" w:rsidRPr="00E97540">
        <w:rPr>
          <w:rFonts w:ascii="Arial" w:hAnsi="Arial" w:cs="Arial"/>
          <w:szCs w:val="21"/>
        </w:rPr>
        <w:t xml:space="preserve">4, 5-7, and </w:t>
      </w:r>
      <w:r w:rsidR="003A2C20" w:rsidRPr="00E97540">
        <w:rPr>
          <w:rFonts w:ascii="Cambria Math" w:hAnsi="Cambria Math" w:cs="Cambria Math"/>
          <w:szCs w:val="21"/>
        </w:rPr>
        <w:t>≧</w:t>
      </w:r>
      <w:r w:rsidR="003A2C20" w:rsidRPr="00E97540">
        <w:rPr>
          <w:rFonts w:ascii="Arial" w:hAnsi="Arial" w:cs="Arial"/>
          <w:szCs w:val="21"/>
        </w:rPr>
        <w:t xml:space="preserve">8 </w:t>
      </w:r>
      <w:r w:rsidR="00E87E9E">
        <w:rPr>
          <w:rFonts w:ascii="Arial" w:hAnsi="Arial" w:cs="Arial"/>
          <w:szCs w:val="21"/>
        </w:rPr>
        <w:t>were</w:t>
      </w:r>
      <w:r w:rsidR="003A2C20" w:rsidRPr="00E97540">
        <w:rPr>
          <w:rFonts w:ascii="Arial" w:hAnsi="Arial" w:cs="Arial"/>
          <w:szCs w:val="21"/>
        </w:rPr>
        <w:t xml:space="preserve"> considered as non-reactive, borderline and reactive respectively</w:t>
      </w:r>
      <w:r w:rsidR="001D3B31" w:rsidRPr="00E97540">
        <w:rPr>
          <w:rFonts w:ascii="Arial" w:hAnsi="Arial" w:cs="Arial"/>
          <w:szCs w:val="21"/>
        </w:rPr>
        <w:t>.</w:t>
      </w:r>
    </w:p>
    <w:sectPr w:rsidR="00D228EA" w:rsidRPr="00E97540" w:rsidSect="00C430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E70CD" w14:textId="77777777" w:rsidR="003165E5" w:rsidRDefault="003165E5" w:rsidP="00B35BE0">
      <w:r>
        <w:separator/>
      </w:r>
    </w:p>
  </w:endnote>
  <w:endnote w:type="continuationSeparator" w:id="0">
    <w:p w14:paraId="4EC6F21E" w14:textId="77777777" w:rsidR="003165E5" w:rsidRDefault="003165E5" w:rsidP="00B35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-countryroad">
    <w:panose1 w:val="02000600000000000000"/>
    <w:charset w:val="80"/>
    <w:family w:val="auto"/>
    <w:notTrueType/>
    <w:pitch w:val="variable"/>
    <w:sig w:usb0="800002CF" w:usb1="68C7FCFC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198365766"/>
      <w:docPartObj>
        <w:docPartGallery w:val="Page Numbers (Bottom of Page)"/>
        <w:docPartUnique/>
      </w:docPartObj>
    </w:sdtPr>
    <w:sdtContent>
      <w:p w14:paraId="2698C537" w14:textId="2372CB2E" w:rsidR="00B86608" w:rsidRDefault="00B86608" w:rsidP="00DB08C8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06633299" w14:textId="77777777" w:rsidR="00B86608" w:rsidRDefault="00B86608" w:rsidP="00B86608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614562233"/>
      <w:docPartObj>
        <w:docPartGallery w:val="Page Numbers (Bottom of Page)"/>
        <w:docPartUnique/>
      </w:docPartObj>
    </w:sdtPr>
    <w:sdtContent>
      <w:p w14:paraId="3ADBC6A3" w14:textId="34AE2778" w:rsidR="00B86608" w:rsidRDefault="00B86608" w:rsidP="00DB08C8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083380AB" w14:textId="77777777" w:rsidR="00B86608" w:rsidRDefault="00B86608" w:rsidP="00B8660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2B9C2" w14:textId="77777777" w:rsidR="003165E5" w:rsidRDefault="003165E5" w:rsidP="00B35BE0">
      <w:r>
        <w:separator/>
      </w:r>
    </w:p>
  </w:footnote>
  <w:footnote w:type="continuationSeparator" w:id="0">
    <w:p w14:paraId="39120AFC" w14:textId="77777777" w:rsidR="003165E5" w:rsidRDefault="003165E5" w:rsidP="00B35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2942"/>
    <w:multiLevelType w:val="multilevel"/>
    <w:tmpl w:val="EEF6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77D8B"/>
    <w:multiLevelType w:val="multilevel"/>
    <w:tmpl w:val="1090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D70A0E"/>
    <w:multiLevelType w:val="multilevel"/>
    <w:tmpl w:val="DD22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E52AE1"/>
    <w:multiLevelType w:val="multilevel"/>
    <w:tmpl w:val="79EC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BA1D10"/>
    <w:multiLevelType w:val="multilevel"/>
    <w:tmpl w:val="4838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4A5B25"/>
    <w:multiLevelType w:val="multilevel"/>
    <w:tmpl w:val="C472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784FC3"/>
    <w:multiLevelType w:val="multilevel"/>
    <w:tmpl w:val="7268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392381">
    <w:abstractNumId w:val="0"/>
  </w:num>
  <w:num w:numId="2" w16cid:durableId="1373192510">
    <w:abstractNumId w:val="4"/>
  </w:num>
  <w:num w:numId="3" w16cid:durableId="395903577">
    <w:abstractNumId w:val="6"/>
  </w:num>
  <w:num w:numId="4" w16cid:durableId="1000809491">
    <w:abstractNumId w:val="1"/>
  </w:num>
  <w:num w:numId="5" w16cid:durableId="919487615">
    <w:abstractNumId w:val="3"/>
  </w:num>
  <w:num w:numId="6" w16cid:durableId="1876502548">
    <w:abstractNumId w:val="5"/>
  </w:num>
  <w:num w:numId="7" w16cid:durableId="824202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84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20"/>
    <w:rsid w:val="00002B76"/>
    <w:rsid w:val="00021C5F"/>
    <w:rsid w:val="00025E66"/>
    <w:rsid w:val="00026863"/>
    <w:rsid w:val="000305B0"/>
    <w:rsid w:val="00037C20"/>
    <w:rsid w:val="000634D6"/>
    <w:rsid w:val="00065CFE"/>
    <w:rsid w:val="00076A1C"/>
    <w:rsid w:val="000C3A0E"/>
    <w:rsid w:val="000C3BC8"/>
    <w:rsid w:val="000C7770"/>
    <w:rsid w:val="000D2597"/>
    <w:rsid w:val="000D5152"/>
    <w:rsid w:val="000F1988"/>
    <w:rsid w:val="0010262E"/>
    <w:rsid w:val="00132962"/>
    <w:rsid w:val="00137E3A"/>
    <w:rsid w:val="0014737A"/>
    <w:rsid w:val="00167CE2"/>
    <w:rsid w:val="001761B8"/>
    <w:rsid w:val="00177310"/>
    <w:rsid w:val="001816B6"/>
    <w:rsid w:val="00183FB8"/>
    <w:rsid w:val="00193093"/>
    <w:rsid w:val="00194358"/>
    <w:rsid w:val="001949B1"/>
    <w:rsid w:val="001A4CDB"/>
    <w:rsid w:val="001A6358"/>
    <w:rsid w:val="001C5024"/>
    <w:rsid w:val="001C7870"/>
    <w:rsid w:val="001D063E"/>
    <w:rsid w:val="001D171E"/>
    <w:rsid w:val="001D3B31"/>
    <w:rsid w:val="001D50EC"/>
    <w:rsid w:val="001E6950"/>
    <w:rsid w:val="001F6D2C"/>
    <w:rsid w:val="00202133"/>
    <w:rsid w:val="00224714"/>
    <w:rsid w:val="00242190"/>
    <w:rsid w:val="002506B2"/>
    <w:rsid w:val="002637CD"/>
    <w:rsid w:val="0026479E"/>
    <w:rsid w:val="00284672"/>
    <w:rsid w:val="00295277"/>
    <w:rsid w:val="00295541"/>
    <w:rsid w:val="002D2AEE"/>
    <w:rsid w:val="002D418B"/>
    <w:rsid w:val="002E3640"/>
    <w:rsid w:val="002F1A89"/>
    <w:rsid w:val="00310567"/>
    <w:rsid w:val="00314FA1"/>
    <w:rsid w:val="003165E5"/>
    <w:rsid w:val="003320AA"/>
    <w:rsid w:val="00343F81"/>
    <w:rsid w:val="00350758"/>
    <w:rsid w:val="003561E7"/>
    <w:rsid w:val="00356F5C"/>
    <w:rsid w:val="003A2349"/>
    <w:rsid w:val="003A2C20"/>
    <w:rsid w:val="003B0845"/>
    <w:rsid w:val="003C05FC"/>
    <w:rsid w:val="003E1BE2"/>
    <w:rsid w:val="003F6B58"/>
    <w:rsid w:val="00400217"/>
    <w:rsid w:val="00421782"/>
    <w:rsid w:val="00440EE2"/>
    <w:rsid w:val="00443401"/>
    <w:rsid w:val="0044599A"/>
    <w:rsid w:val="00455E1A"/>
    <w:rsid w:val="00457F8E"/>
    <w:rsid w:val="00476DCA"/>
    <w:rsid w:val="00490632"/>
    <w:rsid w:val="00490A58"/>
    <w:rsid w:val="004A6DE1"/>
    <w:rsid w:val="004B599A"/>
    <w:rsid w:val="004C3552"/>
    <w:rsid w:val="004C693E"/>
    <w:rsid w:val="004D2B6F"/>
    <w:rsid w:val="004D4DB4"/>
    <w:rsid w:val="00505775"/>
    <w:rsid w:val="00513AE1"/>
    <w:rsid w:val="00513EB7"/>
    <w:rsid w:val="00522CAF"/>
    <w:rsid w:val="00530AAA"/>
    <w:rsid w:val="00532635"/>
    <w:rsid w:val="005414FE"/>
    <w:rsid w:val="00554933"/>
    <w:rsid w:val="00554B47"/>
    <w:rsid w:val="00556283"/>
    <w:rsid w:val="00564221"/>
    <w:rsid w:val="00571103"/>
    <w:rsid w:val="00587123"/>
    <w:rsid w:val="005A3A37"/>
    <w:rsid w:val="005A52B8"/>
    <w:rsid w:val="005C6882"/>
    <w:rsid w:val="005D3DC9"/>
    <w:rsid w:val="005D613A"/>
    <w:rsid w:val="005E007A"/>
    <w:rsid w:val="005E52A7"/>
    <w:rsid w:val="005F38E2"/>
    <w:rsid w:val="00601781"/>
    <w:rsid w:val="006041F6"/>
    <w:rsid w:val="006245D4"/>
    <w:rsid w:val="00627AD2"/>
    <w:rsid w:val="006306FB"/>
    <w:rsid w:val="00642F75"/>
    <w:rsid w:val="00646880"/>
    <w:rsid w:val="0066495B"/>
    <w:rsid w:val="0069416D"/>
    <w:rsid w:val="006A100C"/>
    <w:rsid w:val="006A232F"/>
    <w:rsid w:val="006C03D6"/>
    <w:rsid w:val="006C5326"/>
    <w:rsid w:val="006D19AD"/>
    <w:rsid w:val="006D1B62"/>
    <w:rsid w:val="006D2AD1"/>
    <w:rsid w:val="006E678D"/>
    <w:rsid w:val="00702B0D"/>
    <w:rsid w:val="00726815"/>
    <w:rsid w:val="007431F9"/>
    <w:rsid w:val="007473C2"/>
    <w:rsid w:val="007573ED"/>
    <w:rsid w:val="007650E2"/>
    <w:rsid w:val="00772556"/>
    <w:rsid w:val="0078179D"/>
    <w:rsid w:val="0078747B"/>
    <w:rsid w:val="007A64D0"/>
    <w:rsid w:val="007A7CA6"/>
    <w:rsid w:val="007D1B9C"/>
    <w:rsid w:val="007D429D"/>
    <w:rsid w:val="007E57B3"/>
    <w:rsid w:val="007E7319"/>
    <w:rsid w:val="007F2862"/>
    <w:rsid w:val="007F62B9"/>
    <w:rsid w:val="00800EAB"/>
    <w:rsid w:val="0080601F"/>
    <w:rsid w:val="00811966"/>
    <w:rsid w:val="0081708D"/>
    <w:rsid w:val="00826B28"/>
    <w:rsid w:val="00826CBA"/>
    <w:rsid w:val="00831727"/>
    <w:rsid w:val="00833EEA"/>
    <w:rsid w:val="00842AF6"/>
    <w:rsid w:val="008671DA"/>
    <w:rsid w:val="00885803"/>
    <w:rsid w:val="00895EE1"/>
    <w:rsid w:val="008A24B7"/>
    <w:rsid w:val="008B6265"/>
    <w:rsid w:val="008C1DE8"/>
    <w:rsid w:val="008C4629"/>
    <w:rsid w:val="008D2CF5"/>
    <w:rsid w:val="008D5B6A"/>
    <w:rsid w:val="008E26B6"/>
    <w:rsid w:val="008E2741"/>
    <w:rsid w:val="00921B0E"/>
    <w:rsid w:val="009308B6"/>
    <w:rsid w:val="00942D1C"/>
    <w:rsid w:val="00946E05"/>
    <w:rsid w:val="009602B2"/>
    <w:rsid w:val="00970817"/>
    <w:rsid w:val="00974537"/>
    <w:rsid w:val="0097641B"/>
    <w:rsid w:val="009822ED"/>
    <w:rsid w:val="009836F0"/>
    <w:rsid w:val="009D0B47"/>
    <w:rsid w:val="009E2FAB"/>
    <w:rsid w:val="009E3590"/>
    <w:rsid w:val="009E6E20"/>
    <w:rsid w:val="009F10DE"/>
    <w:rsid w:val="00A015A9"/>
    <w:rsid w:val="00A05610"/>
    <w:rsid w:val="00A07CA3"/>
    <w:rsid w:val="00A11B5E"/>
    <w:rsid w:val="00A1567E"/>
    <w:rsid w:val="00A27B3E"/>
    <w:rsid w:val="00A3473F"/>
    <w:rsid w:val="00A4020D"/>
    <w:rsid w:val="00A5052A"/>
    <w:rsid w:val="00A51BB3"/>
    <w:rsid w:val="00A535C2"/>
    <w:rsid w:val="00A53BBB"/>
    <w:rsid w:val="00A5743B"/>
    <w:rsid w:val="00A63CE7"/>
    <w:rsid w:val="00A72440"/>
    <w:rsid w:val="00A7268E"/>
    <w:rsid w:val="00A73E0C"/>
    <w:rsid w:val="00A76746"/>
    <w:rsid w:val="00A819B2"/>
    <w:rsid w:val="00AA76C9"/>
    <w:rsid w:val="00AB4CA9"/>
    <w:rsid w:val="00AB5D9E"/>
    <w:rsid w:val="00AB7EF1"/>
    <w:rsid w:val="00AD69E6"/>
    <w:rsid w:val="00AF57B5"/>
    <w:rsid w:val="00B01EA9"/>
    <w:rsid w:val="00B02BC5"/>
    <w:rsid w:val="00B113C3"/>
    <w:rsid w:val="00B131AB"/>
    <w:rsid w:val="00B25292"/>
    <w:rsid w:val="00B30B67"/>
    <w:rsid w:val="00B35BE0"/>
    <w:rsid w:val="00B442E3"/>
    <w:rsid w:val="00B44786"/>
    <w:rsid w:val="00B4755E"/>
    <w:rsid w:val="00B50426"/>
    <w:rsid w:val="00B53C82"/>
    <w:rsid w:val="00B75810"/>
    <w:rsid w:val="00B8415F"/>
    <w:rsid w:val="00B86608"/>
    <w:rsid w:val="00B87E20"/>
    <w:rsid w:val="00B9453B"/>
    <w:rsid w:val="00B9643D"/>
    <w:rsid w:val="00BA444C"/>
    <w:rsid w:val="00BC16D2"/>
    <w:rsid w:val="00BC7E02"/>
    <w:rsid w:val="00BD02CD"/>
    <w:rsid w:val="00BE3F6F"/>
    <w:rsid w:val="00BF0277"/>
    <w:rsid w:val="00BF06F4"/>
    <w:rsid w:val="00C00BBF"/>
    <w:rsid w:val="00C04704"/>
    <w:rsid w:val="00C07C63"/>
    <w:rsid w:val="00C1189E"/>
    <w:rsid w:val="00C3279F"/>
    <w:rsid w:val="00C35738"/>
    <w:rsid w:val="00C4301D"/>
    <w:rsid w:val="00C43A14"/>
    <w:rsid w:val="00C52561"/>
    <w:rsid w:val="00C52C2D"/>
    <w:rsid w:val="00C54C5F"/>
    <w:rsid w:val="00C64B52"/>
    <w:rsid w:val="00C826E7"/>
    <w:rsid w:val="00C87980"/>
    <w:rsid w:val="00C914EA"/>
    <w:rsid w:val="00C9511D"/>
    <w:rsid w:val="00C97CC1"/>
    <w:rsid w:val="00CA0643"/>
    <w:rsid w:val="00CB351D"/>
    <w:rsid w:val="00CC56DA"/>
    <w:rsid w:val="00CC7362"/>
    <w:rsid w:val="00CD35CD"/>
    <w:rsid w:val="00CD79D1"/>
    <w:rsid w:val="00CE19AA"/>
    <w:rsid w:val="00CF2BC1"/>
    <w:rsid w:val="00CF78EF"/>
    <w:rsid w:val="00D00C4B"/>
    <w:rsid w:val="00D206FB"/>
    <w:rsid w:val="00D228EA"/>
    <w:rsid w:val="00D25A0D"/>
    <w:rsid w:val="00D33F72"/>
    <w:rsid w:val="00D3452E"/>
    <w:rsid w:val="00D50249"/>
    <w:rsid w:val="00D54E54"/>
    <w:rsid w:val="00D55FBF"/>
    <w:rsid w:val="00D658F3"/>
    <w:rsid w:val="00D67A19"/>
    <w:rsid w:val="00D8643F"/>
    <w:rsid w:val="00D9449C"/>
    <w:rsid w:val="00D97173"/>
    <w:rsid w:val="00DA2038"/>
    <w:rsid w:val="00DB4614"/>
    <w:rsid w:val="00DD2B56"/>
    <w:rsid w:val="00DF2234"/>
    <w:rsid w:val="00DF33BB"/>
    <w:rsid w:val="00DF6AD4"/>
    <w:rsid w:val="00E14575"/>
    <w:rsid w:val="00E162D8"/>
    <w:rsid w:val="00E24551"/>
    <w:rsid w:val="00E24BD0"/>
    <w:rsid w:val="00E3131D"/>
    <w:rsid w:val="00E35091"/>
    <w:rsid w:val="00E52440"/>
    <w:rsid w:val="00E70D0B"/>
    <w:rsid w:val="00E74263"/>
    <w:rsid w:val="00E87E9E"/>
    <w:rsid w:val="00E91509"/>
    <w:rsid w:val="00E940D2"/>
    <w:rsid w:val="00E97540"/>
    <w:rsid w:val="00EA086C"/>
    <w:rsid w:val="00EA1037"/>
    <w:rsid w:val="00EB10F6"/>
    <w:rsid w:val="00EB5E0B"/>
    <w:rsid w:val="00EB64DB"/>
    <w:rsid w:val="00EB6D7C"/>
    <w:rsid w:val="00EC774D"/>
    <w:rsid w:val="00ED0071"/>
    <w:rsid w:val="00ED53D1"/>
    <w:rsid w:val="00EF3846"/>
    <w:rsid w:val="00F06029"/>
    <w:rsid w:val="00F12442"/>
    <w:rsid w:val="00F25300"/>
    <w:rsid w:val="00F319EF"/>
    <w:rsid w:val="00F43F3D"/>
    <w:rsid w:val="00F44699"/>
    <w:rsid w:val="00F454F6"/>
    <w:rsid w:val="00F50BC1"/>
    <w:rsid w:val="00F574BD"/>
    <w:rsid w:val="00F605D3"/>
    <w:rsid w:val="00F72FE9"/>
    <w:rsid w:val="00F75E1B"/>
    <w:rsid w:val="00F90B1F"/>
    <w:rsid w:val="00F92FE6"/>
    <w:rsid w:val="00FA3CB3"/>
    <w:rsid w:val="00FA6066"/>
    <w:rsid w:val="00FB0582"/>
    <w:rsid w:val="00FB147C"/>
    <w:rsid w:val="00FC23BA"/>
    <w:rsid w:val="00FD30A5"/>
    <w:rsid w:val="00FD6383"/>
    <w:rsid w:val="00FD6D25"/>
    <w:rsid w:val="00FE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776700"/>
  <w15:docId w15:val="{8E1E2C5A-726B-B342-B546-4E15442F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52E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link w:val="10"/>
    <w:qFormat/>
    <w:rsid w:val="00E97540"/>
    <w:pPr>
      <w:keepNext/>
      <w:keepLines/>
      <w:widowControl w:val="0"/>
      <w:spacing w:line="360" w:lineRule="auto"/>
      <w:outlineLvl w:val="0"/>
    </w:pPr>
    <w:rPr>
      <w:rFonts w:ascii="Times New Roman" w:eastAsia="ＭＳ 明朝" w:hAnsi="Times New Roman" w:cs="Times New Roman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46E05"/>
    <w:pPr>
      <w:spacing w:before="100" w:beforeAutospacing="1" w:after="100" w:afterAutospacing="1"/>
    </w:pPr>
  </w:style>
  <w:style w:type="table" w:styleId="a3">
    <w:name w:val="Table Grid"/>
    <w:basedOn w:val="a1"/>
    <w:uiPriority w:val="59"/>
    <w:rsid w:val="00DD2B56"/>
    <w:rPr>
      <w:rFonts w:ascii="Times New Roman" w:hAnsi="Times New Roman" w:cs="Times New Roman"/>
      <w:kern w:val="0"/>
      <w:sz w:val="20"/>
      <w:szCs w:val="20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DD2B56"/>
  </w:style>
  <w:style w:type="paragraph" w:styleId="a4">
    <w:name w:val="List Paragraph"/>
    <w:basedOn w:val="a"/>
    <w:uiPriority w:val="34"/>
    <w:qFormat/>
    <w:rsid w:val="00DD2B56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5">
    <w:name w:val="annotation reference"/>
    <w:basedOn w:val="a0"/>
    <w:uiPriority w:val="99"/>
    <w:semiHidden/>
    <w:unhideWhenUsed/>
    <w:rsid w:val="00BC7E0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BC7E02"/>
    <w:pPr>
      <w:widowControl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7">
    <w:name w:val="コメント文字列 (文字)"/>
    <w:basedOn w:val="a0"/>
    <w:link w:val="a6"/>
    <w:uiPriority w:val="99"/>
    <w:semiHidden/>
    <w:rsid w:val="00BC7E02"/>
  </w:style>
  <w:style w:type="paragraph" w:styleId="a8">
    <w:name w:val="annotation subject"/>
    <w:basedOn w:val="a6"/>
    <w:next w:val="a6"/>
    <w:link w:val="a9"/>
    <w:uiPriority w:val="99"/>
    <w:semiHidden/>
    <w:unhideWhenUsed/>
    <w:rsid w:val="00BC7E02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BC7E02"/>
    <w:rPr>
      <w:b/>
      <w:bCs/>
    </w:rPr>
  </w:style>
  <w:style w:type="paragraph" w:customStyle="1" w:styleId="EndNoteBibliography">
    <w:name w:val="EndNote Bibliography"/>
    <w:basedOn w:val="a"/>
    <w:link w:val="EndNoteBibliography0"/>
    <w:rsid w:val="00EB10F6"/>
    <w:pPr>
      <w:widowControl w:val="0"/>
      <w:jc w:val="both"/>
    </w:pPr>
    <w:rPr>
      <w:rFonts w:ascii="AB-countryroad" w:eastAsia="AB-countryroad" w:hAnsi="AB-countryroad" w:cstheme="minorBidi"/>
      <w:kern w:val="2"/>
      <w:sz w:val="20"/>
    </w:rPr>
  </w:style>
  <w:style w:type="character" w:customStyle="1" w:styleId="EndNoteBibliography0">
    <w:name w:val="EndNote Bibliography (文字)"/>
    <w:basedOn w:val="a0"/>
    <w:link w:val="EndNoteBibliography"/>
    <w:rsid w:val="00EB10F6"/>
    <w:rPr>
      <w:rFonts w:ascii="AB-countryroad" w:eastAsia="AB-countryroad" w:hAnsi="AB-countryroad"/>
      <w:sz w:val="20"/>
    </w:rPr>
  </w:style>
  <w:style w:type="paragraph" w:styleId="aa">
    <w:name w:val="header"/>
    <w:basedOn w:val="a"/>
    <w:link w:val="ab"/>
    <w:uiPriority w:val="99"/>
    <w:unhideWhenUsed/>
    <w:rsid w:val="00B35B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35BE0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footer"/>
    <w:basedOn w:val="a"/>
    <w:link w:val="ad"/>
    <w:uiPriority w:val="99"/>
    <w:unhideWhenUsed/>
    <w:rsid w:val="00B35B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35BE0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e">
    <w:name w:val="page number"/>
    <w:basedOn w:val="a0"/>
    <w:uiPriority w:val="99"/>
    <w:semiHidden/>
    <w:unhideWhenUsed/>
    <w:rsid w:val="00B86608"/>
  </w:style>
  <w:style w:type="paragraph" w:styleId="af">
    <w:name w:val="Revision"/>
    <w:hidden/>
    <w:uiPriority w:val="99"/>
    <w:semiHidden/>
    <w:rsid w:val="00B86608"/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10">
    <w:name w:val="見出し 1 (文字)"/>
    <w:basedOn w:val="a0"/>
    <w:link w:val="1"/>
    <w:rsid w:val="00E97540"/>
    <w:rPr>
      <w:rFonts w:ascii="Times New Roman" w:eastAsia="ＭＳ 明朝" w:hAnsi="Times New Roman" w:cs="Times New Roman"/>
      <w:b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49755E-217E-DA4E-BDFA-59BAE7CE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 悠太</dc:creator>
  <cp:keywords/>
  <dc:description/>
  <cp:lastModifiedBy>谷 悠太</cp:lastModifiedBy>
  <cp:revision>2</cp:revision>
  <cp:lastPrinted>2022-07-28T09:24:00Z</cp:lastPrinted>
  <dcterms:created xsi:type="dcterms:W3CDTF">2022-09-06T01:59:00Z</dcterms:created>
  <dcterms:modified xsi:type="dcterms:W3CDTF">2022-09-06T01:59:00Z</dcterms:modified>
</cp:coreProperties>
</file>