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9AD4A" w14:textId="08715542" w:rsidR="00CA40AA" w:rsidRDefault="003A609E" w:rsidP="003A609E">
      <w:pPr>
        <w:ind w:firstLineChars="0" w:firstLine="0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F1A82F7" wp14:editId="2526D107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195570" cy="7306310"/>
            <wp:effectExtent l="0" t="0" r="5080" b="889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5570" cy="7306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143A0D" wp14:editId="127C4DF0">
                <wp:simplePos x="0" y="0"/>
                <wp:positionH relativeFrom="column">
                  <wp:posOffset>38100</wp:posOffset>
                </wp:positionH>
                <wp:positionV relativeFrom="paragraph">
                  <wp:posOffset>7392035</wp:posOffset>
                </wp:positionV>
                <wp:extent cx="5195570" cy="635"/>
                <wp:effectExtent l="0" t="0" r="0" b="0"/>
                <wp:wrapTopAndBottom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557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7C2B6FA" w14:textId="2BCA6695" w:rsidR="003A609E" w:rsidRPr="003A609E" w:rsidRDefault="003A609E" w:rsidP="003A609E">
                            <w:pPr>
                              <w:pStyle w:val="a3"/>
                              <w:ind w:firstLine="402"/>
                              <w:rPr>
                                <w:rFonts w:ascii="Arial" w:eastAsia="宋体" w:hAnsi="Arial" w:cs="Arial"/>
                                <w:b/>
                                <w:bCs/>
                                <w:sz w:val="24"/>
                              </w:rPr>
                            </w:pPr>
                            <w:r w:rsidRPr="003A609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</w:t>
                            </w:r>
                            <w:r w:rsidRPr="003A609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upplementary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figure 1. The complete plot of </w:t>
                            </w:r>
                            <w:r w:rsidR="009A3E2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results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in the Western Blot.</w:t>
                            </w:r>
                            <w:r w:rsidR="00A065B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The first column of picture</w:t>
                            </w:r>
                            <w:r w:rsidR="009A3E2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</w:t>
                            </w:r>
                            <w:r w:rsidR="00A065B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is shown in the manuscript.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1143A0D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3pt;margin-top:582.05pt;width:409.1pt;height: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" stroked="f">
                <v:textbox style="mso-fit-shape-to-text:t" inset="0,0,0,0">
                  <w:txbxContent>
                    <w:p w14:paraId="17C2B6FA" w14:textId="2BCA6695" w:rsidR="003A609E" w:rsidRPr="003A609E" w:rsidRDefault="003A609E" w:rsidP="003A609E">
                      <w:pPr>
                        <w:pStyle w:val="a3"/>
                        <w:ind w:firstLine="402"/>
                        <w:rPr>
                          <w:rFonts w:ascii="Arial" w:eastAsia="宋体" w:hAnsi="Arial" w:cs="Arial"/>
                          <w:b/>
                          <w:bCs/>
                          <w:sz w:val="24"/>
                        </w:rPr>
                      </w:pPr>
                      <w:r w:rsidRPr="003A609E">
                        <w:rPr>
                          <w:rFonts w:ascii="Arial" w:hAnsi="Arial" w:cs="Arial"/>
                          <w:b/>
                          <w:bCs/>
                        </w:rPr>
                        <w:t>S</w:t>
                      </w:r>
                      <w:r w:rsidRPr="003A609E">
                        <w:rPr>
                          <w:rFonts w:ascii="Arial" w:hAnsi="Arial" w:cs="Arial"/>
                          <w:b/>
                          <w:bCs/>
                        </w:rPr>
                        <w:t xml:space="preserve">upplementary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figure 1. The complete plot of </w:t>
                      </w:r>
                      <w:r w:rsidR="009A3E24">
                        <w:rPr>
                          <w:rFonts w:ascii="Arial" w:hAnsi="Arial" w:cs="Arial"/>
                          <w:b/>
                          <w:bCs/>
                        </w:rPr>
                        <w:t>results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in the Western Blot.</w:t>
                      </w:r>
                      <w:r w:rsidR="00A065BB">
                        <w:rPr>
                          <w:rFonts w:ascii="Arial" w:hAnsi="Arial" w:cs="Arial"/>
                          <w:b/>
                          <w:bCs/>
                        </w:rPr>
                        <w:t xml:space="preserve"> The first column of picture</w:t>
                      </w:r>
                      <w:r w:rsidR="009A3E24">
                        <w:rPr>
                          <w:rFonts w:ascii="Arial" w:hAnsi="Arial" w:cs="Arial"/>
                          <w:b/>
                          <w:bCs/>
                        </w:rPr>
                        <w:t>s</w:t>
                      </w:r>
                      <w:r w:rsidR="00A065BB">
                        <w:rPr>
                          <w:rFonts w:ascii="Arial" w:hAnsi="Arial" w:cs="Arial"/>
                          <w:b/>
                          <w:bCs/>
                        </w:rPr>
                        <w:t xml:space="preserve"> is shown in the manuscript.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sectPr w:rsidR="00CA40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C74"/>
    <w:rsid w:val="002B0C2C"/>
    <w:rsid w:val="003A609E"/>
    <w:rsid w:val="00697C74"/>
    <w:rsid w:val="009A3E24"/>
    <w:rsid w:val="00A065BB"/>
    <w:rsid w:val="00B97D21"/>
    <w:rsid w:val="00CA4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23143"/>
  <w15:chartTrackingRefBased/>
  <w15:docId w15:val="{7049252F-9EAF-41F8-9060-BE002F773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宋体" w:hAnsi="Arial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C2C"/>
    <w:pPr>
      <w:widowControl w:val="0"/>
      <w:spacing w:line="440" w:lineRule="exact"/>
      <w:ind w:firstLineChars="200" w:firstLine="200"/>
      <w:jc w:val="both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3A609E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明杰</dc:creator>
  <cp:keywords/>
  <dc:description/>
  <cp:lastModifiedBy>何 明杰</cp:lastModifiedBy>
  <cp:revision>2</cp:revision>
  <dcterms:created xsi:type="dcterms:W3CDTF">2022-08-15T00:48:00Z</dcterms:created>
  <dcterms:modified xsi:type="dcterms:W3CDTF">2022-08-15T01:14:00Z</dcterms:modified>
</cp:coreProperties>
</file>