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52191" w14:textId="77777777" w:rsidR="00222FEE" w:rsidRPr="00222FEE" w:rsidRDefault="00222FEE" w:rsidP="00222FEE">
      <w:pPr>
        <w:adjustRightInd w:val="0"/>
        <w:spacing w:line="360" w:lineRule="auto"/>
        <w:contextualSpacing/>
        <w:jc w:val="both"/>
        <w:rPr>
          <w:rFonts w:ascii="Arial" w:hAnsi="Arial" w:cs="Arial"/>
          <w:sz w:val="21"/>
          <w:szCs w:val="21"/>
          <w:lang w:val="en-GB"/>
        </w:rPr>
      </w:pPr>
      <w:r w:rsidRPr="00222FEE">
        <w:rPr>
          <w:rFonts w:ascii="Arial" w:hAnsi="Arial" w:cs="Arial"/>
          <w:sz w:val="21"/>
          <w:szCs w:val="21"/>
          <w:lang w:val="en-GB"/>
        </w:rPr>
        <w:t xml:space="preserve">Prognostic stratification for IDH-wild-type lower-grade astrocytoma by Sanger sequencing and copy-number variation analysis with MLPA. </w:t>
      </w:r>
    </w:p>
    <w:p w14:paraId="293014DA" w14:textId="77777777" w:rsidR="00222FEE" w:rsidRPr="00222FEE" w:rsidRDefault="00222FEE" w:rsidP="00222FEE">
      <w:pPr>
        <w:adjustRightInd w:val="0"/>
        <w:spacing w:line="360" w:lineRule="auto"/>
        <w:contextualSpacing/>
        <w:jc w:val="both"/>
        <w:rPr>
          <w:rFonts w:ascii="Arial" w:hAnsi="Arial" w:cs="Arial"/>
          <w:sz w:val="21"/>
          <w:szCs w:val="21"/>
          <w:lang w:val="en-GB"/>
        </w:rPr>
      </w:pPr>
      <w:r w:rsidRPr="00222FEE">
        <w:rPr>
          <w:rFonts w:ascii="Arial" w:hAnsi="Arial" w:cs="Arial"/>
          <w:sz w:val="21"/>
          <w:szCs w:val="21"/>
          <w:lang w:val="en-GB"/>
        </w:rPr>
        <w:t>Yasuhide Makino1,2, Yoshiki Arakawa*1, Ema Yoshioka2, Tomoko Shofuda2, Takeshi Kawauchi1,2, Yukinori Terada1, Masahiro Tanji1, Daisuke Kanematsu2, Yohei Mineharu1, Susumu Miyamoto1, Yonehiro Kanemura*2,3</w:t>
      </w:r>
    </w:p>
    <w:p w14:paraId="7CB9BCDF" w14:textId="77777777" w:rsidR="00222FEE" w:rsidRPr="00222FEE" w:rsidRDefault="00222FEE" w:rsidP="00222FEE">
      <w:pPr>
        <w:adjustRightInd w:val="0"/>
        <w:spacing w:line="360" w:lineRule="auto"/>
        <w:contextualSpacing/>
        <w:jc w:val="both"/>
        <w:rPr>
          <w:rFonts w:ascii="Arial" w:hAnsi="Arial" w:cs="Arial"/>
          <w:sz w:val="21"/>
          <w:szCs w:val="21"/>
          <w:lang w:val="en-GB"/>
        </w:rPr>
      </w:pPr>
      <w:r w:rsidRPr="00222FEE">
        <w:rPr>
          <w:rFonts w:ascii="Arial" w:hAnsi="Arial" w:cs="Arial"/>
          <w:sz w:val="21"/>
          <w:szCs w:val="21"/>
          <w:lang w:val="en-GB"/>
        </w:rPr>
        <w:t>1)</w:t>
      </w:r>
      <w:r w:rsidRPr="00222FEE">
        <w:rPr>
          <w:rFonts w:ascii="Arial" w:hAnsi="Arial" w:cs="Arial"/>
          <w:sz w:val="21"/>
          <w:szCs w:val="21"/>
          <w:lang w:val="en-GB"/>
        </w:rPr>
        <w:tab/>
        <w:t>Department of Neurosurgery, Kyoto University Graduate School of Medicine, Kyoto, Japan</w:t>
      </w:r>
    </w:p>
    <w:p w14:paraId="7C8FACDF" w14:textId="77777777" w:rsidR="00222FEE" w:rsidRPr="00222FEE" w:rsidRDefault="00222FEE" w:rsidP="00222FEE">
      <w:pPr>
        <w:adjustRightInd w:val="0"/>
        <w:spacing w:line="360" w:lineRule="auto"/>
        <w:contextualSpacing/>
        <w:jc w:val="both"/>
        <w:rPr>
          <w:rFonts w:ascii="Arial" w:hAnsi="Arial" w:cs="Arial"/>
          <w:sz w:val="21"/>
          <w:szCs w:val="21"/>
          <w:lang w:val="en-GB"/>
        </w:rPr>
      </w:pPr>
      <w:r w:rsidRPr="00222FEE">
        <w:rPr>
          <w:rFonts w:ascii="Arial" w:hAnsi="Arial" w:cs="Arial"/>
          <w:sz w:val="21"/>
          <w:szCs w:val="21"/>
          <w:lang w:val="en-GB"/>
        </w:rPr>
        <w:t>2)</w:t>
      </w:r>
      <w:r w:rsidRPr="00222FEE">
        <w:rPr>
          <w:rFonts w:ascii="Arial" w:hAnsi="Arial" w:cs="Arial"/>
          <w:sz w:val="21"/>
          <w:szCs w:val="21"/>
          <w:lang w:val="en-GB"/>
        </w:rPr>
        <w:tab/>
        <w:t>Department of Biomedical Research and Innovation, Institute for Clinical Research, National Hospital Organization Osaka National Hospital, Osaka, Japan</w:t>
      </w:r>
    </w:p>
    <w:p w14:paraId="4999D574" w14:textId="77777777" w:rsidR="00222FEE" w:rsidRDefault="00222FEE" w:rsidP="00222FEE">
      <w:pPr>
        <w:adjustRightInd w:val="0"/>
        <w:spacing w:line="360" w:lineRule="auto"/>
        <w:contextualSpacing/>
        <w:jc w:val="both"/>
        <w:rPr>
          <w:rFonts w:ascii="Arial" w:hAnsi="Arial" w:cs="Arial"/>
          <w:sz w:val="21"/>
          <w:szCs w:val="21"/>
          <w:lang w:val="en-GB"/>
        </w:rPr>
      </w:pPr>
      <w:r w:rsidRPr="00222FEE">
        <w:rPr>
          <w:rFonts w:ascii="Arial" w:hAnsi="Arial" w:cs="Arial"/>
          <w:sz w:val="21"/>
          <w:szCs w:val="21"/>
          <w:lang w:val="en-GB"/>
        </w:rPr>
        <w:t>3)</w:t>
      </w:r>
      <w:r w:rsidRPr="00222FEE">
        <w:rPr>
          <w:rFonts w:ascii="Arial" w:hAnsi="Arial" w:cs="Arial"/>
          <w:sz w:val="21"/>
          <w:szCs w:val="21"/>
          <w:lang w:val="en-GB"/>
        </w:rPr>
        <w:tab/>
        <w:t>Department of Neurosurgery, National Hospital Organization Osaka National Hospital, Osaka, Japan</w:t>
      </w:r>
    </w:p>
    <w:p w14:paraId="3A240D68" w14:textId="77777777" w:rsidR="00222FEE" w:rsidRDefault="00222FEE" w:rsidP="00222FEE">
      <w:pPr>
        <w:adjustRightInd w:val="0"/>
        <w:spacing w:line="480" w:lineRule="auto"/>
        <w:contextualSpacing/>
        <w:rPr>
          <w:rFonts w:ascii="Arial" w:hAnsi="Arial" w:cs="Arial"/>
          <w:sz w:val="21"/>
          <w:szCs w:val="21"/>
          <w:lang w:val="en-GB"/>
        </w:rPr>
      </w:pPr>
    </w:p>
    <w:p w14:paraId="46A60ADE" w14:textId="2D9EA4C6" w:rsidR="007708D9" w:rsidRPr="00583A0E" w:rsidRDefault="007708D9" w:rsidP="00222FEE">
      <w:pPr>
        <w:adjustRightInd w:val="0"/>
        <w:spacing w:line="480" w:lineRule="auto"/>
        <w:contextualSpacing/>
        <w:rPr>
          <w:rFonts w:ascii="Arial" w:hAnsi="Arial" w:cs="Arial"/>
          <w:sz w:val="21"/>
          <w:szCs w:val="21"/>
          <w:lang w:val="en-GB"/>
        </w:rPr>
      </w:pPr>
      <w:r w:rsidRPr="00583A0E">
        <w:rPr>
          <w:rFonts w:ascii="Arial" w:hAnsi="Arial" w:cs="Arial"/>
          <w:sz w:val="21"/>
          <w:szCs w:val="21"/>
          <w:lang w:val="en-GB"/>
        </w:rPr>
        <w:t>Supplemental table 1. Primer list</w:t>
      </w:r>
    </w:p>
    <w:tbl>
      <w:tblPr>
        <w:tblW w:w="833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71"/>
        <w:gridCol w:w="3231"/>
        <w:gridCol w:w="3231"/>
      </w:tblGrid>
      <w:tr w:rsidR="007708D9" w:rsidRPr="00583A0E" w14:paraId="21FB0EC8" w14:textId="77777777" w:rsidTr="00211F3E">
        <w:trPr>
          <w:trHeight w:val="403"/>
        </w:trPr>
        <w:tc>
          <w:tcPr>
            <w:tcW w:w="1871" w:type="dxa"/>
          </w:tcPr>
          <w:p w14:paraId="6AFBB206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</w:p>
        </w:tc>
        <w:tc>
          <w:tcPr>
            <w:tcW w:w="3231" w:type="dxa"/>
          </w:tcPr>
          <w:p w14:paraId="54E9860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jc w:val="center"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Forward primer</w:t>
            </w:r>
          </w:p>
        </w:tc>
        <w:tc>
          <w:tcPr>
            <w:tcW w:w="3231" w:type="dxa"/>
          </w:tcPr>
          <w:p w14:paraId="1DC82333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jc w:val="center"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Reverse primer</w:t>
            </w:r>
          </w:p>
        </w:tc>
      </w:tr>
      <w:tr w:rsidR="007708D9" w:rsidRPr="00583A0E" w14:paraId="46126F68" w14:textId="77777777" w:rsidTr="00211F3E">
        <w:trPr>
          <w:trHeight w:val="404"/>
        </w:trPr>
        <w:tc>
          <w:tcPr>
            <w:tcW w:w="1871" w:type="dxa"/>
          </w:tcPr>
          <w:p w14:paraId="3772CB6D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IDH1 exon4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&lt;EndNote&gt;&lt;Cite&gt;&lt;Author&gt;Bleeker&lt;/Author&gt;&lt;Year&gt;2009&lt;/Year&gt;&lt;RecNum&gt;233&lt;/RecNum&gt;&lt;DisplayText&gt;[6]&lt;/DisplayText&gt;&lt;record&gt;&lt;rec-number&gt;233&lt;/rec-number&gt;&lt;foreign-keys&gt;&lt;key app="EN" db-id="wvs2w0t2nprfere0dxm5p9zy59d059sfs2d5" timestamp="1593484574" guid="b88e6068-2c74-4385-9516-d0c83717acbf"&gt;233&lt;/key&gt;&lt;/foreign-keys&gt;&lt;ref-type name="Journal Article"&gt;17&lt;/ref-type&gt;&lt;contributors&gt;&lt;authors&gt;&lt;author&gt;Bleeker, F. E.&lt;/author&gt;&lt;author&gt;Lamba, S.&lt;/author&gt;&lt;author&gt;Leenstra, S.&lt;/author&gt;&lt;author&gt;Troost, D.&lt;/author&gt;&lt;author&gt;Hulsebos, T.&lt;/author&gt;&lt;author&gt;Vandertop, W. P.&lt;/author&gt;&lt;author&gt;Frattini, M.&lt;/author&gt;&lt;author&gt;Molinari, F.&lt;/author&gt;&lt;author&gt;Knowles, M.&lt;/author&gt;&lt;author&gt;Cerrato, A.&lt;/author&gt;&lt;author&gt;Rodolfo, M.&lt;/author&gt;&lt;author&gt;Scarpa, A.&lt;/author&gt;&lt;author&gt;Felicioni, L.&lt;/author&gt;&lt;author&gt;Buttitta, F.&lt;/author&gt;&lt;author&gt;Malatesta, S.&lt;/author&gt;&lt;author&gt;Marchetti, A.&lt;/author&gt;&lt;author&gt;Bardelli, A.&lt;/author&gt;&lt;/authors&gt;&lt;/contributors&gt;&lt;auth-address&gt;Neurosurgical Center Amsterdam, Location Academic Medical Center, University of Amsterdam, Amsterdam, The Netherlands.&lt;/auth-address&gt;&lt;titles&gt;&lt;title&gt;IDH1 mutations at residue p.R132 (IDH1(R132)) occur frequently in high-grade gliomas but not in other solid tumors&lt;/title&gt;&lt;secondary-title&gt;Hum Mutat&lt;/secondary-title&gt;&lt;/titles&gt;&lt;pages&gt;7-11&lt;/pages&gt;&lt;volume&gt;30&lt;/volume&gt;&lt;number&gt;1&lt;/number&gt;&lt;edition&gt;2009/01/02&lt;/edition&gt;&lt;keywords&gt;&lt;keyword&gt;Alleles&lt;/keyword&gt;&lt;keyword&gt;Cell Line, Tumor&lt;/keyword&gt;&lt;keyword&gt;Glioblastoma/enzymology/*genetics&lt;/keyword&gt;&lt;keyword&gt;Glioma/enzymology/*genetics&lt;/keyword&gt;&lt;keyword&gt;Humans&lt;/keyword&gt;&lt;keyword&gt;Isocitrate Dehydrogenase/*genetics&lt;/keyword&gt;&lt;keyword&gt;*Mutation&lt;/keyword&gt;&lt;/keywords&gt;&lt;dates&gt;&lt;year&gt;2009&lt;/year&gt;&lt;pub-dates&gt;&lt;date&gt;Jan&lt;/date&gt;&lt;/pub-dates&gt;&lt;/dates&gt;&lt;isbn&gt;1098-1004 (Electronic)&amp;#xD;1059-7794 (Linking)&lt;/isbn&gt;&lt;accession-num&gt;19117336&lt;/accession-num&gt;&lt;urls&gt;&lt;related-urls&gt;&lt;url&gt;https://www.ncbi.nlm.nih.gov/pubmed/19117336&lt;/url&gt;&lt;/related-urls&gt;&lt;/urls&gt;&lt;electronic-resource-num&gt;10.1002/humu.20937&lt;/electronic-resource-num&gt;&lt;/record&gt;&lt;/Cite&gt;&lt;/EndNote&gt;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[6]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 </w:t>
            </w:r>
          </w:p>
        </w:tc>
        <w:tc>
          <w:tcPr>
            <w:tcW w:w="3231" w:type="dxa"/>
          </w:tcPr>
          <w:p w14:paraId="49F2D3FD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AATGAGCTCTATATGCCATCACTG-3’</w:t>
            </w:r>
          </w:p>
        </w:tc>
        <w:tc>
          <w:tcPr>
            <w:tcW w:w="3231" w:type="dxa"/>
          </w:tcPr>
          <w:p w14:paraId="03BB5E04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TTCATACCTTGCTTAATGGGTGT-3’</w:t>
            </w:r>
          </w:p>
        </w:tc>
      </w:tr>
      <w:tr w:rsidR="007708D9" w:rsidRPr="00583A0E" w14:paraId="2EDA5AA9" w14:textId="77777777" w:rsidTr="00211F3E">
        <w:trPr>
          <w:trHeight w:val="404"/>
        </w:trPr>
        <w:tc>
          <w:tcPr>
            <w:tcW w:w="1871" w:type="dxa"/>
          </w:tcPr>
          <w:p w14:paraId="4C48CC36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IDH1 sequencing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&lt;EndNote&gt;&lt;Cite&gt;&lt;Author&gt;Bleeker&lt;/Author&gt;&lt;Year&gt;2009&lt;/Year&gt;&lt;RecNum&gt;233&lt;/RecNum&gt;&lt;DisplayText&gt;[6]&lt;/DisplayText&gt;&lt;record&gt;&lt;rec-number&gt;233&lt;/rec-number&gt;&lt;foreign-keys&gt;&lt;key app="EN" db-id="wvs2w0t2nprfere0dxm5p9zy59d059sfs2d5" timestamp="1593484574" guid="b88e6068-2c74-4385-9516-d0c83717acbf"&gt;233&lt;/key&gt;&lt;/foreign-keys&gt;&lt;ref-type name="Journal Article"&gt;17&lt;/ref-type&gt;&lt;contributors&gt;&lt;authors&gt;&lt;author&gt;Bleeker, F. E.&lt;/author&gt;&lt;author&gt;Lamba, S.&lt;/author&gt;&lt;author&gt;Leenstra, S.&lt;/author&gt;&lt;author&gt;Troost, D.&lt;/author&gt;&lt;author&gt;Hulsebos, T.&lt;/author&gt;&lt;author&gt;Vandertop, W. P.&lt;/author&gt;&lt;author&gt;Frattini, M.&lt;/author&gt;&lt;author&gt;Molinari, F.&lt;/author&gt;&lt;author&gt;Knowles, M.&lt;/author&gt;&lt;author&gt;Cerrato, A.&lt;/author&gt;&lt;author&gt;Rodolfo, M.&lt;/author&gt;&lt;author&gt;Scarpa, A.&lt;/author&gt;&lt;author&gt;Felicioni, L.&lt;/author&gt;&lt;author&gt;Buttitta, F.&lt;/author&gt;&lt;author&gt;Malatesta, S.&lt;/author&gt;&lt;author&gt;Marchetti, A.&lt;/author&gt;&lt;author&gt;Bardelli, A.&lt;/author&gt;&lt;/authors&gt;&lt;/contributors&gt;&lt;auth-address&gt;Neurosurgical Center Amsterdam, Location Academic Medical Center, University of Amsterdam, Amsterdam, The Netherlands.&lt;/auth-address&gt;&lt;titles&gt;&lt;title&gt;IDH1 mutations at residue p.R132 (IDH1(R132)) occur frequently in high-grade gliomas but not in other solid tumors&lt;/title&gt;&lt;secondary-title&gt;Hum Mutat&lt;/secondary-title&gt;&lt;/titles&gt;&lt;pages&gt;7-11&lt;/pages&gt;&lt;volume&gt;30&lt;/volume&gt;&lt;number&gt;1&lt;/number&gt;&lt;edition&gt;2009/01/02&lt;/edition&gt;&lt;keywords&gt;&lt;keyword&gt;Alleles&lt;/keyword&gt;&lt;keyword&gt;Cell Line, Tumor&lt;/keyword&gt;&lt;keyword&gt;Glioblastoma/enzymology/*genetics&lt;/keyword&gt;&lt;keyword&gt;Glioma/enzymology/*genetics&lt;/keyword&gt;&lt;keyword&gt;Humans&lt;/keyword&gt;&lt;keyword&gt;Isocitrate Dehydrogenase/*genetics&lt;/keyword&gt;&lt;keyword&gt;*Mutation&lt;/keyword&gt;&lt;/keywords&gt;&lt;dates&gt;&lt;year&gt;2009&lt;/year&gt;&lt;pub-dates&gt;&lt;date&gt;Jan&lt;/date&gt;&lt;/pub-dates&gt;&lt;/dates&gt;&lt;isbn&gt;1098-1004 (Electronic)&amp;#xD;1059-7794 (Linking)&lt;/isbn&gt;&lt;accession-num&gt;19117336&lt;/accession-num&gt;&lt;urls&gt;&lt;related-urls&gt;&lt;url&gt;https://www.ncbi.nlm.nih.gov/pubmed/19117336&lt;/url&gt;&lt;/related-urls&gt;&lt;/urls&gt;&lt;electronic-resource-num&gt;10.1002/humu.20937&lt;/electronic-resource-num&gt;&lt;/record&gt;&lt;/Cite&gt;&lt;/EndNote&gt;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[6]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</w:tcPr>
          <w:p w14:paraId="1FCF0EE2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5′-GCCATCACTGCAGTTGTAGGTTA-3′</w:t>
            </w:r>
          </w:p>
        </w:tc>
        <w:tc>
          <w:tcPr>
            <w:tcW w:w="3231" w:type="dxa"/>
          </w:tcPr>
          <w:p w14:paraId="657AB0B7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</w:p>
        </w:tc>
      </w:tr>
      <w:tr w:rsidR="007708D9" w:rsidRPr="00583A0E" w14:paraId="5E4DAB9B" w14:textId="77777777" w:rsidTr="00211F3E">
        <w:trPr>
          <w:trHeight w:val="404"/>
        </w:trPr>
        <w:tc>
          <w:tcPr>
            <w:tcW w:w="1871" w:type="dxa"/>
          </w:tcPr>
          <w:p w14:paraId="09D4DABE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IDH2 exon4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PEVuZE5vdGU+PENpdGU+PEF1dGhvcj5ZYW48L0F1dGhvcj48WWVhcj4yMDA5PC9ZZWFyPjxSZWNO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PEVuZE5vdGU+PENpdGU+PEF1dGhvcj5ZYW48L0F1dGhvcj48WWVhcj4yMDA5PC9ZZWFyPjxSZWNO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EN.CITE.DATA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[40]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</w:tcPr>
          <w:p w14:paraId="45D85A3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5’-TTGTTGCTTGGGGTTCAAAT-3’</w:t>
            </w:r>
          </w:p>
        </w:tc>
        <w:tc>
          <w:tcPr>
            <w:tcW w:w="3231" w:type="dxa"/>
          </w:tcPr>
          <w:p w14:paraId="180A4D8C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5’-TGTGGCCTTGTACTGCAGAG-3’</w:t>
            </w:r>
          </w:p>
        </w:tc>
      </w:tr>
      <w:tr w:rsidR="007708D9" w:rsidRPr="00583A0E" w14:paraId="7B9D79F0" w14:textId="77777777" w:rsidTr="00211F3E">
        <w:trPr>
          <w:trHeight w:val="404"/>
        </w:trPr>
        <w:tc>
          <w:tcPr>
            <w:tcW w:w="1871" w:type="dxa"/>
          </w:tcPr>
          <w:p w14:paraId="64BD388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H3F3A exon1</w:t>
            </w:r>
          </w:p>
        </w:tc>
        <w:tc>
          <w:tcPr>
            <w:tcW w:w="3231" w:type="dxa"/>
          </w:tcPr>
          <w:p w14:paraId="4A2F012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5’-GATTTTGGGTAGACGTAATCTTCA-3’</w:t>
            </w:r>
          </w:p>
        </w:tc>
        <w:tc>
          <w:tcPr>
            <w:tcW w:w="3231" w:type="dxa"/>
          </w:tcPr>
          <w:p w14:paraId="084C8BD7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5’-TACATACAAGAGAGACTTTGTCCC-3’</w:t>
            </w:r>
          </w:p>
        </w:tc>
      </w:tr>
      <w:tr w:rsidR="007708D9" w:rsidRPr="00583A0E" w14:paraId="33ED25E1" w14:textId="77777777" w:rsidTr="00211F3E">
        <w:trPr>
          <w:trHeight w:val="404"/>
        </w:trPr>
        <w:tc>
          <w:tcPr>
            <w:tcW w:w="1871" w:type="dxa"/>
          </w:tcPr>
          <w:p w14:paraId="635BED4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HIST1H3B exon1</w:t>
            </w:r>
          </w:p>
        </w:tc>
        <w:tc>
          <w:tcPr>
            <w:tcW w:w="3231" w:type="dxa"/>
          </w:tcPr>
          <w:p w14:paraId="58AB0886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5’-GGGCAGGAGCCTCTCTTAAT-3’</w:t>
            </w:r>
          </w:p>
        </w:tc>
        <w:tc>
          <w:tcPr>
            <w:tcW w:w="3231" w:type="dxa"/>
          </w:tcPr>
          <w:p w14:paraId="3472D1F3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5’-ACCAAGTAGGCCTCACAAGC-3’</w:t>
            </w:r>
          </w:p>
        </w:tc>
      </w:tr>
      <w:tr w:rsidR="007708D9" w:rsidRPr="00583A0E" w14:paraId="143E48D8" w14:textId="77777777" w:rsidTr="00211F3E">
        <w:trPr>
          <w:trHeight w:val="404"/>
        </w:trPr>
        <w:tc>
          <w:tcPr>
            <w:tcW w:w="1871" w:type="dxa"/>
          </w:tcPr>
          <w:p w14:paraId="2BD2F0F9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lastRenderedPageBreak/>
              <w:t xml:space="preserve">TERT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PEVuZE5vdGU+PENpdGU+PEF1dGhvcj5Bcml0YTwvQXV0aG9yPjxZZWFyPjIwMTM8L1llYXI+PFJl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PEVuZE5vdGU+PENpdGU+PEF1dGhvcj5Bcml0YTwvQXV0aG9yPjxZZWFyPjIwMTM8L1llYXI+PFJl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EN.CITE.DATA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[4]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</w:tcPr>
          <w:p w14:paraId="567337D4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5’-TCCCTCGGGTTACCCCACAG-3’</w:t>
            </w:r>
          </w:p>
        </w:tc>
        <w:tc>
          <w:tcPr>
            <w:tcW w:w="3231" w:type="dxa"/>
          </w:tcPr>
          <w:p w14:paraId="1D31A2C6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5’-AAAGGAAGGGGAGGGGCTG-3’</w:t>
            </w:r>
          </w:p>
        </w:tc>
      </w:tr>
      <w:tr w:rsidR="007708D9" w:rsidRPr="00583A0E" w14:paraId="26A7529E" w14:textId="77777777" w:rsidTr="00211F3E">
        <w:trPr>
          <w:trHeight w:val="404"/>
        </w:trPr>
        <w:tc>
          <w:tcPr>
            <w:tcW w:w="1871" w:type="dxa"/>
          </w:tcPr>
          <w:p w14:paraId="347D41D0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BRAF exon15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PEVuZE5vdGU+PENpdGU+PEF1dGhvcj5Bcml0YTwvQXV0aG9yPjxZZWFyPjIwMTY8L1llYXI+PFJl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>
                <w:fldData xml:space="preserve">PEVuZE5vdGU+PENpdGU+PEF1dGhvcj5Bcml0YTwvQXV0aG9yPjxZZWFyPjIwMTY8L1llYXI+PFJl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</w:fldData>
              </w:fldCha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EN.CITE.DATA 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[5]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</w:tcPr>
          <w:p w14:paraId="44529D02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5’-CCTAACACATTTCAAGCCCCA-3’</w:t>
            </w:r>
          </w:p>
        </w:tc>
        <w:tc>
          <w:tcPr>
            <w:tcW w:w="3231" w:type="dxa"/>
          </w:tcPr>
          <w:p w14:paraId="305E2467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5’-CACTGATTTTTGTGAATACTGGGA-3’</w:t>
            </w:r>
          </w:p>
        </w:tc>
      </w:tr>
      <w:tr w:rsidR="007708D9" w:rsidRPr="00583A0E" w14:paraId="51886921" w14:textId="77777777" w:rsidTr="00211F3E">
        <w:trPr>
          <w:trHeight w:val="40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95102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MGMT qMSP-Unmet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&lt;EndNote&gt;&lt;Cite&gt;&lt;Author&gt;Esteller&lt;/Author&gt;&lt;Year&gt;1999&lt;/Year&gt;&lt;RecNum&gt;134&lt;/RecNum&gt;&lt;DisplayText&gt;[17]&lt;/DisplayText&gt;&lt;record&gt;&lt;rec-number&gt;134&lt;/rec-number&gt;&lt;foreign-keys&gt;&lt;key app="EN" db-id="wvs2w0t2nprfere0dxm5p9zy59d059sfs2d5" timestamp="1593484315" guid="d4cc36bb-7141-402b-90ef-4e44482bff74"&gt;134&lt;/key&gt;&lt;/foreign-keys&gt;&lt;ref-type name="Journal Article"&gt;17&lt;/ref-type&gt;&lt;contributors&gt;&lt;authors&gt;&lt;author&gt;Esteller, Manel&lt;/author&gt;&lt;author&gt;Hamilton, Stanley R.&lt;/author&gt;&lt;author&gt;Burger, Peter C.&lt;/author&gt;&lt;author&gt;Baylin, Stephen B.&lt;/author&gt;&lt;author&gt;Herman, James G.&lt;/author&gt;&lt;/authors&gt;&lt;/contributors&gt;&lt;titles&gt;&lt;title&gt;Inactivation of the DNA repair gene O6-methylguanine-DNA methyltransferase by promoter hypermethylation is a common event in primary human neoplasia&lt;/title&gt;&lt;secondary-title&gt;Cancer Research&lt;/secondary-title&gt;&lt;/titles&gt;&lt;periodical&gt;&lt;full-title&gt;Cancer Research&lt;/full-title&gt;&lt;/periodical&gt;&lt;pages&gt;793-797&lt;/pages&gt;&lt;volume&gt;59&lt;/volume&gt;&lt;number&gt;4&lt;/number&gt;&lt;dates&gt;&lt;year&gt;1999&lt;/year&gt;&lt;/dates&gt;&lt;urls&gt;&lt;related-urls&gt;&lt;url&gt;https://cancerres.aacrjournals.org/content/canres/59/4/793.full.pdf&lt;/url&gt;&lt;/related-urls&gt;&lt;/urls&gt;&lt;/record&gt;&lt;/Cite&gt;&lt;/EndNote&gt;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[17]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C338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TTTGTGTTTTGATGTTTGTAGGTTTTTGT-3’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F212B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AACTCCACACTCTTCCAAAAACAAAACA-3’</w:t>
            </w:r>
          </w:p>
        </w:tc>
      </w:tr>
      <w:tr w:rsidR="007708D9" w:rsidRPr="00583A0E" w14:paraId="2CBFCDDD" w14:textId="77777777" w:rsidTr="00211F3E">
        <w:trPr>
          <w:trHeight w:val="404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5F03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 xml:space="preserve">MGMT qMSP-Met 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begin"/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instrText xml:space="preserve"> ADDIN EN.CITE &lt;EndNote&gt;&lt;Cite&gt;&lt;Author&gt;Esteller&lt;/Author&gt;&lt;Year&gt;1999&lt;/Year&gt;&lt;RecNum&gt;134&lt;/RecNum&gt;&lt;DisplayText&gt;[17]&lt;/DisplayText&gt;&lt;record&gt;&lt;rec-number&gt;134&lt;/rec-number&gt;&lt;foreign-keys&gt;&lt;key app="EN" db-id="wvs2w0t2nprfere0dxm5p9zy59d059sfs2d5" timestamp="1593484315" guid="d4cc36bb-7141-402b-90ef-4e44482bff74"&gt;134&lt;/key&gt;&lt;/foreign-keys&gt;&lt;ref-type name="Journal Article"&gt;17&lt;/ref-type&gt;&lt;contributors&gt;&lt;authors&gt;&lt;author&gt;Esteller, Manel&lt;/author&gt;&lt;author&gt;Hamilton, Stanley R.&lt;/author&gt;&lt;author&gt;Burger, Peter C.&lt;/author&gt;&lt;author&gt;Baylin, Stephen B.&lt;/author&gt;&lt;author&gt;Herman, James G.&lt;/author&gt;&lt;/authors&gt;&lt;/contributors&gt;&lt;titles&gt;&lt;title&gt;Inactivation of the DNA repair gene O6-methylguanine-DNA methyltransferase by promoter hypermethylation is a common event in primary human neoplasia&lt;/title&gt;&lt;secondary-title&gt;Cancer Research&lt;/secondary-title&gt;&lt;/titles&gt;&lt;periodical&gt;&lt;full-title&gt;Cancer Research&lt;/full-title&gt;&lt;/periodical&gt;&lt;pages&gt;793-797&lt;/pages&gt;&lt;volume&gt;59&lt;/volume&gt;&lt;number&gt;4&lt;/number&gt;&lt;dates&gt;&lt;year&gt;1999&lt;/year&gt;&lt;/dates&gt;&lt;urls&gt;&lt;related-urls&gt;&lt;url&gt;https://cancerres.aacrjournals.org/content/canres/59/4/793.full.pdf&lt;/url&gt;&lt;/related-urls&gt;&lt;/urls&gt;&lt;/record&gt;&lt;/Cite&gt;&lt;/EndNote&gt;</w:instrTex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separate"/>
            </w:r>
            <w:r w:rsidRPr="00583A0E">
              <w:rPr>
                <w:rFonts w:ascii="Arial" w:hAnsi="Arial" w:cs="Arial"/>
                <w:noProof/>
                <w:sz w:val="21"/>
                <w:szCs w:val="21"/>
                <w:lang w:val="en-GB"/>
              </w:rPr>
              <w:t>[17]</w:t>
            </w: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fldChar w:fldCharType="end"/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DC7B9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TTTCGACGTTCGTAGGTTTTCGC-3’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D85A" w14:textId="77777777" w:rsidR="007708D9" w:rsidRPr="00583A0E" w:rsidRDefault="007708D9" w:rsidP="00211F3E">
            <w:pPr>
              <w:adjustRightInd w:val="0"/>
              <w:spacing w:line="480" w:lineRule="auto"/>
              <w:contextualSpacing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583A0E">
              <w:rPr>
                <w:rFonts w:ascii="Arial" w:hAnsi="Arial" w:cs="Arial"/>
                <w:sz w:val="21"/>
                <w:szCs w:val="21"/>
                <w:lang w:val="en-GB"/>
              </w:rPr>
              <w:t>5’- GCACTCTTCCGAAAACGAAACG-3’</w:t>
            </w:r>
          </w:p>
        </w:tc>
      </w:tr>
    </w:tbl>
    <w:p w14:paraId="5549509B" w14:textId="77777777" w:rsidR="00600B23" w:rsidRPr="007708D9" w:rsidRDefault="00600B23" w:rsidP="007708D9">
      <w:pPr>
        <w:spacing w:line="480" w:lineRule="auto"/>
        <w:rPr>
          <w:rFonts w:ascii="Arial" w:hAnsi="Arial" w:cs="Arial"/>
          <w:sz w:val="21"/>
          <w:szCs w:val="21"/>
          <w:lang w:val="en-GB"/>
        </w:rPr>
      </w:pPr>
    </w:p>
    <w:sectPr w:rsidR="00600B23" w:rsidRPr="007708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62C1F" w14:textId="77777777" w:rsidR="00222FEE" w:rsidRDefault="00222FEE" w:rsidP="00222FEE">
      <w:r>
        <w:separator/>
      </w:r>
    </w:p>
  </w:endnote>
  <w:endnote w:type="continuationSeparator" w:id="0">
    <w:p w14:paraId="78ED03C5" w14:textId="77777777" w:rsidR="00222FEE" w:rsidRDefault="00222FEE" w:rsidP="00222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A6226C" w14:textId="77777777" w:rsidR="00222FEE" w:rsidRDefault="00222FEE" w:rsidP="00222FEE">
      <w:r>
        <w:separator/>
      </w:r>
    </w:p>
  </w:footnote>
  <w:footnote w:type="continuationSeparator" w:id="0">
    <w:p w14:paraId="06FD794E" w14:textId="77777777" w:rsidR="00222FEE" w:rsidRDefault="00222FEE" w:rsidP="00222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8D9"/>
    <w:rsid w:val="00222FEE"/>
    <w:rsid w:val="00600B23"/>
    <w:rsid w:val="0077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F4EB03"/>
  <w15:chartTrackingRefBased/>
  <w15:docId w15:val="{E4E1A0B9-694A-4CD0-859B-BD95F2BE1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8D9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FE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2FE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22F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2FE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22F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22FEE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1155</Words>
  <Characters>6589</Characters>
  <Application>Microsoft Office Word</Application>
  <DocSecurity>0</DocSecurity>
  <Lines>54</Lines>
  <Paragraphs>15</Paragraphs>
  <ScaleCrop>false</ScaleCrop>
  <Company/>
  <LinksUpToDate>false</LinksUpToDate>
  <CharactersWithSpaces>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Yoshiki Arakawa</dc:creator>
  <cp:keywords/>
  <dc:description/>
  <cp:lastModifiedBy>Yoshiki Arakawa</cp:lastModifiedBy>
  <cp:revision>2</cp:revision>
  <dcterms:created xsi:type="dcterms:W3CDTF">2021-01-09T12:06:00Z</dcterms:created>
  <dcterms:modified xsi:type="dcterms:W3CDTF">2021-02-04T11:50:00Z</dcterms:modified>
</cp:coreProperties>
</file>