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310" w:rsidRDefault="00403310" w:rsidP="00403310">
      <w:bookmarkStart w:id="0" w:name="_GoBack"/>
      <w:bookmarkEnd w:id="0"/>
      <w:r>
        <w:rPr>
          <w:rFonts w:hint="eastAsia"/>
        </w:rPr>
        <w:t>T</w:t>
      </w:r>
      <w:r>
        <w:t>able A.1 Carbon density per unit area of different land cover types in the YRD region, China (Unit: Mg/ha)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4"/>
        <w:gridCol w:w="1622"/>
        <w:gridCol w:w="1639"/>
        <w:gridCol w:w="1301"/>
        <w:gridCol w:w="1450"/>
      </w:tblGrid>
      <w:tr w:rsidR="00403310" w:rsidRPr="00492AD2" w:rsidTr="003C3EA4">
        <w:trPr>
          <w:trHeight w:val="276"/>
        </w:trPr>
        <w:tc>
          <w:tcPr>
            <w:tcW w:w="1376" w:type="pct"/>
            <w:vAlign w:val="center"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Land cover type</w:t>
            </w:r>
          </w:p>
        </w:tc>
        <w:tc>
          <w:tcPr>
            <w:tcW w:w="977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Aboveground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Belowground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Soil organic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Dead organic</w:t>
            </w:r>
          </w:p>
        </w:tc>
      </w:tr>
      <w:tr w:rsidR="00403310" w:rsidRPr="00492AD2" w:rsidTr="003C3EA4">
        <w:trPr>
          <w:trHeight w:val="276"/>
        </w:trPr>
        <w:tc>
          <w:tcPr>
            <w:tcW w:w="1376" w:type="pct"/>
            <w:vAlign w:val="center"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Cropland</w:t>
            </w:r>
          </w:p>
        </w:tc>
        <w:tc>
          <w:tcPr>
            <w:tcW w:w="977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22.4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80.7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108.4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03310" w:rsidRPr="00492AD2" w:rsidTr="003C3EA4">
        <w:trPr>
          <w:trHeight w:val="276"/>
        </w:trPr>
        <w:tc>
          <w:tcPr>
            <w:tcW w:w="1376" w:type="pct"/>
            <w:vAlign w:val="center"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Forest</w:t>
            </w:r>
          </w:p>
        </w:tc>
        <w:tc>
          <w:tcPr>
            <w:tcW w:w="977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44.8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128.6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140.5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46.1</w:t>
            </w:r>
          </w:p>
        </w:tc>
      </w:tr>
      <w:tr w:rsidR="00403310" w:rsidRPr="00492AD2" w:rsidTr="003C3EA4">
        <w:trPr>
          <w:trHeight w:val="276"/>
        </w:trPr>
        <w:tc>
          <w:tcPr>
            <w:tcW w:w="1376" w:type="pct"/>
            <w:vAlign w:val="center"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Grassland</w:t>
            </w:r>
          </w:p>
        </w:tc>
        <w:tc>
          <w:tcPr>
            <w:tcW w:w="977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35.3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99.9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03310" w:rsidRPr="00492AD2" w:rsidTr="003C3EA4">
        <w:trPr>
          <w:trHeight w:val="276"/>
        </w:trPr>
        <w:tc>
          <w:tcPr>
            <w:tcW w:w="1376" w:type="pct"/>
            <w:vAlign w:val="center"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Waterbody</w:t>
            </w:r>
          </w:p>
        </w:tc>
        <w:tc>
          <w:tcPr>
            <w:tcW w:w="977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03310" w:rsidRPr="00492AD2" w:rsidTr="003C3EA4">
        <w:trPr>
          <w:trHeight w:val="276"/>
        </w:trPr>
        <w:tc>
          <w:tcPr>
            <w:tcW w:w="1376" w:type="pct"/>
            <w:vAlign w:val="center"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Built-up land</w:t>
            </w:r>
          </w:p>
        </w:tc>
        <w:tc>
          <w:tcPr>
            <w:tcW w:w="977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1.9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50.2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94.2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03310" w:rsidRPr="00492AD2" w:rsidTr="003C3EA4">
        <w:trPr>
          <w:trHeight w:val="276"/>
        </w:trPr>
        <w:tc>
          <w:tcPr>
            <w:tcW w:w="1376" w:type="pct"/>
            <w:vAlign w:val="center"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Bareland</w:t>
            </w:r>
          </w:p>
        </w:tc>
        <w:tc>
          <w:tcPr>
            <w:tcW w:w="977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20.6</w:t>
            </w:r>
          </w:p>
        </w:tc>
        <w:tc>
          <w:tcPr>
            <w:tcW w:w="988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70.3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97.7</w:t>
            </w:r>
          </w:p>
        </w:tc>
        <w:tc>
          <w:tcPr>
            <w:tcW w:w="874" w:type="pct"/>
            <w:shd w:val="clear" w:color="auto" w:fill="auto"/>
            <w:noWrap/>
            <w:vAlign w:val="center"/>
            <w:hideMark/>
          </w:tcPr>
          <w:p w:rsidR="00403310" w:rsidRPr="00730B7A" w:rsidRDefault="00403310" w:rsidP="003C3EA4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:rsidR="00403310" w:rsidRDefault="00403310"/>
    <w:p w:rsidR="00403310" w:rsidRDefault="00403310">
      <w:pPr>
        <w:widowControl/>
        <w:jc w:val="left"/>
        <w:sectPr w:rsidR="00403310" w:rsidSect="00403310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EB6E67" w:rsidRDefault="00492AD2">
      <w:r>
        <w:rPr>
          <w:rFonts w:hint="eastAsia"/>
        </w:rPr>
        <w:lastRenderedPageBreak/>
        <w:t>T</w:t>
      </w:r>
      <w:r>
        <w:t>able A.</w:t>
      </w:r>
      <w:r w:rsidR="00403310">
        <w:t>2</w:t>
      </w:r>
      <w:r>
        <w:t xml:space="preserve"> </w:t>
      </w:r>
      <w:r w:rsidR="00CA44EB">
        <w:t xml:space="preserve">Biophysical table in water </w:t>
      </w:r>
      <w:r w:rsidR="00942CCC">
        <w:t>purification</w:t>
      </w:r>
      <w:r w:rsidR="00CA44EB">
        <w:t xml:space="preserve"> module for </w:t>
      </w:r>
      <w:r w:rsidR="00942CCC">
        <w:t>the YRD</w:t>
      </w:r>
      <w:r w:rsidR="000A3E03">
        <w:t xml:space="preserve"> region</w:t>
      </w:r>
      <w:r w:rsidR="00CA44EB">
        <w:t>, China.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3"/>
        <w:gridCol w:w="555"/>
        <w:gridCol w:w="1041"/>
        <w:gridCol w:w="706"/>
        <w:gridCol w:w="717"/>
        <w:gridCol w:w="976"/>
        <w:gridCol w:w="736"/>
        <w:gridCol w:w="622"/>
        <w:gridCol w:w="736"/>
        <w:gridCol w:w="622"/>
        <w:gridCol w:w="1082"/>
        <w:gridCol w:w="642"/>
        <w:gridCol w:w="642"/>
        <w:gridCol w:w="1216"/>
        <w:gridCol w:w="1216"/>
        <w:gridCol w:w="1216"/>
      </w:tblGrid>
      <w:tr w:rsidR="00064C79" w:rsidRPr="000E20C4" w:rsidTr="00CA44EB">
        <w:trPr>
          <w:trHeight w:val="276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LULC type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Kc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root_depth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usle_c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usle_p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sedret_eff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load_n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eff_n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load_p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eff_p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LULC_veg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464AB4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crit_</w:t>
            </w:r>
          </w:p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len_p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464AB4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crit_</w:t>
            </w:r>
          </w:p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len_n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464AB4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load_</w:t>
            </w:r>
          </w:p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subsurface_n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464AB4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load_</w:t>
            </w:r>
          </w:p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subsurface_p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464AB4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proportion_</w:t>
            </w:r>
          </w:p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subsurface_n</w:t>
            </w:r>
          </w:p>
        </w:tc>
      </w:tr>
      <w:tr w:rsidR="00064C79" w:rsidRPr="000E20C4" w:rsidTr="00CA44EB">
        <w:trPr>
          <w:trHeight w:val="276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Crop land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0.65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5.3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0.3</w:t>
            </w:r>
          </w:p>
        </w:tc>
      </w:tr>
      <w:tr w:rsidR="00064C79" w:rsidRPr="000E20C4" w:rsidTr="00CA44EB">
        <w:trPr>
          <w:trHeight w:val="276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Forest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7000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1.8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0.011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0.0011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4C79" w:rsidRPr="000E20C4" w:rsidTr="00CA44EB">
        <w:trPr>
          <w:trHeight w:val="276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Grassland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0.65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1700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0.008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4C79" w:rsidRPr="000E20C4" w:rsidTr="00CA44EB">
        <w:trPr>
          <w:trHeight w:val="276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Waterbody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0.0001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0.0001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4C79" w:rsidRPr="000E20C4" w:rsidTr="00CA44EB">
        <w:trPr>
          <w:trHeight w:val="276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Built-up land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2.5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064C79" w:rsidRPr="000E20C4" w:rsidTr="00CA44EB">
        <w:trPr>
          <w:trHeight w:val="276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Bare land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5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35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230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0.0001</w:t>
            </w:r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:rsidR="00064C79" w:rsidRPr="00064C79" w:rsidRDefault="00064C79" w:rsidP="000E20C4">
            <w:pPr>
              <w:widowControl/>
              <w:jc w:val="righ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064C7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:rsidR="000E20C4" w:rsidRDefault="000E20C4"/>
    <w:p w:rsidR="00492AD2" w:rsidRDefault="00492AD2"/>
    <w:p w:rsidR="00064C79" w:rsidRDefault="00064C79"/>
    <w:p w:rsidR="00064C79" w:rsidRDefault="00064C79"/>
    <w:p w:rsidR="00064C79" w:rsidRDefault="00064C79"/>
    <w:p w:rsidR="00064C79" w:rsidRDefault="00064C79"/>
    <w:p w:rsidR="00064C79" w:rsidRDefault="00064C79"/>
    <w:p w:rsidR="00064C79" w:rsidRDefault="00064C79"/>
    <w:p w:rsidR="00064C79" w:rsidRDefault="00064C79"/>
    <w:p w:rsidR="00064C79" w:rsidRDefault="00064C79"/>
    <w:p w:rsidR="00064C79" w:rsidRDefault="00064C79">
      <w:pPr>
        <w:sectPr w:rsidR="00064C79" w:rsidSect="00403310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492AD2" w:rsidRDefault="00492AD2"/>
    <w:p w:rsidR="00492AD2" w:rsidRDefault="00492AD2">
      <w:r>
        <w:t>Table A.</w:t>
      </w:r>
      <w:r w:rsidR="000A3E03">
        <w:t>3</w:t>
      </w:r>
      <w:r>
        <w:t xml:space="preserve"> </w:t>
      </w:r>
      <w:r w:rsidR="00893825">
        <w:t xml:space="preserve">Parameters for habitat quality in </w:t>
      </w:r>
      <w:r w:rsidR="000A3E03">
        <w:t>the YRD region</w:t>
      </w:r>
      <w:r w:rsidR="00893825">
        <w:t>, China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4"/>
        <w:gridCol w:w="1266"/>
        <w:gridCol w:w="746"/>
        <w:gridCol w:w="626"/>
        <w:gridCol w:w="1056"/>
        <w:gridCol w:w="1181"/>
        <w:gridCol w:w="876"/>
        <w:gridCol w:w="1301"/>
      </w:tblGrid>
      <w:tr w:rsidR="004C090C" w:rsidRPr="00492AD2" w:rsidTr="00CA44EB">
        <w:trPr>
          <w:trHeight w:val="276"/>
        </w:trPr>
        <w:tc>
          <w:tcPr>
            <w:tcW w:w="0" w:type="auto"/>
            <w:vMerge w:val="restart"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6"/>
            <w:shd w:val="clear" w:color="auto" w:fill="auto"/>
            <w:noWrap/>
            <w:vAlign w:val="center"/>
          </w:tcPr>
          <w:p w:rsidR="004C090C" w:rsidRPr="004C090C" w:rsidRDefault="004C090C" w:rsidP="00CA44EB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4C090C">
              <w:rPr>
                <w:rFonts w:eastAsia="等线" w:cs="Times New Roman" w:hint="eastAsia"/>
                <w:b/>
                <w:color w:val="000000"/>
                <w:kern w:val="0"/>
                <w:sz w:val="18"/>
                <w:szCs w:val="18"/>
              </w:rPr>
              <w:t>T</w:t>
            </w:r>
            <w:r w:rsidRPr="004C090C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hreats</w:t>
            </w:r>
          </w:p>
        </w:tc>
      </w:tr>
      <w:tr w:rsidR="004C090C" w:rsidRPr="00492AD2" w:rsidTr="00CA44EB">
        <w:trPr>
          <w:trHeight w:val="276"/>
        </w:trPr>
        <w:tc>
          <w:tcPr>
            <w:tcW w:w="0" w:type="auto"/>
            <w:vMerge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Habitat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</w:t>
            </w: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rop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B</w:t>
            </w: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uilt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-</w:t>
            </w: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National way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Highway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C090C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Provincial way</w:t>
            </w:r>
          </w:p>
        </w:tc>
      </w:tr>
      <w:tr w:rsidR="00CA44EB" w:rsidRPr="00492AD2" w:rsidTr="00CA44EB">
        <w:trPr>
          <w:trHeight w:val="276"/>
        </w:trPr>
        <w:tc>
          <w:tcPr>
            <w:tcW w:w="0" w:type="auto"/>
            <w:vMerge w:val="restart"/>
            <w:vAlign w:val="center"/>
          </w:tcPr>
          <w:p w:rsidR="00893825" w:rsidRPr="004C090C" w:rsidRDefault="00893825" w:rsidP="00CA44EB">
            <w:pPr>
              <w:widowControl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4C090C">
              <w:rPr>
                <w:rFonts w:eastAsia="等线" w:cs="Times New Roman" w:hint="eastAsia"/>
                <w:b/>
                <w:color w:val="000000"/>
                <w:kern w:val="0"/>
                <w:sz w:val="18"/>
                <w:szCs w:val="18"/>
              </w:rPr>
              <w:t>T</w:t>
            </w:r>
            <w:r w:rsidRPr="004C090C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he properties of threats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Max</w:t>
            </w: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_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Distance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93825" w:rsidRPr="00492AD2" w:rsidTr="00CA44EB">
        <w:trPr>
          <w:trHeight w:val="276"/>
        </w:trPr>
        <w:tc>
          <w:tcPr>
            <w:tcW w:w="0" w:type="auto"/>
            <w:vMerge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Weight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.7</w:t>
            </w:r>
          </w:p>
        </w:tc>
      </w:tr>
      <w:tr w:rsidR="00893825" w:rsidRPr="00492AD2" w:rsidTr="00CA44EB">
        <w:trPr>
          <w:trHeight w:val="276"/>
        </w:trPr>
        <w:tc>
          <w:tcPr>
            <w:tcW w:w="0" w:type="auto"/>
            <w:vMerge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ecay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5C4946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linear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5C4946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exponential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5C4946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linear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5C4946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linear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93825" w:rsidRPr="00730B7A" w:rsidRDefault="004C090C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5C4946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linear</w:t>
            </w:r>
          </w:p>
        </w:tc>
      </w:tr>
      <w:tr w:rsidR="00893825" w:rsidRPr="00492AD2" w:rsidTr="00CA44EB">
        <w:trPr>
          <w:trHeight w:val="276"/>
        </w:trPr>
        <w:tc>
          <w:tcPr>
            <w:tcW w:w="0" w:type="auto"/>
            <w:vMerge w:val="restart"/>
            <w:vAlign w:val="center"/>
          </w:tcPr>
          <w:p w:rsidR="00893825" w:rsidRPr="004C090C" w:rsidRDefault="00893825" w:rsidP="00CA44EB">
            <w:pPr>
              <w:widowControl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4C090C">
              <w:rPr>
                <w:rFonts w:eastAsia="等线" w:cs="Times New Roman" w:hint="eastAsia"/>
                <w:b/>
                <w:color w:val="000000"/>
                <w:kern w:val="0"/>
                <w:sz w:val="18"/>
                <w:szCs w:val="18"/>
              </w:rPr>
              <w:t>Sensitivity of different land cover types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Cropland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893825" w:rsidRPr="00492AD2" w:rsidTr="00CA44EB">
        <w:trPr>
          <w:trHeight w:val="276"/>
        </w:trPr>
        <w:tc>
          <w:tcPr>
            <w:tcW w:w="0" w:type="auto"/>
            <w:vMerge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Forest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0.3</w:t>
            </w:r>
          </w:p>
        </w:tc>
      </w:tr>
      <w:tr w:rsidR="00893825" w:rsidRPr="00492AD2" w:rsidTr="00CA44EB">
        <w:trPr>
          <w:trHeight w:val="276"/>
        </w:trPr>
        <w:tc>
          <w:tcPr>
            <w:tcW w:w="0" w:type="auto"/>
            <w:vMerge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Grassland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893825" w:rsidRPr="00492AD2" w:rsidTr="00CA44EB">
        <w:trPr>
          <w:trHeight w:val="276"/>
        </w:trPr>
        <w:tc>
          <w:tcPr>
            <w:tcW w:w="0" w:type="auto"/>
            <w:vMerge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Waterbody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0.6</w:t>
            </w:r>
          </w:p>
        </w:tc>
      </w:tr>
      <w:tr w:rsidR="00893825" w:rsidRPr="00492AD2" w:rsidTr="00CA44EB">
        <w:trPr>
          <w:trHeight w:val="276"/>
        </w:trPr>
        <w:tc>
          <w:tcPr>
            <w:tcW w:w="0" w:type="auto"/>
            <w:vMerge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Built-up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93825" w:rsidRPr="00492AD2" w:rsidTr="00CA44EB">
        <w:trPr>
          <w:trHeight w:val="276"/>
        </w:trPr>
        <w:tc>
          <w:tcPr>
            <w:tcW w:w="0" w:type="auto"/>
            <w:vMerge/>
            <w:vAlign w:val="center"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Bareland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93825" w:rsidRPr="00730B7A" w:rsidRDefault="00893825" w:rsidP="00CA44E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730B7A">
              <w:rPr>
                <w:rFonts w:eastAsia="等线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:rsidR="00730B7A" w:rsidRDefault="00730B7A"/>
    <w:p w:rsidR="00730B7A" w:rsidRDefault="00730B7A"/>
    <w:p w:rsidR="00413753" w:rsidRPr="00AF10F9" w:rsidRDefault="00413753" w:rsidP="00413753">
      <w:pPr>
        <w:jc w:val="center"/>
        <w:rPr>
          <w:rFonts w:eastAsiaTheme="minorEastAsia"/>
          <w:sz w:val="18"/>
          <w:szCs w:val="18"/>
        </w:rPr>
      </w:pPr>
      <w:r w:rsidRPr="00AF10F9">
        <w:rPr>
          <w:rFonts w:eastAsiaTheme="minorEastAsia"/>
          <w:noProof/>
          <w:sz w:val="18"/>
          <w:szCs w:val="18"/>
        </w:rPr>
        <w:drawing>
          <wp:inline distT="0" distB="0" distL="0" distR="0" wp14:anchorId="0F788F96" wp14:editId="1F29228B">
            <wp:extent cx="4603242" cy="2774442"/>
            <wp:effectExtent l="0" t="0" r="698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rrelation_cu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3242" cy="277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753" w:rsidRPr="00AF10F9" w:rsidRDefault="00413753" w:rsidP="00413753">
      <w:pPr>
        <w:pStyle w:val="textcaption"/>
        <w:spacing w:after="156"/>
        <w:rPr>
          <w:rFonts w:eastAsiaTheme="minorEastAsia"/>
          <w:lang w:val="en-US"/>
        </w:rPr>
      </w:pPr>
      <w:r w:rsidRPr="00AF10F9">
        <w:rPr>
          <w:rFonts w:eastAsiaTheme="minorEastAsia"/>
          <w:lang w:val="en-US"/>
        </w:rPr>
        <w:t xml:space="preserve">Fig. </w:t>
      </w:r>
      <w:r>
        <w:rPr>
          <w:rFonts w:eastAsiaTheme="minorEastAsia"/>
          <w:lang w:val="en-US"/>
        </w:rPr>
        <w:t>A.1</w:t>
      </w:r>
      <w:r w:rsidRPr="00AF10F9">
        <w:rPr>
          <w:rFonts w:eastAsiaTheme="minorEastAsia"/>
          <w:lang w:val="en-US"/>
        </w:rPr>
        <w:t xml:space="preserve">. Coefficients of the Spearman correlations between </w:t>
      </w:r>
      <w:r w:rsidRPr="00AF10F9">
        <w:rPr>
          <w:rFonts w:eastAsia="等线" w:cs="Times New Roman"/>
          <w:lang w:val="en-US"/>
        </w:rPr>
        <w:t>paired</w:t>
      </w:r>
      <w:r w:rsidRPr="00AF10F9">
        <w:rPr>
          <w:rFonts w:eastAsiaTheme="minorEastAsia"/>
          <w:lang w:val="en-US"/>
        </w:rPr>
        <w:t xml:space="preserve"> ESs (** p&lt;0.01)</w:t>
      </w:r>
    </w:p>
    <w:p w:rsidR="00492AD2" w:rsidRDefault="00492AD2"/>
    <w:sectPr w:rsidR="00492A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5BB" w:rsidRDefault="001975BB" w:rsidP="000E20C4">
      <w:r>
        <w:separator/>
      </w:r>
    </w:p>
  </w:endnote>
  <w:endnote w:type="continuationSeparator" w:id="0">
    <w:p w:rsidR="001975BB" w:rsidRDefault="001975BB" w:rsidP="000E2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5BB" w:rsidRDefault="001975BB" w:rsidP="000E20C4">
      <w:r>
        <w:separator/>
      </w:r>
    </w:p>
  </w:footnote>
  <w:footnote w:type="continuationSeparator" w:id="0">
    <w:p w:rsidR="001975BB" w:rsidRDefault="001975BB" w:rsidP="000E20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E03"/>
    <w:rsid w:val="00064C79"/>
    <w:rsid w:val="00092436"/>
    <w:rsid w:val="000A3E03"/>
    <w:rsid w:val="000E20C4"/>
    <w:rsid w:val="001975BB"/>
    <w:rsid w:val="001E2744"/>
    <w:rsid w:val="00204BE9"/>
    <w:rsid w:val="00284E03"/>
    <w:rsid w:val="00296343"/>
    <w:rsid w:val="002D3D83"/>
    <w:rsid w:val="00393215"/>
    <w:rsid w:val="00403310"/>
    <w:rsid w:val="00413753"/>
    <w:rsid w:val="00423DB3"/>
    <w:rsid w:val="00464AB4"/>
    <w:rsid w:val="00492AD2"/>
    <w:rsid w:val="004C090C"/>
    <w:rsid w:val="004C6B22"/>
    <w:rsid w:val="005C4946"/>
    <w:rsid w:val="006E78F5"/>
    <w:rsid w:val="00730B7A"/>
    <w:rsid w:val="0074695F"/>
    <w:rsid w:val="0079292F"/>
    <w:rsid w:val="00893825"/>
    <w:rsid w:val="00942CCC"/>
    <w:rsid w:val="009616DA"/>
    <w:rsid w:val="00A048E3"/>
    <w:rsid w:val="00AE141B"/>
    <w:rsid w:val="00CA44EB"/>
    <w:rsid w:val="00D51B2B"/>
    <w:rsid w:val="00EB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F09BCC-CF1A-4397-A885-B76E14EA3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2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20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2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20C4"/>
    <w:rPr>
      <w:sz w:val="18"/>
      <w:szCs w:val="18"/>
    </w:rPr>
  </w:style>
  <w:style w:type="table" w:styleId="a7">
    <w:name w:val="Table Grid"/>
    <w:basedOn w:val="a1"/>
    <w:uiPriority w:val="39"/>
    <w:rsid w:val="00204BE9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caption">
    <w:name w:val="text_caption"/>
    <w:basedOn w:val="a"/>
    <w:qFormat/>
    <w:rsid w:val="00413753"/>
    <w:pPr>
      <w:spacing w:afterLines="50" w:after="50"/>
    </w:pPr>
    <w:rPr>
      <w:rFonts w:eastAsia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3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c</dc:creator>
  <cp:keywords/>
  <dc:description/>
  <cp:lastModifiedBy>li c</cp:lastModifiedBy>
  <cp:revision>2</cp:revision>
  <dcterms:created xsi:type="dcterms:W3CDTF">2020-12-01T13:48:00Z</dcterms:created>
  <dcterms:modified xsi:type="dcterms:W3CDTF">2020-12-01T13:48:00Z</dcterms:modified>
</cp:coreProperties>
</file>