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A7111" w14:textId="77777777" w:rsidR="00E44F69" w:rsidRPr="004F1BDC" w:rsidRDefault="00E44F69" w:rsidP="00E44F69">
      <w:pPr>
        <w:pStyle w:val="Heading1"/>
        <w:rPr>
          <w:rFonts w:ascii="Georgia" w:hAnsi="Georgia" w:cstheme="minorHAnsi"/>
          <w:b/>
          <w:bCs/>
          <w:i/>
          <w:iCs/>
          <w:color w:val="auto"/>
          <w:sz w:val="24"/>
          <w:szCs w:val="24"/>
        </w:rPr>
      </w:pPr>
      <w:r w:rsidRPr="004F1BDC">
        <w:rPr>
          <w:rFonts w:ascii="Georgia" w:hAnsi="Georgia" w:cstheme="minorHAnsi"/>
          <w:b/>
          <w:i/>
          <w:color w:val="auto"/>
          <w:sz w:val="24"/>
          <w:szCs w:val="24"/>
        </w:rPr>
        <w:t xml:space="preserve">Table 1: Costs </w:t>
      </w:r>
      <w:bookmarkStart w:id="0" w:name="_Hlk74229536"/>
      <w:r>
        <w:rPr>
          <w:rFonts w:ascii="Georgia" w:hAnsi="Georgia" w:cstheme="minorHAnsi"/>
          <w:b/>
          <w:bCs/>
          <w:i/>
          <w:iCs/>
          <w:color w:val="auto"/>
          <w:sz w:val="24"/>
          <w:szCs w:val="24"/>
        </w:rPr>
        <w:t>by Policy Option</w:t>
      </w:r>
    </w:p>
    <w:tbl>
      <w:tblPr>
        <w:tblStyle w:val="TableGrid"/>
        <w:tblW w:w="5051" w:type="pct"/>
        <w:tblLook w:val="04A0" w:firstRow="1" w:lastRow="0" w:firstColumn="1" w:lastColumn="0" w:noHBand="0" w:noVBand="1"/>
      </w:tblPr>
      <w:tblGrid>
        <w:gridCol w:w="1575"/>
        <w:gridCol w:w="865"/>
        <w:gridCol w:w="927"/>
        <w:gridCol w:w="1257"/>
        <w:gridCol w:w="877"/>
        <w:gridCol w:w="1257"/>
        <w:gridCol w:w="932"/>
        <w:gridCol w:w="1257"/>
        <w:gridCol w:w="1257"/>
      </w:tblGrid>
      <w:tr w:rsidR="00E44F69" w:rsidRPr="00FF2C4E" w14:paraId="0F57E38F" w14:textId="77777777" w:rsidTr="009D2A4C">
        <w:tc>
          <w:tcPr>
            <w:tcW w:w="760" w:type="pct"/>
          </w:tcPr>
          <w:p w14:paraId="68F06AEC" w14:textId="77777777" w:rsidR="00E44F69" w:rsidRPr="0045701C" w:rsidRDefault="00E44F69" w:rsidP="009D2A4C">
            <w:pPr>
              <w:jc w:val="both"/>
              <w:rPr>
                <w:rFonts w:ascii="Georgia" w:hAnsi="Georgia" w:cstheme="minorHAnsi"/>
                <w:iCs/>
                <w:sz w:val="20"/>
                <w:szCs w:val="20"/>
              </w:rPr>
            </w:pPr>
          </w:p>
        </w:tc>
        <w:tc>
          <w:tcPr>
            <w:tcW w:w="423" w:type="pct"/>
            <w:hideMark/>
          </w:tcPr>
          <w:p w14:paraId="6A42C017" w14:textId="77777777" w:rsidR="00E44F69" w:rsidRPr="0045701C" w:rsidRDefault="00E44F69" w:rsidP="009D2A4C">
            <w:pPr>
              <w:rPr>
                <w:rFonts w:ascii="Georgia" w:hAnsi="Georgia" w:cstheme="minorHAnsi"/>
                <w:b/>
                <w:iCs/>
                <w:sz w:val="16"/>
                <w:szCs w:val="16"/>
              </w:rPr>
            </w:pPr>
            <w:r w:rsidRPr="0045701C">
              <w:rPr>
                <w:rFonts w:ascii="Georgia" w:hAnsi="Georgia" w:cstheme="minorHAnsi"/>
                <w:sz w:val="16"/>
                <w:szCs w:val="16"/>
              </w:rPr>
              <w:t>Do Nothing</w:t>
            </w:r>
          </w:p>
        </w:tc>
        <w:tc>
          <w:tcPr>
            <w:tcW w:w="452" w:type="pct"/>
            <w:hideMark/>
          </w:tcPr>
          <w:p w14:paraId="1DD022D3" w14:textId="77777777" w:rsidR="00E44F69" w:rsidRPr="0045701C" w:rsidRDefault="00E44F69" w:rsidP="009D2A4C">
            <w:pPr>
              <w:rPr>
                <w:rFonts w:ascii="Georgia" w:hAnsi="Georgia" w:cstheme="minorHAnsi"/>
                <w:iCs/>
                <w:sz w:val="16"/>
                <w:szCs w:val="16"/>
              </w:rPr>
            </w:pPr>
            <w:r w:rsidRPr="0045701C">
              <w:rPr>
                <w:rFonts w:ascii="Georgia" w:hAnsi="Georgia" w:cstheme="minorHAnsi"/>
                <w:sz w:val="16"/>
                <w:szCs w:val="16"/>
              </w:rPr>
              <w:t>NMIs Only</w:t>
            </w:r>
          </w:p>
        </w:tc>
        <w:tc>
          <w:tcPr>
            <w:tcW w:w="608" w:type="pct"/>
          </w:tcPr>
          <w:p w14:paraId="54D4C4C7" w14:textId="77777777" w:rsidR="00E44F69" w:rsidRPr="0045701C" w:rsidRDefault="00E44F69" w:rsidP="009D2A4C">
            <w:pPr>
              <w:rPr>
                <w:rFonts w:ascii="Georgia" w:hAnsi="Georgia" w:cstheme="minorHAnsi"/>
                <w:sz w:val="16"/>
                <w:szCs w:val="16"/>
              </w:rPr>
            </w:pPr>
            <w:r>
              <w:rPr>
                <w:rFonts w:ascii="Georgia" w:hAnsi="Georgia" w:cstheme="minorHAnsi"/>
                <w:sz w:val="16"/>
                <w:szCs w:val="16"/>
              </w:rPr>
              <w:t>Hospital Improvements</w:t>
            </w:r>
            <w:r w:rsidRPr="0045701C">
              <w:rPr>
                <w:rFonts w:ascii="Georgia" w:hAnsi="Georgia" w:cstheme="minorHAnsi"/>
                <w:sz w:val="16"/>
                <w:szCs w:val="16"/>
              </w:rPr>
              <w:t xml:space="preserve"> Only</w:t>
            </w:r>
          </w:p>
        </w:tc>
        <w:tc>
          <w:tcPr>
            <w:tcW w:w="428" w:type="pct"/>
          </w:tcPr>
          <w:p w14:paraId="018DF51E" w14:textId="77777777" w:rsidR="00E44F69" w:rsidRPr="0045701C" w:rsidRDefault="00E44F69" w:rsidP="009D2A4C">
            <w:pPr>
              <w:rPr>
                <w:rFonts w:ascii="Georgia" w:hAnsi="Georgia" w:cstheme="minorHAnsi"/>
                <w:sz w:val="16"/>
                <w:szCs w:val="16"/>
              </w:rPr>
            </w:pPr>
            <w:r w:rsidRPr="0045701C">
              <w:rPr>
                <w:rFonts w:ascii="Georgia" w:hAnsi="Georgia" w:cstheme="minorHAnsi"/>
                <w:sz w:val="16"/>
                <w:szCs w:val="16"/>
              </w:rPr>
              <w:t>Vaccines Only</w:t>
            </w:r>
          </w:p>
        </w:tc>
        <w:tc>
          <w:tcPr>
            <w:tcW w:w="608" w:type="pct"/>
          </w:tcPr>
          <w:p w14:paraId="3E0125D0" w14:textId="77777777" w:rsidR="00E44F69" w:rsidRPr="0045701C" w:rsidRDefault="00E44F69" w:rsidP="009D2A4C">
            <w:pPr>
              <w:rPr>
                <w:rFonts w:ascii="Georgia" w:hAnsi="Georgia" w:cstheme="minorHAnsi"/>
                <w:sz w:val="16"/>
                <w:szCs w:val="16"/>
              </w:rPr>
            </w:pPr>
            <w:r w:rsidRPr="0045701C">
              <w:rPr>
                <w:rFonts w:ascii="Georgia" w:hAnsi="Georgia" w:cstheme="minorHAnsi"/>
                <w:sz w:val="16"/>
                <w:szCs w:val="16"/>
              </w:rPr>
              <w:t xml:space="preserve">NMIs + </w:t>
            </w:r>
            <w:r>
              <w:rPr>
                <w:rFonts w:ascii="Georgia" w:hAnsi="Georgia" w:cstheme="minorHAnsi"/>
                <w:sz w:val="16"/>
                <w:szCs w:val="16"/>
              </w:rPr>
              <w:t xml:space="preserve">Hospital </w:t>
            </w:r>
            <w:r w:rsidRPr="00864973">
              <w:rPr>
                <w:rFonts w:ascii="Georgia" w:hAnsi="Georgia" w:cstheme="minorHAnsi"/>
                <w:sz w:val="16"/>
                <w:szCs w:val="16"/>
              </w:rPr>
              <w:t>Improvements</w:t>
            </w:r>
          </w:p>
        </w:tc>
        <w:tc>
          <w:tcPr>
            <w:tcW w:w="454" w:type="pct"/>
          </w:tcPr>
          <w:p w14:paraId="4D1472F5" w14:textId="77777777" w:rsidR="00E44F69" w:rsidRPr="0045701C" w:rsidRDefault="00E44F69" w:rsidP="009D2A4C">
            <w:pPr>
              <w:rPr>
                <w:rFonts w:ascii="Georgia" w:hAnsi="Georgia" w:cstheme="minorHAnsi"/>
                <w:sz w:val="16"/>
                <w:szCs w:val="16"/>
              </w:rPr>
            </w:pPr>
            <w:r w:rsidRPr="0045701C">
              <w:rPr>
                <w:rFonts w:ascii="Georgia" w:hAnsi="Georgia" w:cstheme="minorHAnsi"/>
                <w:sz w:val="16"/>
                <w:szCs w:val="16"/>
              </w:rPr>
              <w:t>NMIs + Vaccines</w:t>
            </w:r>
          </w:p>
        </w:tc>
        <w:tc>
          <w:tcPr>
            <w:tcW w:w="608" w:type="pct"/>
          </w:tcPr>
          <w:p w14:paraId="248AF081" w14:textId="77777777" w:rsidR="00E44F69" w:rsidRPr="0045701C" w:rsidRDefault="00E44F69" w:rsidP="009D2A4C">
            <w:pPr>
              <w:rPr>
                <w:rFonts w:ascii="Georgia" w:hAnsi="Georgia" w:cstheme="minorHAnsi"/>
                <w:sz w:val="16"/>
                <w:szCs w:val="16"/>
              </w:rPr>
            </w:pPr>
            <w:r>
              <w:rPr>
                <w:rFonts w:ascii="Georgia" w:hAnsi="Georgia" w:cstheme="minorHAnsi"/>
                <w:sz w:val="16"/>
                <w:szCs w:val="16"/>
              </w:rPr>
              <w:t xml:space="preserve">Hospital </w:t>
            </w:r>
            <w:r w:rsidRPr="00864973">
              <w:rPr>
                <w:rFonts w:ascii="Georgia" w:hAnsi="Georgia" w:cstheme="minorHAnsi"/>
                <w:sz w:val="16"/>
                <w:szCs w:val="16"/>
              </w:rPr>
              <w:t>Improvements</w:t>
            </w:r>
            <w:r>
              <w:rPr>
                <w:rFonts w:ascii="Georgia" w:hAnsi="Georgia" w:cstheme="minorHAnsi"/>
                <w:sz w:val="16"/>
                <w:szCs w:val="16"/>
              </w:rPr>
              <w:t xml:space="preserve"> </w:t>
            </w:r>
            <w:r w:rsidRPr="0045701C">
              <w:rPr>
                <w:rFonts w:ascii="Georgia" w:hAnsi="Georgia" w:cstheme="minorHAnsi"/>
                <w:sz w:val="16"/>
                <w:szCs w:val="16"/>
              </w:rPr>
              <w:t>+ Vaccines</w:t>
            </w:r>
          </w:p>
        </w:tc>
        <w:tc>
          <w:tcPr>
            <w:tcW w:w="659" w:type="pct"/>
            <w:hideMark/>
          </w:tcPr>
          <w:p w14:paraId="013953FE" w14:textId="77777777" w:rsidR="00E44F69" w:rsidRPr="0045701C" w:rsidRDefault="00E44F69" w:rsidP="009D2A4C">
            <w:pPr>
              <w:rPr>
                <w:rFonts w:ascii="Georgia" w:hAnsi="Georgia" w:cstheme="minorHAnsi"/>
                <w:iCs/>
                <w:sz w:val="16"/>
                <w:szCs w:val="16"/>
              </w:rPr>
            </w:pPr>
            <w:r w:rsidRPr="0045701C">
              <w:rPr>
                <w:rFonts w:ascii="Georgia" w:hAnsi="Georgia" w:cstheme="minorHAnsi"/>
                <w:sz w:val="16"/>
                <w:szCs w:val="16"/>
              </w:rPr>
              <w:t xml:space="preserve">NMIs + </w:t>
            </w:r>
            <w:r>
              <w:rPr>
                <w:rFonts w:ascii="Georgia" w:hAnsi="Georgia" w:cstheme="minorHAnsi"/>
                <w:sz w:val="16"/>
                <w:szCs w:val="16"/>
              </w:rPr>
              <w:t>Hospital Improvements</w:t>
            </w:r>
            <w:r w:rsidRPr="0045701C">
              <w:rPr>
                <w:rFonts w:ascii="Georgia" w:hAnsi="Georgia" w:cstheme="minorHAnsi"/>
                <w:sz w:val="16"/>
                <w:szCs w:val="16"/>
              </w:rPr>
              <w:t xml:space="preserve"> + Vaccines</w:t>
            </w:r>
          </w:p>
        </w:tc>
      </w:tr>
      <w:tr w:rsidR="00E44F69" w:rsidRPr="00FF2C4E" w14:paraId="0B811394" w14:textId="77777777" w:rsidTr="009D2A4C">
        <w:trPr>
          <w:trHeight w:val="648"/>
        </w:trPr>
        <w:tc>
          <w:tcPr>
            <w:tcW w:w="760" w:type="pct"/>
            <w:hideMark/>
          </w:tcPr>
          <w:p w14:paraId="39C1A5D7" w14:textId="77777777" w:rsidR="00E44F69" w:rsidRPr="0045701C" w:rsidRDefault="00E44F69" w:rsidP="009D2A4C">
            <w:pPr>
              <w:rPr>
                <w:rFonts w:ascii="Georgia" w:hAnsi="Georgia" w:cstheme="minorHAnsi"/>
                <w:iCs/>
                <w:sz w:val="20"/>
                <w:szCs w:val="20"/>
              </w:rPr>
            </w:pPr>
            <w:r w:rsidRPr="0045701C">
              <w:rPr>
                <w:rFonts w:ascii="Georgia" w:eastAsia="Times New Roman" w:hAnsi="Georgia" w:cs="Calibri"/>
                <w:color w:val="000000" w:themeColor="dark1"/>
                <w:kern w:val="24"/>
                <w:sz w:val="20"/>
                <w:szCs w:val="20"/>
              </w:rPr>
              <w:t>2-year GDP Loss</w:t>
            </w:r>
          </w:p>
        </w:tc>
        <w:tc>
          <w:tcPr>
            <w:tcW w:w="423" w:type="pct"/>
            <w:hideMark/>
          </w:tcPr>
          <w:p w14:paraId="5503F39F" w14:textId="77777777" w:rsidR="00E44F69" w:rsidRPr="00FF2C4E" w:rsidRDefault="00E44F69" w:rsidP="009D2A4C">
            <w:pPr>
              <w:rPr>
                <w:rFonts w:ascii="Georgia" w:hAnsi="Georgia" w:cstheme="minorHAnsi"/>
                <w:bCs/>
                <w:iCs/>
                <w:sz w:val="20"/>
                <w:szCs w:val="20"/>
                <w:vertAlign w:val="superscript"/>
              </w:rPr>
            </w:pPr>
            <w:r w:rsidRPr="00FF2C4E">
              <w:rPr>
                <w:rFonts w:ascii="Georgia" w:hAnsi="Georgia" w:cstheme="minorHAnsi"/>
                <w:bCs/>
                <w:iCs/>
                <w:sz w:val="20"/>
                <w:szCs w:val="20"/>
              </w:rPr>
              <w:t>$</w:t>
            </w:r>
            <w:r>
              <w:rPr>
                <w:rFonts w:ascii="Georgia" w:hAnsi="Georgia" w:cstheme="minorHAnsi"/>
                <w:bCs/>
                <w:iCs/>
                <w:sz w:val="20"/>
                <w:szCs w:val="20"/>
              </w:rPr>
              <w:t>500B</w:t>
            </w:r>
          </w:p>
        </w:tc>
        <w:tc>
          <w:tcPr>
            <w:tcW w:w="452" w:type="pct"/>
            <w:hideMark/>
          </w:tcPr>
          <w:p w14:paraId="13A5FA13" w14:textId="77777777" w:rsidR="00E44F69" w:rsidRPr="00FF2C4E" w:rsidRDefault="00E44F69" w:rsidP="009D2A4C">
            <w:pPr>
              <w:rPr>
                <w:rFonts w:ascii="Georgia" w:hAnsi="Georgia" w:cstheme="minorHAnsi"/>
                <w:bCs/>
                <w:iCs/>
                <w:sz w:val="20"/>
                <w:szCs w:val="20"/>
              </w:rPr>
            </w:pPr>
            <w:r w:rsidRPr="00FF2C4E">
              <w:rPr>
                <w:rFonts w:ascii="Georgia" w:eastAsia="Times New Roman" w:hAnsi="Georgia" w:cs="Calibri"/>
                <w:bCs/>
                <w:iCs/>
                <w:color w:val="000000" w:themeColor="dark1"/>
                <w:kern w:val="24"/>
                <w:sz w:val="20"/>
                <w:szCs w:val="20"/>
              </w:rPr>
              <w:t>$</w:t>
            </w:r>
            <w:r>
              <w:rPr>
                <w:rFonts w:ascii="Georgia" w:eastAsia="Times New Roman" w:hAnsi="Georgia" w:cs="Calibri"/>
                <w:bCs/>
                <w:iCs/>
                <w:color w:val="000000" w:themeColor="dark1"/>
                <w:kern w:val="24"/>
                <w:sz w:val="20"/>
                <w:szCs w:val="20"/>
              </w:rPr>
              <w:t>1.7</w:t>
            </w:r>
            <w:r w:rsidRPr="00FF2C4E">
              <w:rPr>
                <w:rFonts w:ascii="Georgia" w:eastAsia="Times New Roman" w:hAnsi="Georgia" w:cs="Calibri"/>
                <w:bCs/>
                <w:iCs/>
                <w:color w:val="000000" w:themeColor="dark1"/>
                <w:kern w:val="24"/>
                <w:sz w:val="20"/>
                <w:szCs w:val="20"/>
              </w:rPr>
              <w:t>T</w:t>
            </w:r>
          </w:p>
        </w:tc>
        <w:tc>
          <w:tcPr>
            <w:tcW w:w="608" w:type="pct"/>
          </w:tcPr>
          <w:p w14:paraId="6177602D" w14:textId="77777777" w:rsidR="00E44F69" w:rsidRPr="00FF2C4E" w:rsidRDefault="00E44F69" w:rsidP="009D2A4C">
            <w:pPr>
              <w:rPr>
                <w:rFonts w:ascii="Georgia" w:eastAsia="Times New Roman" w:hAnsi="Georgia" w:cs="Calibri"/>
                <w:bCs/>
                <w:iCs/>
                <w:color w:val="000000" w:themeColor="dark1"/>
                <w:kern w:val="24"/>
                <w:sz w:val="20"/>
                <w:szCs w:val="20"/>
              </w:rPr>
            </w:pPr>
            <w:r w:rsidRPr="00FF2C4E">
              <w:rPr>
                <w:rFonts w:ascii="Georgia" w:hAnsi="Georgia" w:cstheme="minorHAnsi"/>
                <w:bCs/>
                <w:iCs/>
                <w:sz w:val="20"/>
                <w:szCs w:val="20"/>
              </w:rPr>
              <w:t>$</w:t>
            </w:r>
            <w:r>
              <w:rPr>
                <w:rFonts w:ascii="Georgia" w:hAnsi="Georgia" w:cstheme="minorHAnsi"/>
                <w:bCs/>
                <w:iCs/>
                <w:sz w:val="20"/>
                <w:szCs w:val="20"/>
              </w:rPr>
              <w:t>500B</w:t>
            </w:r>
          </w:p>
        </w:tc>
        <w:tc>
          <w:tcPr>
            <w:tcW w:w="428" w:type="pct"/>
          </w:tcPr>
          <w:p w14:paraId="3BB17DCF" w14:textId="77777777" w:rsidR="00E44F69" w:rsidRPr="00FF2C4E" w:rsidRDefault="00E44F69" w:rsidP="009D2A4C">
            <w:pPr>
              <w:rPr>
                <w:rFonts w:ascii="Georgia" w:eastAsia="Times New Roman" w:hAnsi="Georgia" w:cs="Calibri"/>
                <w:bCs/>
                <w:iCs/>
                <w:color w:val="000000" w:themeColor="dark1"/>
                <w:kern w:val="24"/>
                <w:sz w:val="20"/>
                <w:szCs w:val="20"/>
              </w:rPr>
            </w:pPr>
            <w:r w:rsidRPr="00FF2C4E">
              <w:rPr>
                <w:rFonts w:ascii="Georgia" w:hAnsi="Georgia" w:cstheme="minorHAnsi"/>
                <w:bCs/>
                <w:iCs/>
                <w:sz w:val="20"/>
                <w:szCs w:val="20"/>
              </w:rPr>
              <w:t>$</w:t>
            </w:r>
            <w:r>
              <w:rPr>
                <w:rFonts w:ascii="Georgia" w:hAnsi="Georgia" w:cstheme="minorHAnsi"/>
                <w:bCs/>
                <w:iCs/>
                <w:sz w:val="20"/>
                <w:szCs w:val="20"/>
              </w:rPr>
              <w:t>500B</w:t>
            </w:r>
          </w:p>
        </w:tc>
        <w:tc>
          <w:tcPr>
            <w:tcW w:w="608" w:type="pct"/>
          </w:tcPr>
          <w:p w14:paraId="23343169" w14:textId="77777777" w:rsidR="00E44F69" w:rsidRPr="00FF2C4E" w:rsidRDefault="00E44F69" w:rsidP="009D2A4C">
            <w:pPr>
              <w:rPr>
                <w:rFonts w:ascii="Georgia" w:eastAsia="Times New Roman" w:hAnsi="Georgia" w:cs="Calibri"/>
                <w:bCs/>
                <w:iCs/>
                <w:color w:val="000000" w:themeColor="dark1"/>
                <w:kern w:val="24"/>
                <w:sz w:val="20"/>
                <w:szCs w:val="20"/>
              </w:rPr>
            </w:pPr>
            <w:r w:rsidRPr="00FF2C4E">
              <w:rPr>
                <w:rFonts w:ascii="Georgia" w:eastAsia="Times New Roman" w:hAnsi="Georgia" w:cs="Calibri"/>
                <w:bCs/>
                <w:iCs/>
                <w:color w:val="000000" w:themeColor="dark1"/>
                <w:kern w:val="24"/>
                <w:sz w:val="20"/>
                <w:szCs w:val="20"/>
              </w:rPr>
              <w:t>$</w:t>
            </w:r>
            <w:r>
              <w:rPr>
                <w:rFonts w:ascii="Georgia" w:eastAsia="Times New Roman" w:hAnsi="Georgia" w:cs="Calibri"/>
                <w:bCs/>
                <w:iCs/>
                <w:color w:val="000000" w:themeColor="dark1"/>
                <w:kern w:val="24"/>
                <w:sz w:val="20"/>
                <w:szCs w:val="20"/>
              </w:rPr>
              <w:t>1.7T</w:t>
            </w:r>
          </w:p>
        </w:tc>
        <w:tc>
          <w:tcPr>
            <w:tcW w:w="454" w:type="pct"/>
          </w:tcPr>
          <w:p w14:paraId="2458605D" w14:textId="77777777" w:rsidR="00E44F69" w:rsidRPr="00FF2C4E" w:rsidRDefault="00E44F69" w:rsidP="009D2A4C">
            <w:pPr>
              <w:rPr>
                <w:rFonts w:ascii="Georgia" w:eastAsia="Times New Roman" w:hAnsi="Georgia" w:cs="Calibri"/>
                <w:bCs/>
                <w:iCs/>
                <w:color w:val="000000" w:themeColor="dark1"/>
                <w:kern w:val="24"/>
                <w:sz w:val="20"/>
                <w:szCs w:val="20"/>
              </w:rPr>
            </w:pPr>
            <w:r w:rsidRPr="00FF2C4E">
              <w:rPr>
                <w:rFonts w:ascii="Georgia" w:eastAsia="Times New Roman" w:hAnsi="Georgia" w:cs="Calibri"/>
                <w:bCs/>
                <w:iCs/>
                <w:color w:val="000000" w:themeColor="dark1"/>
                <w:kern w:val="24"/>
                <w:sz w:val="20"/>
                <w:szCs w:val="20"/>
              </w:rPr>
              <w:t>$</w:t>
            </w:r>
            <w:r>
              <w:rPr>
                <w:rFonts w:ascii="Georgia" w:eastAsia="Times New Roman" w:hAnsi="Georgia" w:cs="Calibri"/>
                <w:bCs/>
                <w:iCs/>
                <w:color w:val="000000" w:themeColor="dark1"/>
                <w:kern w:val="24"/>
                <w:sz w:val="20"/>
                <w:szCs w:val="20"/>
              </w:rPr>
              <w:t>1.7T</w:t>
            </w:r>
          </w:p>
        </w:tc>
        <w:tc>
          <w:tcPr>
            <w:tcW w:w="608" w:type="pct"/>
          </w:tcPr>
          <w:p w14:paraId="6D7593BE" w14:textId="77777777" w:rsidR="00E44F69" w:rsidRPr="00FF2C4E" w:rsidRDefault="00E44F69" w:rsidP="009D2A4C">
            <w:pPr>
              <w:rPr>
                <w:rFonts w:ascii="Georgia" w:eastAsia="Times New Roman" w:hAnsi="Georgia" w:cs="Calibri"/>
                <w:bCs/>
                <w:iCs/>
                <w:color w:val="000000" w:themeColor="dark1"/>
                <w:kern w:val="24"/>
                <w:sz w:val="20"/>
                <w:szCs w:val="20"/>
              </w:rPr>
            </w:pPr>
            <w:r w:rsidRPr="00FF2C4E">
              <w:rPr>
                <w:rFonts w:ascii="Georgia" w:eastAsia="Times New Roman" w:hAnsi="Georgia" w:cs="Calibri"/>
                <w:bCs/>
                <w:iCs/>
                <w:color w:val="000000" w:themeColor="dark1"/>
                <w:kern w:val="24"/>
                <w:sz w:val="20"/>
                <w:szCs w:val="20"/>
              </w:rPr>
              <w:t>$</w:t>
            </w:r>
            <w:r>
              <w:rPr>
                <w:rFonts w:ascii="Georgia" w:hAnsi="Georgia" w:cstheme="minorHAnsi"/>
                <w:bCs/>
                <w:iCs/>
                <w:sz w:val="20"/>
                <w:szCs w:val="20"/>
              </w:rPr>
              <w:t>500B</w:t>
            </w:r>
          </w:p>
        </w:tc>
        <w:tc>
          <w:tcPr>
            <w:tcW w:w="659" w:type="pct"/>
            <w:hideMark/>
          </w:tcPr>
          <w:p w14:paraId="52B1D68F" w14:textId="77777777" w:rsidR="00E44F69" w:rsidRPr="00FF2C4E" w:rsidRDefault="00E44F69" w:rsidP="009D2A4C">
            <w:pPr>
              <w:rPr>
                <w:rFonts w:ascii="Georgia" w:hAnsi="Georgia" w:cstheme="minorHAnsi"/>
                <w:bCs/>
                <w:iCs/>
                <w:sz w:val="20"/>
                <w:szCs w:val="20"/>
                <w:vertAlign w:val="superscript"/>
              </w:rPr>
            </w:pPr>
            <w:r w:rsidRPr="00FF2C4E">
              <w:rPr>
                <w:rFonts w:ascii="Georgia" w:eastAsia="Times New Roman" w:hAnsi="Georgia" w:cs="Calibri"/>
                <w:bCs/>
                <w:iCs/>
                <w:color w:val="000000" w:themeColor="dark1"/>
                <w:kern w:val="24"/>
                <w:sz w:val="20"/>
                <w:szCs w:val="20"/>
              </w:rPr>
              <w:t>$</w:t>
            </w:r>
            <w:r>
              <w:rPr>
                <w:rFonts w:ascii="Georgia" w:eastAsia="Times New Roman" w:hAnsi="Georgia" w:cs="Calibri"/>
                <w:bCs/>
                <w:iCs/>
                <w:color w:val="000000" w:themeColor="dark1"/>
                <w:kern w:val="24"/>
                <w:sz w:val="20"/>
                <w:szCs w:val="20"/>
              </w:rPr>
              <w:t>1.7T</w:t>
            </w:r>
          </w:p>
        </w:tc>
      </w:tr>
      <w:tr w:rsidR="00E44F69" w:rsidRPr="00FF2C4E" w14:paraId="618DAF25" w14:textId="77777777" w:rsidTr="009D2A4C">
        <w:trPr>
          <w:trHeight w:val="648"/>
        </w:trPr>
        <w:tc>
          <w:tcPr>
            <w:tcW w:w="760" w:type="pct"/>
            <w:hideMark/>
          </w:tcPr>
          <w:p w14:paraId="71D8D042" w14:textId="77777777" w:rsidR="00E44F69" w:rsidRPr="0045701C" w:rsidRDefault="00E44F69" w:rsidP="009D2A4C">
            <w:pPr>
              <w:rPr>
                <w:rFonts w:ascii="Georgia" w:hAnsi="Georgia" w:cstheme="minorHAnsi"/>
                <w:iCs/>
                <w:sz w:val="20"/>
                <w:szCs w:val="20"/>
              </w:rPr>
            </w:pPr>
            <w:r w:rsidRPr="0045701C">
              <w:rPr>
                <w:rFonts w:ascii="Georgia" w:eastAsia="Times New Roman" w:hAnsi="Georgia" w:cs="Calibri"/>
                <w:color w:val="000000" w:themeColor="dark1"/>
                <w:kern w:val="24"/>
                <w:sz w:val="20"/>
                <w:szCs w:val="20"/>
              </w:rPr>
              <w:t>Hospitalization Costs</w:t>
            </w:r>
          </w:p>
        </w:tc>
        <w:tc>
          <w:tcPr>
            <w:tcW w:w="423" w:type="pct"/>
            <w:hideMark/>
          </w:tcPr>
          <w:p w14:paraId="25BA565C" w14:textId="77777777" w:rsidR="00E44F69" w:rsidRPr="00FF2C4E" w:rsidRDefault="00E44F69" w:rsidP="009D2A4C">
            <w:pPr>
              <w:rPr>
                <w:rFonts w:ascii="Georgia" w:hAnsi="Georgia" w:cstheme="minorHAnsi"/>
                <w:bCs/>
                <w:iCs/>
                <w:sz w:val="20"/>
                <w:szCs w:val="20"/>
              </w:rPr>
            </w:pPr>
            <w:r w:rsidRPr="00FF2C4E">
              <w:rPr>
                <w:rFonts w:ascii="Georgia" w:hAnsi="Georgia" w:cstheme="minorHAnsi"/>
                <w:bCs/>
                <w:iCs/>
                <w:sz w:val="20"/>
                <w:szCs w:val="20"/>
              </w:rPr>
              <w:t>$</w:t>
            </w:r>
            <w:r>
              <w:rPr>
                <w:rFonts w:ascii="Georgia" w:hAnsi="Georgia" w:cstheme="minorHAnsi"/>
                <w:bCs/>
                <w:iCs/>
                <w:sz w:val="20"/>
                <w:szCs w:val="20"/>
              </w:rPr>
              <w:t>59B</w:t>
            </w:r>
          </w:p>
        </w:tc>
        <w:tc>
          <w:tcPr>
            <w:tcW w:w="452" w:type="pct"/>
            <w:hideMark/>
          </w:tcPr>
          <w:p w14:paraId="788FCDED" w14:textId="77777777" w:rsidR="00E44F69" w:rsidRPr="00FF2C4E" w:rsidRDefault="00E44F69" w:rsidP="009D2A4C">
            <w:pPr>
              <w:rPr>
                <w:rFonts w:ascii="Georgia" w:hAnsi="Georgia" w:cstheme="minorHAnsi"/>
                <w:bCs/>
                <w:iCs/>
                <w:sz w:val="20"/>
                <w:szCs w:val="20"/>
              </w:rPr>
            </w:pPr>
            <w:r w:rsidRPr="00FF2C4E">
              <w:rPr>
                <w:rFonts w:ascii="Georgia" w:eastAsia="Times New Roman" w:hAnsi="Georgia" w:cs="Calibri"/>
                <w:bCs/>
                <w:iCs/>
                <w:color w:val="000000" w:themeColor="dark1"/>
                <w:kern w:val="24"/>
                <w:sz w:val="20"/>
                <w:szCs w:val="20"/>
              </w:rPr>
              <w:t>$</w:t>
            </w:r>
            <w:r>
              <w:rPr>
                <w:rFonts w:ascii="Georgia" w:eastAsia="Times New Roman" w:hAnsi="Georgia" w:cs="Calibri"/>
                <w:bCs/>
                <w:iCs/>
                <w:color w:val="000000" w:themeColor="dark1"/>
                <w:kern w:val="24"/>
                <w:sz w:val="20"/>
                <w:szCs w:val="20"/>
              </w:rPr>
              <w:t>59</w:t>
            </w:r>
            <w:r w:rsidRPr="00FF2C4E">
              <w:rPr>
                <w:rFonts w:ascii="Georgia" w:eastAsia="Times New Roman" w:hAnsi="Georgia" w:cs="Calibri"/>
                <w:bCs/>
                <w:iCs/>
                <w:color w:val="000000" w:themeColor="dark1"/>
                <w:kern w:val="24"/>
                <w:sz w:val="20"/>
                <w:szCs w:val="20"/>
              </w:rPr>
              <w:t>B</w:t>
            </w:r>
          </w:p>
        </w:tc>
        <w:tc>
          <w:tcPr>
            <w:tcW w:w="608" w:type="pct"/>
          </w:tcPr>
          <w:p w14:paraId="3FDBFA61" w14:textId="77777777" w:rsidR="00E44F69" w:rsidRPr="00FF2C4E" w:rsidRDefault="00E44F69" w:rsidP="009D2A4C">
            <w:pPr>
              <w:rPr>
                <w:rFonts w:ascii="Georgia" w:eastAsia="Times New Roman" w:hAnsi="Georgia" w:cs="Calibri"/>
                <w:bCs/>
                <w:iCs/>
                <w:color w:val="000000" w:themeColor="dark1"/>
                <w:kern w:val="24"/>
                <w:sz w:val="20"/>
                <w:szCs w:val="20"/>
              </w:rPr>
            </w:pPr>
            <w:r>
              <w:rPr>
                <w:rFonts w:ascii="Georgia" w:eastAsia="Times New Roman" w:hAnsi="Georgia" w:cs="Calibri"/>
                <w:bCs/>
                <w:iCs/>
                <w:color w:val="000000" w:themeColor="dark1"/>
                <w:kern w:val="24"/>
                <w:sz w:val="20"/>
                <w:szCs w:val="20"/>
              </w:rPr>
              <w:t>$59B</w:t>
            </w:r>
          </w:p>
        </w:tc>
        <w:tc>
          <w:tcPr>
            <w:tcW w:w="428" w:type="pct"/>
          </w:tcPr>
          <w:p w14:paraId="752129AF" w14:textId="77777777" w:rsidR="00E44F69" w:rsidRPr="00FF2C4E" w:rsidRDefault="00E44F69" w:rsidP="009D2A4C">
            <w:pPr>
              <w:rPr>
                <w:rFonts w:ascii="Georgia" w:eastAsia="Times New Roman" w:hAnsi="Georgia" w:cs="Calibri"/>
                <w:bCs/>
                <w:iCs/>
                <w:color w:val="000000" w:themeColor="dark1"/>
                <w:kern w:val="24"/>
                <w:sz w:val="20"/>
                <w:szCs w:val="20"/>
              </w:rPr>
            </w:pPr>
            <w:r>
              <w:rPr>
                <w:rFonts w:ascii="Georgia" w:eastAsia="Times New Roman" w:hAnsi="Georgia" w:cs="Calibri"/>
                <w:bCs/>
                <w:iCs/>
                <w:color w:val="000000" w:themeColor="dark1"/>
                <w:kern w:val="24"/>
                <w:sz w:val="20"/>
                <w:szCs w:val="20"/>
              </w:rPr>
              <w:t>$52B</w:t>
            </w:r>
          </w:p>
        </w:tc>
        <w:tc>
          <w:tcPr>
            <w:tcW w:w="608" w:type="pct"/>
          </w:tcPr>
          <w:p w14:paraId="14492599" w14:textId="77777777" w:rsidR="00E44F69" w:rsidRPr="00FF2C4E" w:rsidRDefault="00E44F69" w:rsidP="009D2A4C">
            <w:pPr>
              <w:rPr>
                <w:rFonts w:ascii="Georgia" w:eastAsia="Times New Roman" w:hAnsi="Georgia" w:cs="Calibri"/>
                <w:bCs/>
                <w:iCs/>
                <w:color w:val="000000" w:themeColor="dark1"/>
                <w:kern w:val="24"/>
                <w:sz w:val="20"/>
                <w:szCs w:val="20"/>
              </w:rPr>
            </w:pPr>
            <w:r w:rsidRPr="00FF2C4E">
              <w:rPr>
                <w:rFonts w:ascii="Georgia" w:eastAsia="Times New Roman" w:hAnsi="Georgia" w:cs="Calibri"/>
                <w:bCs/>
                <w:iCs/>
                <w:color w:val="000000" w:themeColor="dark1"/>
                <w:kern w:val="24"/>
                <w:sz w:val="20"/>
                <w:szCs w:val="20"/>
              </w:rPr>
              <w:t>$</w:t>
            </w:r>
            <w:r>
              <w:rPr>
                <w:rFonts w:ascii="Georgia" w:eastAsia="Times New Roman" w:hAnsi="Georgia" w:cs="Calibri"/>
                <w:bCs/>
                <w:iCs/>
                <w:color w:val="000000" w:themeColor="dark1"/>
                <w:kern w:val="24"/>
                <w:sz w:val="20"/>
                <w:szCs w:val="20"/>
              </w:rPr>
              <w:t>52</w:t>
            </w:r>
            <w:r w:rsidRPr="00FF2C4E">
              <w:rPr>
                <w:rFonts w:ascii="Georgia" w:eastAsia="Times New Roman" w:hAnsi="Georgia" w:cs="Calibri"/>
                <w:bCs/>
                <w:iCs/>
                <w:color w:val="000000" w:themeColor="dark1"/>
                <w:kern w:val="24"/>
                <w:sz w:val="20"/>
                <w:szCs w:val="20"/>
              </w:rPr>
              <w:t>B</w:t>
            </w:r>
          </w:p>
        </w:tc>
        <w:tc>
          <w:tcPr>
            <w:tcW w:w="454" w:type="pct"/>
          </w:tcPr>
          <w:p w14:paraId="55341E58" w14:textId="77777777" w:rsidR="00E44F69" w:rsidRPr="00FF2C4E" w:rsidRDefault="00E44F69" w:rsidP="009D2A4C">
            <w:pPr>
              <w:rPr>
                <w:rFonts w:ascii="Georgia" w:eastAsia="Times New Roman" w:hAnsi="Georgia" w:cs="Calibri"/>
                <w:bCs/>
                <w:iCs/>
                <w:color w:val="000000" w:themeColor="dark1"/>
                <w:kern w:val="24"/>
                <w:sz w:val="20"/>
                <w:szCs w:val="20"/>
              </w:rPr>
            </w:pPr>
            <w:r w:rsidRPr="00FF2C4E">
              <w:rPr>
                <w:rFonts w:ascii="Georgia" w:eastAsia="Times New Roman" w:hAnsi="Georgia" w:cs="Calibri"/>
                <w:bCs/>
                <w:iCs/>
                <w:color w:val="000000" w:themeColor="dark1"/>
                <w:kern w:val="24"/>
                <w:sz w:val="20"/>
                <w:szCs w:val="20"/>
              </w:rPr>
              <w:t>$</w:t>
            </w:r>
            <w:r>
              <w:rPr>
                <w:rFonts w:ascii="Georgia" w:eastAsia="Times New Roman" w:hAnsi="Georgia" w:cs="Calibri"/>
                <w:bCs/>
                <w:iCs/>
                <w:color w:val="000000" w:themeColor="dark1"/>
                <w:kern w:val="24"/>
                <w:sz w:val="20"/>
                <w:szCs w:val="20"/>
              </w:rPr>
              <w:t>48</w:t>
            </w:r>
            <w:r w:rsidRPr="00FF2C4E">
              <w:rPr>
                <w:rFonts w:ascii="Georgia" w:eastAsia="Times New Roman" w:hAnsi="Georgia" w:cs="Calibri"/>
                <w:bCs/>
                <w:iCs/>
                <w:color w:val="000000" w:themeColor="dark1"/>
                <w:kern w:val="24"/>
                <w:sz w:val="20"/>
                <w:szCs w:val="20"/>
              </w:rPr>
              <w:t>B</w:t>
            </w:r>
          </w:p>
        </w:tc>
        <w:tc>
          <w:tcPr>
            <w:tcW w:w="608" w:type="pct"/>
          </w:tcPr>
          <w:p w14:paraId="4B7D05E9" w14:textId="77777777" w:rsidR="00E44F69" w:rsidRPr="00FF2C4E" w:rsidRDefault="00E44F69" w:rsidP="009D2A4C">
            <w:pPr>
              <w:rPr>
                <w:rFonts w:ascii="Georgia" w:eastAsia="Times New Roman" w:hAnsi="Georgia" w:cs="Calibri"/>
                <w:bCs/>
                <w:iCs/>
                <w:color w:val="000000" w:themeColor="dark1"/>
                <w:kern w:val="24"/>
                <w:sz w:val="20"/>
                <w:szCs w:val="20"/>
              </w:rPr>
            </w:pPr>
            <w:r w:rsidRPr="00FF2C4E">
              <w:rPr>
                <w:rFonts w:ascii="Georgia" w:eastAsia="Times New Roman" w:hAnsi="Georgia" w:cs="Calibri"/>
                <w:bCs/>
                <w:iCs/>
                <w:color w:val="000000" w:themeColor="dark1"/>
                <w:kern w:val="24"/>
                <w:sz w:val="20"/>
                <w:szCs w:val="20"/>
              </w:rPr>
              <w:t>$</w:t>
            </w:r>
            <w:r>
              <w:rPr>
                <w:rFonts w:ascii="Georgia" w:eastAsia="Times New Roman" w:hAnsi="Georgia" w:cs="Calibri"/>
                <w:bCs/>
                <w:iCs/>
                <w:color w:val="000000" w:themeColor="dark1"/>
                <w:kern w:val="24"/>
                <w:sz w:val="20"/>
                <w:szCs w:val="20"/>
              </w:rPr>
              <w:t>52</w:t>
            </w:r>
            <w:r w:rsidRPr="00FF2C4E">
              <w:rPr>
                <w:rFonts w:ascii="Georgia" w:eastAsia="Times New Roman" w:hAnsi="Georgia" w:cs="Calibri"/>
                <w:bCs/>
                <w:iCs/>
                <w:color w:val="000000" w:themeColor="dark1"/>
                <w:kern w:val="24"/>
                <w:sz w:val="20"/>
                <w:szCs w:val="20"/>
              </w:rPr>
              <w:t>B</w:t>
            </w:r>
          </w:p>
        </w:tc>
        <w:tc>
          <w:tcPr>
            <w:tcW w:w="659" w:type="pct"/>
            <w:hideMark/>
          </w:tcPr>
          <w:p w14:paraId="1658A3B9" w14:textId="77777777" w:rsidR="00E44F69" w:rsidRPr="00FF2C4E" w:rsidRDefault="00E44F69" w:rsidP="009D2A4C">
            <w:pPr>
              <w:rPr>
                <w:rFonts w:ascii="Georgia" w:hAnsi="Georgia" w:cstheme="minorHAnsi"/>
                <w:bCs/>
                <w:iCs/>
                <w:sz w:val="20"/>
                <w:szCs w:val="20"/>
              </w:rPr>
            </w:pPr>
            <w:r w:rsidRPr="00FF2C4E">
              <w:rPr>
                <w:rFonts w:ascii="Georgia" w:eastAsia="Times New Roman" w:hAnsi="Georgia" w:cs="Calibri"/>
                <w:bCs/>
                <w:iCs/>
                <w:color w:val="000000" w:themeColor="dark1"/>
                <w:kern w:val="24"/>
                <w:sz w:val="20"/>
                <w:szCs w:val="20"/>
              </w:rPr>
              <w:t>$</w:t>
            </w:r>
            <w:r>
              <w:rPr>
                <w:rFonts w:ascii="Georgia" w:eastAsia="Times New Roman" w:hAnsi="Georgia" w:cs="Calibri"/>
                <w:bCs/>
                <w:iCs/>
                <w:color w:val="000000" w:themeColor="dark1"/>
                <w:kern w:val="24"/>
                <w:sz w:val="20"/>
                <w:szCs w:val="20"/>
              </w:rPr>
              <w:t>48</w:t>
            </w:r>
            <w:r w:rsidRPr="00FF2C4E">
              <w:rPr>
                <w:rFonts w:ascii="Georgia" w:eastAsia="Times New Roman" w:hAnsi="Georgia" w:cs="Calibri"/>
                <w:bCs/>
                <w:iCs/>
                <w:color w:val="000000" w:themeColor="dark1"/>
                <w:kern w:val="24"/>
                <w:sz w:val="20"/>
                <w:szCs w:val="20"/>
              </w:rPr>
              <w:t>B</w:t>
            </w:r>
          </w:p>
        </w:tc>
      </w:tr>
      <w:tr w:rsidR="00E44F69" w:rsidRPr="00FF2C4E" w14:paraId="52CE9722" w14:textId="77777777" w:rsidTr="009D2A4C">
        <w:trPr>
          <w:trHeight w:val="648"/>
        </w:trPr>
        <w:tc>
          <w:tcPr>
            <w:tcW w:w="760" w:type="pct"/>
            <w:hideMark/>
          </w:tcPr>
          <w:p w14:paraId="13850E76" w14:textId="77777777" w:rsidR="00E44F69" w:rsidRPr="0045701C" w:rsidRDefault="00E44F69" w:rsidP="009D2A4C">
            <w:pPr>
              <w:rPr>
                <w:rFonts w:ascii="Georgia" w:hAnsi="Georgia" w:cstheme="minorHAnsi"/>
                <w:iCs/>
                <w:sz w:val="20"/>
                <w:szCs w:val="20"/>
              </w:rPr>
            </w:pPr>
            <w:r w:rsidRPr="0045701C">
              <w:rPr>
                <w:rFonts w:ascii="Georgia" w:eastAsia="Times New Roman" w:hAnsi="Georgia" w:cs="Calibri"/>
                <w:color w:val="000000" w:themeColor="dark1"/>
                <w:kern w:val="24"/>
                <w:sz w:val="20"/>
                <w:szCs w:val="20"/>
              </w:rPr>
              <w:t xml:space="preserve">Other </w:t>
            </w:r>
            <w:r>
              <w:rPr>
                <w:rFonts w:ascii="Georgia" w:eastAsia="Times New Roman" w:hAnsi="Georgia" w:cs="Calibri"/>
                <w:color w:val="000000" w:themeColor="dark1"/>
                <w:kern w:val="24"/>
                <w:sz w:val="20"/>
                <w:szCs w:val="20"/>
              </w:rPr>
              <w:t xml:space="preserve">NMI </w:t>
            </w:r>
            <w:r w:rsidRPr="0045701C">
              <w:rPr>
                <w:rFonts w:ascii="Georgia" w:eastAsia="Times New Roman" w:hAnsi="Georgia" w:cs="Calibri"/>
                <w:color w:val="000000" w:themeColor="dark1"/>
                <w:kern w:val="24"/>
                <w:sz w:val="20"/>
                <w:szCs w:val="20"/>
              </w:rPr>
              <w:t>Related Economic Costs</w:t>
            </w:r>
          </w:p>
        </w:tc>
        <w:tc>
          <w:tcPr>
            <w:tcW w:w="423" w:type="pct"/>
            <w:hideMark/>
          </w:tcPr>
          <w:p w14:paraId="72888D8B" w14:textId="77777777" w:rsidR="00E44F69" w:rsidRPr="00FF2C4E" w:rsidRDefault="00E44F69" w:rsidP="009D2A4C">
            <w:pPr>
              <w:rPr>
                <w:rFonts w:ascii="Georgia" w:hAnsi="Georgia" w:cstheme="minorHAnsi"/>
                <w:bCs/>
                <w:iCs/>
                <w:sz w:val="20"/>
                <w:szCs w:val="20"/>
              </w:rPr>
            </w:pPr>
            <w:r w:rsidRPr="00FF2C4E">
              <w:rPr>
                <w:rFonts w:ascii="Georgia" w:hAnsi="Georgia" w:cstheme="minorHAnsi"/>
                <w:bCs/>
                <w:iCs/>
                <w:sz w:val="20"/>
                <w:szCs w:val="20"/>
              </w:rPr>
              <w:t>$0</w:t>
            </w:r>
          </w:p>
        </w:tc>
        <w:tc>
          <w:tcPr>
            <w:tcW w:w="452" w:type="pct"/>
            <w:hideMark/>
          </w:tcPr>
          <w:p w14:paraId="7BAB150A" w14:textId="77777777" w:rsidR="00E44F69" w:rsidRPr="00FF2C4E" w:rsidRDefault="00E44F69" w:rsidP="009D2A4C">
            <w:pPr>
              <w:rPr>
                <w:rFonts w:ascii="Georgia" w:hAnsi="Georgia" w:cstheme="minorHAnsi"/>
                <w:bCs/>
                <w:iCs/>
                <w:sz w:val="20"/>
                <w:szCs w:val="20"/>
              </w:rPr>
            </w:pPr>
            <w:r w:rsidRPr="00FF2C4E">
              <w:rPr>
                <w:rFonts w:ascii="Georgia" w:eastAsia="Times New Roman" w:hAnsi="Georgia" w:cs="Calibri"/>
                <w:bCs/>
                <w:iCs/>
                <w:color w:val="000000" w:themeColor="dark1"/>
                <w:kern w:val="24"/>
                <w:sz w:val="20"/>
                <w:szCs w:val="20"/>
              </w:rPr>
              <w:t>$1</w:t>
            </w:r>
            <w:r>
              <w:rPr>
                <w:rFonts w:ascii="Georgia" w:eastAsia="Times New Roman" w:hAnsi="Georgia" w:cs="Calibri"/>
                <w:bCs/>
                <w:iCs/>
                <w:color w:val="000000" w:themeColor="dark1"/>
                <w:kern w:val="24"/>
                <w:sz w:val="20"/>
                <w:szCs w:val="20"/>
              </w:rPr>
              <w:t>10</w:t>
            </w:r>
            <w:r w:rsidRPr="00FF2C4E">
              <w:rPr>
                <w:rFonts w:ascii="Georgia" w:eastAsia="Times New Roman" w:hAnsi="Georgia" w:cs="Calibri"/>
                <w:bCs/>
                <w:iCs/>
                <w:color w:val="000000" w:themeColor="dark1"/>
                <w:kern w:val="24"/>
                <w:sz w:val="20"/>
                <w:szCs w:val="20"/>
              </w:rPr>
              <w:t>B</w:t>
            </w:r>
          </w:p>
        </w:tc>
        <w:tc>
          <w:tcPr>
            <w:tcW w:w="608" w:type="pct"/>
          </w:tcPr>
          <w:p w14:paraId="6D531119" w14:textId="77777777" w:rsidR="00E44F69" w:rsidRPr="00FF2C4E" w:rsidRDefault="00E44F69" w:rsidP="009D2A4C">
            <w:pPr>
              <w:rPr>
                <w:rFonts w:ascii="Georgia" w:eastAsia="Times New Roman" w:hAnsi="Georgia" w:cs="Calibri"/>
                <w:bCs/>
                <w:iCs/>
                <w:color w:val="000000" w:themeColor="dark1"/>
                <w:kern w:val="24"/>
                <w:sz w:val="20"/>
                <w:szCs w:val="20"/>
              </w:rPr>
            </w:pPr>
            <w:r w:rsidRPr="00FF2C4E">
              <w:rPr>
                <w:rFonts w:ascii="Georgia" w:eastAsia="Times New Roman" w:hAnsi="Georgia" w:cs="Calibri"/>
                <w:bCs/>
                <w:iCs/>
                <w:color w:val="000000" w:themeColor="dark1"/>
                <w:kern w:val="24"/>
                <w:sz w:val="20"/>
                <w:szCs w:val="20"/>
              </w:rPr>
              <w:t>$0</w:t>
            </w:r>
          </w:p>
        </w:tc>
        <w:tc>
          <w:tcPr>
            <w:tcW w:w="428" w:type="pct"/>
          </w:tcPr>
          <w:p w14:paraId="26C3DEA6" w14:textId="77777777" w:rsidR="00E44F69" w:rsidRPr="00FF2C4E" w:rsidRDefault="00E44F69" w:rsidP="009D2A4C">
            <w:pPr>
              <w:rPr>
                <w:rFonts w:ascii="Georgia" w:eastAsia="Times New Roman" w:hAnsi="Georgia" w:cs="Calibri"/>
                <w:bCs/>
                <w:iCs/>
                <w:color w:val="000000" w:themeColor="dark1"/>
                <w:kern w:val="24"/>
                <w:sz w:val="20"/>
                <w:szCs w:val="20"/>
              </w:rPr>
            </w:pPr>
            <w:r w:rsidRPr="00FF2C4E">
              <w:rPr>
                <w:rFonts w:ascii="Georgia" w:eastAsia="Times New Roman" w:hAnsi="Georgia" w:cs="Calibri"/>
                <w:bCs/>
                <w:iCs/>
                <w:color w:val="000000" w:themeColor="dark1"/>
                <w:kern w:val="24"/>
                <w:sz w:val="20"/>
                <w:szCs w:val="20"/>
              </w:rPr>
              <w:t>$0</w:t>
            </w:r>
          </w:p>
        </w:tc>
        <w:tc>
          <w:tcPr>
            <w:tcW w:w="608" w:type="pct"/>
          </w:tcPr>
          <w:p w14:paraId="434155CE" w14:textId="77777777" w:rsidR="00E44F69" w:rsidRPr="00FF2C4E" w:rsidRDefault="00E44F69" w:rsidP="009D2A4C">
            <w:pPr>
              <w:rPr>
                <w:rFonts w:ascii="Georgia" w:eastAsia="Times New Roman" w:hAnsi="Georgia" w:cs="Calibri"/>
                <w:bCs/>
                <w:iCs/>
                <w:color w:val="000000" w:themeColor="dark1"/>
                <w:kern w:val="24"/>
                <w:sz w:val="20"/>
                <w:szCs w:val="20"/>
              </w:rPr>
            </w:pPr>
            <w:r w:rsidRPr="00FF2C4E">
              <w:rPr>
                <w:rFonts w:ascii="Georgia" w:eastAsia="Times New Roman" w:hAnsi="Georgia" w:cs="Calibri"/>
                <w:bCs/>
                <w:iCs/>
                <w:color w:val="000000" w:themeColor="dark1"/>
                <w:kern w:val="24"/>
                <w:sz w:val="20"/>
                <w:szCs w:val="20"/>
              </w:rPr>
              <w:t>$1</w:t>
            </w:r>
            <w:r>
              <w:rPr>
                <w:rFonts w:ascii="Georgia" w:eastAsia="Times New Roman" w:hAnsi="Georgia" w:cs="Calibri"/>
                <w:bCs/>
                <w:iCs/>
                <w:color w:val="000000" w:themeColor="dark1"/>
                <w:kern w:val="24"/>
                <w:sz w:val="20"/>
                <w:szCs w:val="20"/>
              </w:rPr>
              <w:t>10</w:t>
            </w:r>
            <w:r w:rsidRPr="00FF2C4E">
              <w:rPr>
                <w:rFonts w:ascii="Georgia" w:eastAsia="Times New Roman" w:hAnsi="Georgia" w:cs="Calibri"/>
                <w:bCs/>
                <w:iCs/>
                <w:color w:val="000000" w:themeColor="dark1"/>
                <w:kern w:val="24"/>
                <w:sz w:val="20"/>
                <w:szCs w:val="20"/>
              </w:rPr>
              <w:t>B</w:t>
            </w:r>
          </w:p>
        </w:tc>
        <w:tc>
          <w:tcPr>
            <w:tcW w:w="454" w:type="pct"/>
          </w:tcPr>
          <w:p w14:paraId="3C858EF6" w14:textId="77777777" w:rsidR="00E44F69" w:rsidRPr="00FF2C4E" w:rsidRDefault="00E44F69" w:rsidP="009D2A4C">
            <w:pPr>
              <w:rPr>
                <w:rFonts w:ascii="Georgia" w:eastAsia="Times New Roman" w:hAnsi="Georgia" w:cs="Calibri"/>
                <w:bCs/>
                <w:iCs/>
                <w:color w:val="000000" w:themeColor="dark1"/>
                <w:kern w:val="24"/>
                <w:sz w:val="20"/>
                <w:szCs w:val="20"/>
              </w:rPr>
            </w:pPr>
            <w:r w:rsidRPr="00FF2C4E">
              <w:rPr>
                <w:rFonts w:ascii="Georgia" w:eastAsia="Times New Roman" w:hAnsi="Georgia" w:cs="Calibri"/>
                <w:bCs/>
                <w:iCs/>
                <w:color w:val="000000" w:themeColor="dark1"/>
                <w:kern w:val="24"/>
                <w:sz w:val="20"/>
                <w:szCs w:val="20"/>
              </w:rPr>
              <w:t>$1</w:t>
            </w:r>
            <w:r>
              <w:rPr>
                <w:rFonts w:ascii="Georgia" w:eastAsia="Times New Roman" w:hAnsi="Georgia" w:cs="Calibri"/>
                <w:bCs/>
                <w:iCs/>
                <w:color w:val="000000" w:themeColor="dark1"/>
                <w:kern w:val="24"/>
                <w:sz w:val="20"/>
                <w:szCs w:val="20"/>
              </w:rPr>
              <w:t>10</w:t>
            </w:r>
            <w:r w:rsidRPr="00FF2C4E">
              <w:rPr>
                <w:rFonts w:ascii="Georgia" w:eastAsia="Times New Roman" w:hAnsi="Georgia" w:cs="Calibri"/>
                <w:bCs/>
                <w:iCs/>
                <w:color w:val="000000" w:themeColor="dark1"/>
                <w:kern w:val="24"/>
                <w:sz w:val="20"/>
                <w:szCs w:val="20"/>
              </w:rPr>
              <w:t>B</w:t>
            </w:r>
          </w:p>
        </w:tc>
        <w:tc>
          <w:tcPr>
            <w:tcW w:w="608" w:type="pct"/>
          </w:tcPr>
          <w:p w14:paraId="6ACA4603" w14:textId="77777777" w:rsidR="00E44F69" w:rsidRPr="00FF2C4E" w:rsidRDefault="00E44F69" w:rsidP="009D2A4C">
            <w:pPr>
              <w:rPr>
                <w:rFonts w:ascii="Georgia" w:eastAsia="Times New Roman" w:hAnsi="Georgia" w:cs="Calibri"/>
                <w:bCs/>
                <w:iCs/>
                <w:color w:val="000000" w:themeColor="dark1"/>
                <w:kern w:val="24"/>
                <w:sz w:val="20"/>
                <w:szCs w:val="20"/>
              </w:rPr>
            </w:pPr>
            <w:r w:rsidRPr="00FF2C4E">
              <w:rPr>
                <w:rFonts w:ascii="Georgia" w:eastAsia="Times New Roman" w:hAnsi="Georgia" w:cs="Calibri"/>
                <w:bCs/>
                <w:iCs/>
                <w:color w:val="000000" w:themeColor="dark1"/>
                <w:kern w:val="24"/>
                <w:sz w:val="20"/>
                <w:szCs w:val="20"/>
              </w:rPr>
              <w:t>$0</w:t>
            </w:r>
          </w:p>
        </w:tc>
        <w:tc>
          <w:tcPr>
            <w:tcW w:w="659" w:type="pct"/>
          </w:tcPr>
          <w:p w14:paraId="6CECC857" w14:textId="77777777" w:rsidR="00E44F69" w:rsidRPr="00FF2C4E" w:rsidRDefault="00E44F69" w:rsidP="009D2A4C">
            <w:pPr>
              <w:rPr>
                <w:rFonts w:ascii="Georgia" w:hAnsi="Georgia" w:cstheme="minorHAnsi"/>
                <w:bCs/>
                <w:iCs/>
                <w:sz w:val="20"/>
                <w:szCs w:val="20"/>
              </w:rPr>
            </w:pPr>
            <w:r w:rsidRPr="00FF2C4E">
              <w:rPr>
                <w:rFonts w:ascii="Georgia" w:eastAsia="Times New Roman" w:hAnsi="Georgia" w:cs="Calibri"/>
                <w:bCs/>
                <w:iCs/>
                <w:color w:val="000000" w:themeColor="dark1"/>
                <w:kern w:val="24"/>
                <w:sz w:val="20"/>
                <w:szCs w:val="20"/>
              </w:rPr>
              <w:t>$1</w:t>
            </w:r>
            <w:r>
              <w:rPr>
                <w:rFonts w:ascii="Georgia" w:eastAsia="Times New Roman" w:hAnsi="Georgia" w:cs="Calibri"/>
                <w:bCs/>
                <w:iCs/>
                <w:color w:val="000000" w:themeColor="dark1"/>
                <w:kern w:val="24"/>
                <w:sz w:val="20"/>
                <w:szCs w:val="20"/>
              </w:rPr>
              <w:t>10</w:t>
            </w:r>
            <w:r w:rsidRPr="00FF2C4E">
              <w:rPr>
                <w:rFonts w:ascii="Georgia" w:eastAsia="Times New Roman" w:hAnsi="Georgia" w:cs="Calibri"/>
                <w:bCs/>
                <w:iCs/>
                <w:color w:val="000000" w:themeColor="dark1"/>
                <w:kern w:val="24"/>
                <w:sz w:val="20"/>
                <w:szCs w:val="20"/>
              </w:rPr>
              <w:t>B</w:t>
            </w:r>
          </w:p>
        </w:tc>
      </w:tr>
      <w:tr w:rsidR="00E44F69" w:rsidRPr="00FF2C4E" w14:paraId="328DBC07" w14:textId="77777777" w:rsidTr="009D2A4C">
        <w:trPr>
          <w:trHeight w:val="648"/>
        </w:trPr>
        <w:tc>
          <w:tcPr>
            <w:tcW w:w="760" w:type="pct"/>
            <w:hideMark/>
          </w:tcPr>
          <w:p w14:paraId="5A88D1FC" w14:textId="77777777" w:rsidR="00E44F69" w:rsidRPr="0045701C" w:rsidRDefault="00E44F69" w:rsidP="009D2A4C">
            <w:pPr>
              <w:rPr>
                <w:rFonts w:ascii="Georgia" w:hAnsi="Georgia" w:cstheme="minorHAnsi"/>
                <w:iCs/>
                <w:sz w:val="20"/>
                <w:szCs w:val="20"/>
              </w:rPr>
            </w:pPr>
            <w:r>
              <w:rPr>
                <w:rFonts w:ascii="Georgia" w:eastAsia="Times New Roman" w:hAnsi="Georgia" w:cs="Calibri"/>
                <w:color w:val="000000" w:themeColor="dark1"/>
                <w:kern w:val="24"/>
                <w:sz w:val="20"/>
                <w:szCs w:val="20"/>
              </w:rPr>
              <w:t>Educational Shutdowns</w:t>
            </w:r>
          </w:p>
        </w:tc>
        <w:tc>
          <w:tcPr>
            <w:tcW w:w="423" w:type="pct"/>
            <w:hideMark/>
          </w:tcPr>
          <w:p w14:paraId="4DEC9A32" w14:textId="77777777" w:rsidR="00E44F69" w:rsidRPr="00FF2C4E" w:rsidRDefault="00E44F69" w:rsidP="009D2A4C">
            <w:pPr>
              <w:rPr>
                <w:rFonts w:ascii="Georgia" w:hAnsi="Georgia" w:cstheme="minorHAnsi"/>
                <w:bCs/>
                <w:iCs/>
                <w:sz w:val="20"/>
                <w:szCs w:val="20"/>
              </w:rPr>
            </w:pPr>
            <w:r w:rsidRPr="00FF2C4E">
              <w:rPr>
                <w:rFonts w:ascii="Georgia" w:hAnsi="Georgia" w:cstheme="minorHAnsi"/>
                <w:bCs/>
                <w:iCs/>
                <w:sz w:val="20"/>
                <w:szCs w:val="20"/>
              </w:rPr>
              <w:t>$0</w:t>
            </w:r>
          </w:p>
        </w:tc>
        <w:tc>
          <w:tcPr>
            <w:tcW w:w="452" w:type="pct"/>
            <w:hideMark/>
          </w:tcPr>
          <w:p w14:paraId="08E44E5A" w14:textId="77777777" w:rsidR="00E44F69" w:rsidRPr="00FF2C4E" w:rsidRDefault="00E44F69" w:rsidP="009D2A4C">
            <w:pPr>
              <w:rPr>
                <w:rFonts w:ascii="Georgia" w:hAnsi="Georgia" w:cstheme="minorHAnsi"/>
                <w:bCs/>
                <w:iCs/>
                <w:sz w:val="20"/>
                <w:szCs w:val="20"/>
              </w:rPr>
            </w:pPr>
            <w:r w:rsidRPr="00FF2C4E">
              <w:rPr>
                <w:rFonts w:ascii="Georgia" w:eastAsia="Times New Roman" w:hAnsi="Georgia" w:cs="Calibri"/>
                <w:bCs/>
                <w:iCs/>
                <w:color w:val="000000" w:themeColor="dark1"/>
                <w:kern w:val="24"/>
                <w:sz w:val="20"/>
                <w:szCs w:val="20"/>
              </w:rPr>
              <w:t>$</w:t>
            </w:r>
            <w:r>
              <w:rPr>
                <w:rFonts w:ascii="Georgia" w:eastAsia="Times New Roman" w:hAnsi="Georgia" w:cs="Calibri"/>
                <w:bCs/>
                <w:iCs/>
                <w:color w:val="000000" w:themeColor="dark1"/>
                <w:kern w:val="24"/>
                <w:sz w:val="20"/>
                <w:szCs w:val="20"/>
              </w:rPr>
              <w:t>523</w:t>
            </w:r>
            <w:r w:rsidRPr="00FF2C4E">
              <w:rPr>
                <w:rFonts w:ascii="Georgia" w:eastAsia="Times New Roman" w:hAnsi="Georgia" w:cs="Calibri"/>
                <w:bCs/>
                <w:iCs/>
                <w:color w:val="000000" w:themeColor="dark1"/>
                <w:kern w:val="24"/>
                <w:sz w:val="20"/>
                <w:szCs w:val="20"/>
              </w:rPr>
              <w:t>B</w:t>
            </w:r>
          </w:p>
        </w:tc>
        <w:tc>
          <w:tcPr>
            <w:tcW w:w="608" w:type="pct"/>
          </w:tcPr>
          <w:p w14:paraId="399E9289" w14:textId="77777777" w:rsidR="00E44F69" w:rsidRPr="00FF2C4E" w:rsidRDefault="00E44F69" w:rsidP="009D2A4C">
            <w:pPr>
              <w:rPr>
                <w:rFonts w:ascii="Georgia" w:eastAsia="Times New Roman" w:hAnsi="Georgia" w:cs="Calibri"/>
                <w:bCs/>
                <w:iCs/>
                <w:color w:val="000000" w:themeColor="dark1"/>
                <w:kern w:val="24"/>
                <w:sz w:val="20"/>
                <w:szCs w:val="20"/>
              </w:rPr>
            </w:pPr>
            <w:r w:rsidRPr="00FF2C4E">
              <w:rPr>
                <w:rFonts w:ascii="Georgia" w:eastAsia="Times New Roman" w:hAnsi="Georgia" w:cs="Calibri"/>
                <w:bCs/>
                <w:iCs/>
                <w:color w:val="000000" w:themeColor="dark1"/>
                <w:kern w:val="24"/>
                <w:sz w:val="20"/>
                <w:szCs w:val="20"/>
              </w:rPr>
              <w:t>$0</w:t>
            </w:r>
          </w:p>
        </w:tc>
        <w:tc>
          <w:tcPr>
            <w:tcW w:w="428" w:type="pct"/>
          </w:tcPr>
          <w:p w14:paraId="13686252" w14:textId="77777777" w:rsidR="00E44F69" w:rsidRPr="00FF2C4E" w:rsidRDefault="00E44F69" w:rsidP="009D2A4C">
            <w:pPr>
              <w:rPr>
                <w:rFonts w:ascii="Georgia" w:eastAsia="Times New Roman" w:hAnsi="Georgia" w:cs="Calibri"/>
                <w:bCs/>
                <w:iCs/>
                <w:color w:val="000000" w:themeColor="dark1"/>
                <w:kern w:val="24"/>
                <w:sz w:val="20"/>
                <w:szCs w:val="20"/>
              </w:rPr>
            </w:pPr>
            <w:r w:rsidRPr="00FF2C4E">
              <w:rPr>
                <w:rFonts w:ascii="Georgia" w:eastAsia="Times New Roman" w:hAnsi="Georgia" w:cs="Calibri"/>
                <w:bCs/>
                <w:iCs/>
                <w:color w:val="000000" w:themeColor="dark1"/>
                <w:kern w:val="24"/>
                <w:sz w:val="20"/>
                <w:szCs w:val="20"/>
              </w:rPr>
              <w:t>$0</w:t>
            </w:r>
          </w:p>
        </w:tc>
        <w:tc>
          <w:tcPr>
            <w:tcW w:w="608" w:type="pct"/>
          </w:tcPr>
          <w:p w14:paraId="2690A162" w14:textId="77777777" w:rsidR="00E44F69" w:rsidRPr="00FF2C4E" w:rsidRDefault="00E44F69" w:rsidP="009D2A4C">
            <w:pPr>
              <w:rPr>
                <w:rFonts w:ascii="Georgia" w:eastAsia="Times New Roman" w:hAnsi="Georgia" w:cs="Calibri"/>
                <w:bCs/>
                <w:iCs/>
                <w:color w:val="000000" w:themeColor="dark1"/>
                <w:kern w:val="24"/>
                <w:sz w:val="20"/>
                <w:szCs w:val="20"/>
              </w:rPr>
            </w:pPr>
            <w:r w:rsidRPr="00FF2C4E">
              <w:rPr>
                <w:rFonts w:ascii="Georgia" w:eastAsia="Times New Roman" w:hAnsi="Georgia" w:cs="Calibri"/>
                <w:bCs/>
                <w:iCs/>
                <w:color w:val="000000" w:themeColor="dark1"/>
                <w:kern w:val="24"/>
                <w:sz w:val="20"/>
                <w:szCs w:val="20"/>
              </w:rPr>
              <w:t>$</w:t>
            </w:r>
            <w:r>
              <w:rPr>
                <w:rFonts w:ascii="Georgia" w:eastAsia="Times New Roman" w:hAnsi="Georgia" w:cs="Calibri"/>
                <w:bCs/>
                <w:iCs/>
                <w:color w:val="000000" w:themeColor="dark1"/>
                <w:kern w:val="24"/>
                <w:sz w:val="20"/>
                <w:szCs w:val="20"/>
              </w:rPr>
              <w:t>523</w:t>
            </w:r>
            <w:r w:rsidRPr="00FF2C4E">
              <w:rPr>
                <w:rFonts w:ascii="Georgia" w:eastAsia="Times New Roman" w:hAnsi="Georgia" w:cs="Calibri"/>
                <w:bCs/>
                <w:iCs/>
                <w:color w:val="000000" w:themeColor="dark1"/>
                <w:kern w:val="24"/>
                <w:sz w:val="20"/>
                <w:szCs w:val="20"/>
              </w:rPr>
              <w:t>B</w:t>
            </w:r>
          </w:p>
        </w:tc>
        <w:tc>
          <w:tcPr>
            <w:tcW w:w="454" w:type="pct"/>
          </w:tcPr>
          <w:p w14:paraId="158BEBEB" w14:textId="77777777" w:rsidR="00E44F69" w:rsidRPr="00FF2C4E" w:rsidRDefault="00E44F69" w:rsidP="009D2A4C">
            <w:pPr>
              <w:rPr>
                <w:rFonts w:ascii="Georgia" w:eastAsia="Times New Roman" w:hAnsi="Georgia" w:cs="Calibri"/>
                <w:bCs/>
                <w:iCs/>
                <w:color w:val="000000" w:themeColor="dark1"/>
                <w:kern w:val="24"/>
                <w:sz w:val="20"/>
                <w:szCs w:val="20"/>
              </w:rPr>
            </w:pPr>
            <w:r w:rsidRPr="00FF2C4E">
              <w:rPr>
                <w:rFonts w:ascii="Georgia" w:eastAsia="Times New Roman" w:hAnsi="Georgia" w:cs="Calibri"/>
                <w:bCs/>
                <w:iCs/>
                <w:color w:val="000000" w:themeColor="dark1"/>
                <w:kern w:val="24"/>
                <w:sz w:val="20"/>
                <w:szCs w:val="20"/>
              </w:rPr>
              <w:t>$</w:t>
            </w:r>
            <w:r>
              <w:rPr>
                <w:rFonts w:ascii="Georgia" w:eastAsia="Times New Roman" w:hAnsi="Georgia" w:cs="Calibri"/>
                <w:bCs/>
                <w:iCs/>
                <w:color w:val="000000" w:themeColor="dark1"/>
                <w:kern w:val="24"/>
                <w:sz w:val="20"/>
                <w:szCs w:val="20"/>
              </w:rPr>
              <w:t>523B</w:t>
            </w:r>
          </w:p>
        </w:tc>
        <w:tc>
          <w:tcPr>
            <w:tcW w:w="608" w:type="pct"/>
          </w:tcPr>
          <w:p w14:paraId="33E65C81" w14:textId="77777777" w:rsidR="00E44F69" w:rsidRPr="00FF2C4E" w:rsidRDefault="00E44F69" w:rsidP="009D2A4C">
            <w:pPr>
              <w:rPr>
                <w:rFonts w:ascii="Georgia" w:eastAsia="Times New Roman" w:hAnsi="Georgia" w:cs="Calibri"/>
                <w:bCs/>
                <w:iCs/>
                <w:color w:val="000000" w:themeColor="dark1"/>
                <w:kern w:val="24"/>
                <w:sz w:val="20"/>
                <w:szCs w:val="20"/>
              </w:rPr>
            </w:pPr>
            <w:r w:rsidRPr="00FF2C4E">
              <w:rPr>
                <w:rFonts w:ascii="Georgia" w:eastAsia="Times New Roman" w:hAnsi="Georgia" w:cs="Calibri"/>
                <w:bCs/>
                <w:iCs/>
                <w:color w:val="000000" w:themeColor="dark1"/>
                <w:kern w:val="24"/>
                <w:sz w:val="20"/>
                <w:szCs w:val="20"/>
              </w:rPr>
              <w:t>$</w:t>
            </w:r>
            <w:r>
              <w:rPr>
                <w:rFonts w:ascii="Georgia" w:eastAsia="Times New Roman" w:hAnsi="Georgia" w:cs="Calibri"/>
                <w:bCs/>
                <w:iCs/>
                <w:color w:val="000000" w:themeColor="dark1"/>
                <w:kern w:val="24"/>
                <w:sz w:val="20"/>
                <w:szCs w:val="20"/>
              </w:rPr>
              <w:t>0</w:t>
            </w:r>
            <w:r w:rsidRPr="00FF2C4E">
              <w:rPr>
                <w:rFonts w:ascii="Georgia" w:eastAsia="Times New Roman" w:hAnsi="Georgia" w:cs="Calibri"/>
                <w:bCs/>
                <w:iCs/>
                <w:color w:val="000000" w:themeColor="dark1"/>
                <w:kern w:val="24"/>
                <w:sz w:val="20"/>
                <w:szCs w:val="20"/>
              </w:rPr>
              <w:t>B</w:t>
            </w:r>
          </w:p>
        </w:tc>
        <w:tc>
          <w:tcPr>
            <w:tcW w:w="659" w:type="pct"/>
            <w:hideMark/>
          </w:tcPr>
          <w:p w14:paraId="27779B4E" w14:textId="77777777" w:rsidR="00E44F69" w:rsidRPr="00FF2C4E" w:rsidRDefault="00E44F69" w:rsidP="009D2A4C">
            <w:pPr>
              <w:rPr>
                <w:rFonts w:ascii="Georgia" w:hAnsi="Georgia" w:cstheme="minorHAnsi"/>
                <w:bCs/>
                <w:iCs/>
                <w:sz w:val="20"/>
                <w:szCs w:val="20"/>
              </w:rPr>
            </w:pPr>
            <w:r w:rsidRPr="00FF2C4E">
              <w:rPr>
                <w:rFonts w:ascii="Georgia" w:eastAsia="Times New Roman" w:hAnsi="Georgia" w:cs="Calibri"/>
                <w:bCs/>
                <w:iCs/>
                <w:color w:val="000000" w:themeColor="dark1"/>
                <w:kern w:val="24"/>
                <w:sz w:val="20"/>
                <w:szCs w:val="20"/>
              </w:rPr>
              <w:t>$</w:t>
            </w:r>
            <w:r>
              <w:rPr>
                <w:rFonts w:ascii="Georgia" w:eastAsia="Times New Roman" w:hAnsi="Georgia" w:cs="Calibri"/>
                <w:bCs/>
                <w:iCs/>
                <w:color w:val="000000" w:themeColor="dark1"/>
                <w:kern w:val="24"/>
                <w:sz w:val="20"/>
                <w:szCs w:val="20"/>
              </w:rPr>
              <w:t>523</w:t>
            </w:r>
            <w:r w:rsidRPr="00FF2C4E">
              <w:rPr>
                <w:rFonts w:ascii="Georgia" w:eastAsia="Times New Roman" w:hAnsi="Georgia" w:cs="Calibri"/>
                <w:bCs/>
                <w:iCs/>
                <w:color w:val="000000" w:themeColor="dark1"/>
                <w:kern w:val="24"/>
                <w:sz w:val="20"/>
                <w:szCs w:val="20"/>
              </w:rPr>
              <w:t>B</w:t>
            </w:r>
          </w:p>
        </w:tc>
      </w:tr>
      <w:tr w:rsidR="00E44F69" w:rsidRPr="00FF2C4E" w14:paraId="648E2531" w14:textId="77777777" w:rsidTr="009D2A4C">
        <w:trPr>
          <w:trHeight w:val="648"/>
        </w:trPr>
        <w:tc>
          <w:tcPr>
            <w:tcW w:w="760" w:type="pct"/>
            <w:hideMark/>
          </w:tcPr>
          <w:p w14:paraId="02733755" w14:textId="77777777" w:rsidR="00E44F69" w:rsidRPr="0045701C" w:rsidRDefault="00E44F69" w:rsidP="009D2A4C">
            <w:pPr>
              <w:rPr>
                <w:rFonts w:ascii="Georgia" w:hAnsi="Georgia" w:cstheme="minorHAnsi"/>
                <w:iCs/>
                <w:sz w:val="20"/>
                <w:szCs w:val="20"/>
              </w:rPr>
            </w:pPr>
            <w:r w:rsidRPr="0045701C">
              <w:rPr>
                <w:rFonts w:ascii="Georgia" w:eastAsia="Times New Roman" w:hAnsi="Georgia" w:cs="Arial"/>
                <w:sz w:val="20"/>
                <w:szCs w:val="20"/>
              </w:rPr>
              <w:t>Therapeutic Development</w:t>
            </w:r>
          </w:p>
        </w:tc>
        <w:tc>
          <w:tcPr>
            <w:tcW w:w="423" w:type="pct"/>
            <w:hideMark/>
          </w:tcPr>
          <w:p w14:paraId="191E62BE" w14:textId="77777777" w:rsidR="00E44F69" w:rsidRPr="00FF2C4E" w:rsidRDefault="00E44F69" w:rsidP="009D2A4C">
            <w:pPr>
              <w:rPr>
                <w:rFonts w:ascii="Georgia" w:hAnsi="Georgia" w:cstheme="minorHAnsi"/>
                <w:bCs/>
                <w:iCs/>
                <w:sz w:val="20"/>
                <w:szCs w:val="20"/>
              </w:rPr>
            </w:pPr>
            <w:r w:rsidRPr="00FF2C4E">
              <w:rPr>
                <w:rFonts w:ascii="Georgia" w:hAnsi="Georgia" w:cstheme="minorHAnsi"/>
                <w:bCs/>
                <w:iCs/>
                <w:sz w:val="20"/>
                <w:szCs w:val="20"/>
              </w:rPr>
              <w:t>$0</w:t>
            </w:r>
          </w:p>
        </w:tc>
        <w:tc>
          <w:tcPr>
            <w:tcW w:w="452" w:type="pct"/>
            <w:hideMark/>
          </w:tcPr>
          <w:p w14:paraId="3DBEC29B" w14:textId="77777777" w:rsidR="00E44F69" w:rsidRPr="00FF2C4E" w:rsidRDefault="00E44F69" w:rsidP="009D2A4C">
            <w:pPr>
              <w:rPr>
                <w:rFonts w:ascii="Georgia" w:hAnsi="Georgia" w:cstheme="minorHAnsi"/>
                <w:bCs/>
                <w:iCs/>
                <w:sz w:val="20"/>
                <w:szCs w:val="20"/>
              </w:rPr>
            </w:pPr>
            <w:r w:rsidRPr="00FF2C4E">
              <w:rPr>
                <w:rFonts w:ascii="Georgia" w:hAnsi="Georgia" w:cstheme="minorHAnsi"/>
                <w:bCs/>
                <w:iCs/>
                <w:sz w:val="20"/>
                <w:szCs w:val="20"/>
              </w:rPr>
              <w:t>$0</w:t>
            </w:r>
          </w:p>
        </w:tc>
        <w:tc>
          <w:tcPr>
            <w:tcW w:w="608" w:type="pct"/>
          </w:tcPr>
          <w:p w14:paraId="5A3C8BE6" w14:textId="77777777" w:rsidR="00E44F69" w:rsidRPr="00FF2C4E" w:rsidRDefault="00E44F69" w:rsidP="009D2A4C">
            <w:pPr>
              <w:rPr>
                <w:rFonts w:ascii="Georgia" w:hAnsi="Georgia" w:cstheme="minorHAnsi"/>
                <w:bCs/>
                <w:iCs/>
                <w:sz w:val="20"/>
                <w:szCs w:val="20"/>
              </w:rPr>
            </w:pPr>
            <w:r w:rsidRPr="00FF2C4E">
              <w:rPr>
                <w:rFonts w:ascii="Georgia" w:hAnsi="Georgia" w:cstheme="minorHAnsi"/>
                <w:bCs/>
                <w:iCs/>
                <w:sz w:val="20"/>
                <w:szCs w:val="20"/>
              </w:rPr>
              <w:t>$8.0B</w:t>
            </w:r>
          </w:p>
        </w:tc>
        <w:tc>
          <w:tcPr>
            <w:tcW w:w="428" w:type="pct"/>
          </w:tcPr>
          <w:p w14:paraId="5FCFDD5B" w14:textId="77777777" w:rsidR="00E44F69" w:rsidRPr="00FF2C4E" w:rsidRDefault="00E44F69" w:rsidP="009D2A4C">
            <w:pPr>
              <w:rPr>
                <w:rFonts w:ascii="Georgia" w:hAnsi="Georgia" w:cstheme="minorHAnsi"/>
                <w:bCs/>
                <w:iCs/>
                <w:sz w:val="20"/>
                <w:szCs w:val="20"/>
              </w:rPr>
            </w:pPr>
            <w:r w:rsidRPr="00FF2C4E">
              <w:rPr>
                <w:rFonts w:ascii="Georgia" w:eastAsia="Times New Roman" w:hAnsi="Georgia" w:cs="Calibri"/>
                <w:bCs/>
                <w:iCs/>
                <w:color w:val="000000" w:themeColor="dark1"/>
                <w:kern w:val="24"/>
                <w:sz w:val="20"/>
                <w:szCs w:val="20"/>
              </w:rPr>
              <w:t>$0</w:t>
            </w:r>
          </w:p>
        </w:tc>
        <w:tc>
          <w:tcPr>
            <w:tcW w:w="608" w:type="pct"/>
          </w:tcPr>
          <w:p w14:paraId="446BCDFD" w14:textId="77777777" w:rsidR="00E44F69" w:rsidRPr="00FF2C4E" w:rsidRDefault="00E44F69" w:rsidP="009D2A4C">
            <w:pPr>
              <w:rPr>
                <w:rFonts w:ascii="Georgia" w:hAnsi="Georgia" w:cstheme="minorHAnsi"/>
                <w:bCs/>
                <w:iCs/>
                <w:sz w:val="20"/>
                <w:szCs w:val="20"/>
              </w:rPr>
            </w:pPr>
            <w:r w:rsidRPr="00FF2C4E">
              <w:rPr>
                <w:rFonts w:ascii="Georgia" w:hAnsi="Georgia" w:cstheme="minorHAnsi"/>
                <w:bCs/>
                <w:iCs/>
                <w:sz w:val="20"/>
                <w:szCs w:val="20"/>
              </w:rPr>
              <w:t>$8.0B</w:t>
            </w:r>
          </w:p>
        </w:tc>
        <w:tc>
          <w:tcPr>
            <w:tcW w:w="454" w:type="pct"/>
          </w:tcPr>
          <w:p w14:paraId="76CA4C42" w14:textId="77777777" w:rsidR="00E44F69" w:rsidRPr="00FF2C4E" w:rsidRDefault="00E44F69" w:rsidP="009D2A4C">
            <w:pPr>
              <w:rPr>
                <w:rFonts w:ascii="Georgia" w:hAnsi="Georgia" w:cstheme="minorHAnsi"/>
                <w:bCs/>
                <w:iCs/>
                <w:sz w:val="20"/>
                <w:szCs w:val="20"/>
              </w:rPr>
            </w:pPr>
            <w:r w:rsidRPr="00FF2C4E">
              <w:rPr>
                <w:rFonts w:ascii="Georgia" w:hAnsi="Georgia" w:cstheme="minorHAnsi"/>
                <w:bCs/>
                <w:iCs/>
                <w:sz w:val="20"/>
                <w:szCs w:val="20"/>
              </w:rPr>
              <w:t>$0</w:t>
            </w:r>
          </w:p>
        </w:tc>
        <w:tc>
          <w:tcPr>
            <w:tcW w:w="608" w:type="pct"/>
          </w:tcPr>
          <w:p w14:paraId="49DC68A7" w14:textId="77777777" w:rsidR="00E44F69" w:rsidRPr="00FF2C4E" w:rsidRDefault="00E44F69" w:rsidP="009D2A4C">
            <w:pPr>
              <w:rPr>
                <w:rFonts w:ascii="Georgia" w:hAnsi="Georgia" w:cstheme="minorHAnsi"/>
                <w:bCs/>
                <w:iCs/>
                <w:sz w:val="20"/>
                <w:szCs w:val="20"/>
              </w:rPr>
            </w:pPr>
            <w:r w:rsidRPr="00FF2C4E">
              <w:rPr>
                <w:rFonts w:ascii="Georgia" w:hAnsi="Georgia" w:cstheme="minorHAnsi"/>
                <w:bCs/>
                <w:iCs/>
                <w:sz w:val="20"/>
                <w:szCs w:val="20"/>
              </w:rPr>
              <w:t>$8.0B</w:t>
            </w:r>
          </w:p>
        </w:tc>
        <w:tc>
          <w:tcPr>
            <w:tcW w:w="659" w:type="pct"/>
            <w:hideMark/>
          </w:tcPr>
          <w:p w14:paraId="27A79F11" w14:textId="77777777" w:rsidR="00E44F69" w:rsidRPr="00FF2C4E" w:rsidRDefault="00E44F69" w:rsidP="009D2A4C">
            <w:pPr>
              <w:rPr>
                <w:rFonts w:ascii="Georgia" w:hAnsi="Georgia" w:cstheme="minorHAnsi"/>
                <w:bCs/>
                <w:iCs/>
                <w:sz w:val="20"/>
                <w:szCs w:val="20"/>
              </w:rPr>
            </w:pPr>
            <w:r w:rsidRPr="00FF2C4E">
              <w:rPr>
                <w:rFonts w:ascii="Georgia" w:hAnsi="Georgia" w:cstheme="minorHAnsi"/>
                <w:bCs/>
                <w:iCs/>
                <w:sz w:val="20"/>
                <w:szCs w:val="20"/>
              </w:rPr>
              <w:t>$8.0B</w:t>
            </w:r>
          </w:p>
        </w:tc>
      </w:tr>
      <w:tr w:rsidR="00E44F69" w:rsidRPr="00FF2C4E" w14:paraId="6E1AEE51" w14:textId="77777777" w:rsidTr="009D2A4C">
        <w:trPr>
          <w:trHeight w:val="648"/>
        </w:trPr>
        <w:tc>
          <w:tcPr>
            <w:tcW w:w="760" w:type="pct"/>
            <w:hideMark/>
          </w:tcPr>
          <w:p w14:paraId="3C35B6B9" w14:textId="77777777" w:rsidR="00E44F69" w:rsidRPr="0045701C" w:rsidRDefault="00E44F69" w:rsidP="009D2A4C">
            <w:pPr>
              <w:rPr>
                <w:rFonts w:ascii="Georgia" w:hAnsi="Georgia" w:cstheme="minorHAnsi"/>
                <w:iCs/>
                <w:sz w:val="20"/>
                <w:szCs w:val="20"/>
              </w:rPr>
            </w:pPr>
            <w:r w:rsidRPr="0045701C">
              <w:rPr>
                <w:rFonts w:ascii="Georgia" w:hAnsi="Georgia" w:cstheme="minorHAnsi"/>
                <w:iCs/>
                <w:sz w:val="20"/>
                <w:szCs w:val="20"/>
              </w:rPr>
              <w:t>Vaccine Development</w:t>
            </w:r>
          </w:p>
        </w:tc>
        <w:tc>
          <w:tcPr>
            <w:tcW w:w="423" w:type="pct"/>
            <w:hideMark/>
          </w:tcPr>
          <w:p w14:paraId="73AF9C96" w14:textId="77777777" w:rsidR="00E44F69" w:rsidRPr="00FF2C4E" w:rsidRDefault="00E44F69" w:rsidP="009D2A4C">
            <w:pPr>
              <w:rPr>
                <w:rFonts w:ascii="Georgia" w:hAnsi="Georgia" w:cstheme="minorHAnsi"/>
                <w:bCs/>
                <w:iCs/>
                <w:sz w:val="20"/>
                <w:szCs w:val="20"/>
              </w:rPr>
            </w:pPr>
            <w:r w:rsidRPr="00FF2C4E">
              <w:rPr>
                <w:rFonts w:ascii="Georgia" w:hAnsi="Georgia" w:cstheme="minorHAnsi"/>
                <w:bCs/>
                <w:iCs/>
                <w:sz w:val="20"/>
                <w:szCs w:val="20"/>
              </w:rPr>
              <w:t>$0</w:t>
            </w:r>
          </w:p>
        </w:tc>
        <w:tc>
          <w:tcPr>
            <w:tcW w:w="452" w:type="pct"/>
            <w:hideMark/>
          </w:tcPr>
          <w:p w14:paraId="33172E57" w14:textId="77777777" w:rsidR="00E44F69" w:rsidRPr="00FF2C4E" w:rsidRDefault="00E44F69" w:rsidP="009D2A4C">
            <w:pPr>
              <w:rPr>
                <w:rFonts w:ascii="Georgia" w:hAnsi="Georgia" w:cstheme="minorHAnsi"/>
                <w:bCs/>
                <w:iCs/>
                <w:sz w:val="20"/>
                <w:szCs w:val="20"/>
              </w:rPr>
            </w:pPr>
            <w:r w:rsidRPr="00FF2C4E">
              <w:rPr>
                <w:rFonts w:ascii="Georgia" w:hAnsi="Georgia" w:cstheme="minorHAnsi"/>
                <w:bCs/>
                <w:iCs/>
                <w:sz w:val="20"/>
                <w:szCs w:val="20"/>
              </w:rPr>
              <w:t>$0</w:t>
            </w:r>
          </w:p>
        </w:tc>
        <w:tc>
          <w:tcPr>
            <w:tcW w:w="608" w:type="pct"/>
          </w:tcPr>
          <w:p w14:paraId="1B597F39" w14:textId="77777777" w:rsidR="00E44F69" w:rsidRPr="00FF2C4E" w:rsidRDefault="00E44F69" w:rsidP="009D2A4C">
            <w:pPr>
              <w:rPr>
                <w:rFonts w:ascii="Georgia" w:hAnsi="Georgia" w:cstheme="minorHAnsi"/>
                <w:bCs/>
                <w:iCs/>
                <w:sz w:val="20"/>
                <w:szCs w:val="20"/>
              </w:rPr>
            </w:pPr>
            <w:r w:rsidRPr="00FF2C4E">
              <w:rPr>
                <w:rFonts w:ascii="Georgia" w:eastAsia="Times New Roman" w:hAnsi="Georgia" w:cs="Calibri"/>
                <w:bCs/>
                <w:iCs/>
                <w:color w:val="000000" w:themeColor="dark1"/>
                <w:kern w:val="24"/>
                <w:sz w:val="20"/>
                <w:szCs w:val="20"/>
              </w:rPr>
              <w:t>$0</w:t>
            </w:r>
          </w:p>
        </w:tc>
        <w:tc>
          <w:tcPr>
            <w:tcW w:w="428" w:type="pct"/>
          </w:tcPr>
          <w:p w14:paraId="53726959" w14:textId="77777777" w:rsidR="00E44F69" w:rsidRPr="00FF2C4E" w:rsidRDefault="00E44F69" w:rsidP="009D2A4C">
            <w:pPr>
              <w:rPr>
                <w:rFonts w:ascii="Georgia" w:hAnsi="Georgia" w:cstheme="minorHAnsi"/>
                <w:bCs/>
                <w:iCs/>
                <w:sz w:val="20"/>
                <w:szCs w:val="20"/>
              </w:rPr>
            </w:pPr>
            <w:r w:rsidRPr="00FF2C4E">
              <w:rPr>
                <w:rFonts w:ascii="Georgia" w:eastAsia="Times New Roman" w:hAnsi="Georgia" w:cs="Arial"/>
                <w:bCs/>
                <w:iCs/>
                <w:sz w:val="20"/>
                <w:szCs w:val="20"/>
              </w:rPr>
              <w:t>$55B</w:t>
            </w:r>
          </w:p>
        </w:tc>
        <w:tc>
          <w:tcPr>
            <w:tcW w:w="608" w:type="pct"/>
          </w:tcPr>
          <w:p w14:paraId="67406BA6" w14:textId="77777777" w:rsidR="00E44F69" w:rsidRPr="00FF2C4E" w:rsidRDefault="00E44F69" w:rsidP="009D2A4C">
            <w:pPr>
              <w:rPr>
                <w:rFonts w:ascii="Georgia" w:hAnsi="Georgia" w:cstheme="minorHAnsi"/>
                <w:bCs/>
                <w:iCs/>
                <w:sz w:val="20"/>
                <w:szCs w:val="20"/>
              </w:rPr>
            </w:pPr>
            <w:r w:rsidRPr="00FF2C4E">
              <w:rPr>
                <w:rFonts w:ascii="Georgia" w:hAnsi="Georgia" w:cstheme="minorHAnsi"/>
                <w:bCs/>
                <w:iCs/>
                <w:sz w:val="20"/>
                <w:szCs w:val="20"/>
              </w:rPr>
              <w:t>$0</w:t>
            </w:r>
          </w:p>
        </w:tc>
        <w:tc>
          <w:tcPr>
            <w:tcW w:w="454" w:type="pct"/>
          </w:tcPr>
          <w:p w14:paraId="2D6EA3DC" w14:textId="77777777" w:rsidR="00E44F69" w:rsidRPr="00FF2C4E" w:rsidRDefault="00E44F69" w:rsidP="009D2A4C">
            <w:pPr>
              <w:rPr>
                <w:rFonts w:ascii="Georgia" w:hAnsi="Georgia" w:cstheme="minorHAnsi"/>
                <w:bCs/>
                <w:iCs/>
                <w:sz w:val="20"/>
                <w:szCs w:val="20"/>
              </w:rPr>
            </w:pPr>
            <w:r w:rsidRPr="00FF2C4E">
              <w:rPr>
                <w:rFonts w:ascii="Georgia" w:eastAsia="Times New Roman" w:hAnsi="Georgia" w:cs="Arial"/>
                <w:bCs/>
                <w:iCs/>
                <w:sz w:val="20"/>
                <w:szCs w:val="20"/>
              </w:rPr>
              <w:t>$55B</w:t>
            </w:r>
          </w:p>
        </w:tc>
        <w:tc>
          <w:tcPr>
            <w:tcW w:w="608" w:type="pct"/>
          </w:tcPr>
          <w:p w14:paraId="0890FFA0" w14:textId="77777777" w:rsidR="00E44F69" w:rsidRPr="00FF2C4E" w:rsidRDefault="00E44F69" w:rsidP="009D2A4C">
            <w:pPr>
              <w:rPr>
                <w:rFonts w:ascii="Georgia" w:hAnsi="Georgia" w:cstheme="minorHAnsi"/>
                <w:bCs/>
                <w:iCs/>
                <w:sz w:val="20"/>
                <w:szCs w:val="20"/>
              </w:rPr>
            </w:pPr>
            <w:r w:rsidRPr="00FF2C4E">
              <w:rPr>
                <w:rFonts w:ascii="Georgia" w:eastAsia="Times New Roman" w:hAnsi="Georgia" w:cs="Arial"/>
                <w:bCs/>
                <w:iCs/>
                <w:sz w:val="20"/>
                <w:szCs w:val="20"/>
              </w:rPr>
              <w:t>$55B</w:t>
            </w:r>
          </w:p>
        </w:tc>
        <w:tc>
          <w:tcPr>
            <w:tcW w:w="659" w:type="pct"/>
            <w:hideMark/>
          </w:tcPr>
          <w:p w14:paraId="3DAB424A" w14:textId="77777777" w:rsidR="00E44F69" w:rsidRPr="00FF2C4E" w:rsidRDefault="00E44F69" w:rsidP="009D2A4C">
            <w:pPr>
              <w:rPr>
                <w:rFonts w:ascii="Georgia" w:hAnsi="Georgia" w:cstheme="minorHAnsi"/>
                <w:bCs/>
                <w:iCs/>
                <w:sz w:val="20"/>
                <w:szCs w:val="20"/>
              </w:rPr>
            </w:pPr>
            <w:r w:rsidRPr="00FF2C4E">
              <w:rPr>
                <w:rFonts w:ascii="Georgia" w:eastAsia="Times New Roman" w:hAnsi="Georgia" w:cs="Arial"/>
                <w:bCs/>
                <w:iCs/>
                <w:sz w:val="20"/>
                <w:szCs w:val="20"/>
              </w:rPr>
              <w:t>$55B</w:t>
            </w:r>
          </w:p>
        </w:tc>
      </w:tr>
      <w:tr w:rsidR="00E44F69" w:rsidRPr="00FF2C4E" w14:paraId="39ADA79B" w14:textId="77777777" w:rsidTr="009D2A4C">
        <w:trPr>
          <w:trHeight w:val="648"/>
        </w:trPr>
        <w:tc>
          <w:tcPr>
            <w:tcW w:w="760" w:type="pct"/>
            <w:hideMark/>
          </w:tcPr>
          <w:p w14:paraId="1A3586AD" w14:textId="77777777" w:rsidR="00E44F69" w:rsidRPr="0045701C" w:rsidRDefault="00E44F69" w:rsidP="009D2A4C">
            <w:pPr>
              <w:rPr>
                <w:rFonts w:ascii="Georgia" w:hAnsi="Georgia" w:cstheme="minorHAnsi"/>
                <w:bCs/>
                <w:iCs/>
                <w:sz w:val="20"/>
                <w:szCs w:val="20"/>
              </w:rPr>
            </w:pPr>
            <w:proofErr w:type="gramStart"/>
            <w:r w:rsidRPr="0045701C">
              <w:rPr>
                <w:rFonts w:ascii="Georgia" w:hAnsi="Georgia" w:cstheme="minorHAnsi"/>
                <w:iCs/>
                <w:sz w:val="20"/>
                <w:szCs w:val="20"/>
              </w:rPr>
              <w:t>Total  Cost</w:t>
            </w:r>
            <w:proofErr w:type="gramEnd"/>
          </w:p>
        </w:tc>
        <w:tc>
          <w:tcPr>
            <w:tcW w:w="423" w:type="pct"/>
            <w:hideMark/>
          </w:tcPr>
          <w:p w14:paraId="127C4808" w14:textId="77777777" w:rsidR="00E44F69" w:rsidRPr="0045701C" w:rsidRDefault="00E44F69" w:rsidP="009D2A4C">
            <w:pPr>
              <w:jc w:val="center"/>
              <w:rPr>
                <w:rFonts w:ascii="Georgia" w:hAnsi="Georgia" w:cstheme="minorHAnsi"/>
                <w:b/>
                <w:iCs/>
                <w:sz w:val="20"/>
                <w:szCs w:val="20"/>
              </w:rPr>
            </w:pPr>
            <w:r w:rsidRPr="0045701C">
              <w:rPr>
                <w:rFonts w:ascii="Georgia" w:hAnsi="Georgia" w:cstheme="minorHAnsi"/>
                <w:b/>
                <w:iCs/>
                <w:sz w:val="20"/>
                <w:szCs w:val="20"/>
              </w:rPr>
              <w:t>$</w:t>
            </w:r>
            <w:r>
              <w:rPr>
                <w:rFonts w:ascii="Georgia" w:hAnsi="Georgia" w:cstheme="minorHAnsi"/>
                <w:b/>
                <w:iCs/>
                <w:sz w:val="20"/>
                <w:szCs w:val="20"/>
              </w:rPr>
              <w:t>559B</w:t>
            </w:r>
          </w:p>
        </w:tc>
        <w:tc>
          <w:tcPr>
            <w:tcW w:w="452" w:type="pct"/>
            <w:hideMark/>
          </w:tcPr>
          <w:p w14:paraId="44E422B0" w14:textId="77777777" w:rsidR="00E44F69" w:rsidRPr="0045701C" w:rsidRDefault="00E44F69" w:rsidP="009D2A4C">
            <w:pPr>
              <w:jc w:val="center"/>
              <w:rPr>
                <w:rFonts w:ascii="Georgia" w:hAnsi="Georgia" w:cstheme="minorHAnsi"/>
                <w:b/>
                <w:iCs/>
                <w:sz w:val="20"/>
                <w:szCs w:val="20"/>
              </w:rPr>
            </w:pPr>
            <w:r w:rsidRPr="0045701C">
              <w:rPr>
                <w:rFonts w:ascii="Georgia" w:eastAsia="Times New Roman" w:hAnsi="Georgia" w:cs="Calibri"/>
                <w:b/>
                <w:iCs/>
                <w:kern w:val="24"/>
                <w:sz w:val="20"/>
                <w:szCs w:val="20"/>
              </w:rPr>
              <w:t>$</w:t>
            </w:r>
            <w:r>
              <w:rPr>
                <w:rFonts w:ascii="Georgia" w:eastAsia="Times New Roman" w:hAnsi="Georgia" w:cs="Calibri"/>
                <w:b/>
                <w:iCs/>
                <w:kern w:val="24"/>
                <w:sz w:val="20"/>
                <w:szCs w:val="20"/>
              </w:rPr>
              <w:t>2.39</w:t>
            </w:r>
            <w:r w:rsidRPr="0045701C">
              <w:rPr>
                <w:rFonts w:ascii="Georgia" w:eastAsia="Times New Roman" w:hAnsi="Georgia" w:cs="Calibri"/>
                <w:b/>
                <w:iCs/>
                <w:kern w:val="24"/>
                <w:sz w:val="20"/>
                <w:szCs w:val="20"/>
              </w:rPr>
              <w:t>T</w:t>
            </w:r>
          </w:p>
        </w:tc>
        <w:tc>
          <w:tcPr>
            <w:tcW w:w="608" w:type="pct"/>
          </w:tcPr>
          <w:p w14:paraId="7F139439" w14:textId="77777777" w:rsidR="00E44F69" w:rsidRPr="0045701C" w:rsidRDefault="00E44F69" w:rsidP="009D2A4C">
            <w:pPr>
              <w:jc w:val="center"/>
              <w:rPr>
                <w:rFonts w:ascii="Georgia" w:eastAsia="Times New Roman" w:hAnsi="Georgia" w:cs="Calibri"/>
                <w:b/>
                <w:iCs/>
                <w:kern w:val="24"/>
                <w:sz w:val="20"/>
                <w:szCs w:val="20"/>
              </w:rPr>
            </w:pPr>
            <w:r w:rsidRPr="0045701C">
              <w:rPr>
                <w:rFonts w:ascii="Georgia" w:hAnsi="Georgia" w:cstheme="minorHAnsi"/>
                <w:b/>
                <w:iCs/>
                <w:sz w:val="20"/>
                <w:szCs w:val="20"/>
              </w:rPr>
              <w:t>$</w:t>
            </w:r>
            <w:r>
              <w:rPr>
                <w:rFonts w:ascii="Georgia" w:hAnsi="Georgia" w:cstheme="minorHAnsi"/>
                <w:b/>
                <w:iCs/>
                <w:sz w:val="20"/>
                <w:szCs w:val="20"/>
              </w:rPr>
              <w:t>567B</w:t>
            </w:r>
          </w:p>
        </w:tc>
        <w:tc>
          <w:tcPr>
            <w:tcW w:w="428" w:type="pct"/>
          </w:tcPr>
          <w:p w14:paraId="2D2A4A31" w14:textId="77777777" w:rsidR="00E44F69" w:rsidRPr="0045701C" w:rsidRDefault="00E44F69" w:rsidP="009D2A4C">
            <w:pPr>
              <w:jc w:val="center"/>
              <w:rPr>
                <w:rFonts w:ascii="Georgia" w:eastAsia="Times New Roman" w:hAnsi="Georgia" w:cs="Calibri"/>
                <w:b/>
                <w:iCs/>
                <w:kern w:val="24"/>
                <w:sz w:val="20"/>
                <w:szCs w:val="20"/>
              </w:rPr>
            </w:pPr>
            <w:r w:rsidRPr="0045701C">
              <w:rPr>
                <w:rFonts w:ascii="Georgia" w:hAnsi="Georgia" w:cstheme="minorHAnsi"/>
                <w:b/>
                <w:iCs/>
                <w:sz w:val="20"/>
                <w:szCs w:val="20"/>
              </w:rPr>
              <w:t>$</w:t>
            </w:r>
            <w:r>
              <w:rPr>
                <w:rFonts w:ascii="Georgia" w:hAnsi="Georgia" w:cstheme="minorHAnsi"/>
                <w:b/>
                <w:iCs/>
                <w:sz w:val="20"/>
                <w:szCs w:val="20"/>
              </w:rPr>
              <w:t>607B</w:t>
            </w:r>
          </w:p>
        </w:tc>
        <w:tc>
          <w:tcPr>
            <w:tcW w:w="608" w:type="pct"/>
          </w:tcPr>
          <w:p w14:paraId="4A6CFA77" w14:textId="77777777" w:rsidR="00E44F69" w:rsidRPr="0045701C" w:rsidRDefault="00E44F69" w:rsidP="009D2A4C">
            <w:pPr>
              <w:jc w:val="center"/>
              <w:rPr>
                <w:rFonts w:ascii="Georgia" w:eastAsia="Times New Roman" w:hAnsi="Georgia" w:cs="Calibri"/>
                <w:b/>
                <w:iCs/>
                <w:kern w:val="24"/>
                <w:sz w:val="20"/>
                <w:szCs w:val="20"/>
              </w:rPr>
            </w:pPr>
            <w:r w:rsidRPr="0045701C">
              <w:rPr>
                <w:rFonts w:ascii="Georgia" w:eastAsia="Times New Roman" w:hAnsi="Georgia" w:cs="Calibri"/>
                <w:b/>
                <w:iCs/>
                <w:kern w:val="24"/>
                <w:sz w:val="20"/>
                <w:szCs w:val="20"/>
              </w:rPr>
              <w:t>$</w:t>
            </w:r>
            <w:r>
              <w:rPr>
                <w:rFonts w:ascii="Georgia" w:eastAsia="Times New Roman" w:hAnsi="Georgia" w:cs="Calibri"/>
                <w:b/>
                <w:iCs/>
                <w:kern w:val="24"/>
                <w:sz w:val="20"/>
                <w:szCs w:val="20"/>
              </w:rPr>
              <w:t>2.39T</w:t>
            </w:r>
          </w:p>
        </w:tc>
        <w:tc>
          <w:tcPr>
            <w:tcW w:w="454" w:type="pct"/>
          </w:tcPr>
          <w:p w14:paraId="51D177B4" w14:textId="77777777" w:rsidR="00E44F69" w:rsidRPr="0045701C" w:rsidRDefault="00E44F69" w:rsidP="009D2A4C">
            <w:pPr>
              <w:jc w:val="center"/>
              <w:rPr>
                <w:rFonts w:ascii="Georgia" w:eastAsia="Times New Roman" w:hAnsi="Georgia" w:cs="Calibri"/>
                <w:b/>
                <w:iCs/>
                <w:kern w:val="24"/>
                <w:sz w:val="20"/>
                <w:szCs w:val="20"/>
              </w:rPr>
            </w:pPr>
            <w:r w:rsidRPr="0045701C">
              <w:rPr>
                <w:rFonts w:ascii="Georgia" w:hAnsi="Georgia" w:cstheme="minorHAnsi"/>
                <w:b/>
                <w:iCs/>
                <w:sz w:val="20"/>
                <w:szCs w:val="20"/>
              </w:rPr>
              <w:t>$</w:t>
            </w:r>
            <w:r>
              <w:rPr>
                <w:rFonts w:ascii="Georgia" w:hAnsi="Georgia" w:cstheme="minorHAnsi"/>
                <w:b/>
                <w:iCs/>
                <w:sz w:val="20"/>
                <w:szCs w:val="20"/>
              </w:rPr>
              <w:t>2.44T</w:t>
            </w:r>
          </w:p>
        </w:tc>
        <w:tc>
          <w:tcPr>
            <w:tcW w:w="608" w:type="pct"/>
          </w:tcPr>
          <w:p w14:paraId="6BEA1160" w14:textId="77777777" w:rsidR="00E44F69" w:rsidRPr="0045701C" w:rsidRDefault="00E44F69" w:rsidP="009D2A4C">
            <w:pPr>
              <w:jc w:val="center"/>
              <w:rPr>
                <w:rFonts w:ascii="Georgia" w:eastAsia="Times New Roman" w:hAnsi="Georgia" w:cs="Calibri"/>
                <w:b/>
                <w:iCs/>
                <w:kern w:val="24"/>
                <w:sz w:val="20"/>
                <w:szCs w:val="20"/>
              </w:rPr>
            </w:pPr>
            <w:r w:rsidRPr="0045701C">
              <w:rPr>
                <w:rFonts w:ascii="Georgia" w:hAnsi="Georgia" w:cstheme="minorHAnsi"/>
                <w:b/>
                <w:iCs/>
                <w:sz w:val="20"/>
                <w:szCs w:val="20"/>
              </w:rPr>
              <w:t>$</w:t>
            </w:r>
            <w:r>
              <w:rPr>
                <w:rFonts w:ascii="Georgia" w:hAnsi="Georgia" w:cstheme="minorHAnsi"/>
                <w:b/>
                <w:iCs/>
                <w:sz w:val="20"/>
                <w:szCs w:val="20"/>
              </w:rPr>
              <w:t>615B</w:t>
            </w:r>
          </w:p>
        </w:tc>
        <w:tc>
          <w:tcPr>
            <w:tcW w:w="659" w:type="pct"/>
            <w:hideMark/>
          </w:tcPr>
          <w:p w14:paraId="0DA979AD" w14:textId="77777777" w:rsidR="00E44F69" w:rsidRPr="0045701C" w:rsidRDefault="00E44F69" w:rsidP="009D2A4C">
            <w:pPr>
              <w:jc w:val="center"/>
              <w:rPr>
                <w:rFonts w:ascii="Georgia" w:hAnsi="Georgia" w:cstheme="minorHAnsi"/>
                <w:b/>
                <w:iCs/>
                <w:sz w:val="20"/>
                <w:szCs w:val="20"/>
              </w:rPr>
            </w:pPr>
            <w:r w:rsidRPr="0045701C">
              <w:rPr>
                <w:rFonts w:ascii="Georgia" w:eastAsia="Times New Roman" w:hAnsi="Georgia" w:cs="Calibri"/>
                <w:b/>
                <w:iCs/>
                <w:kern w:val="24"/>
                <w:sz w:val="20"/>
                <w:szCs w:val="20"/>
              </w:rPr>
              <w:t>$</w:t>
            </w:r>
            <w:r>
              <w:rPr>
                <w:rFonts w:ascii="Georgia" w:eastAsia="Times New Roman" w:hAnsi="Georgia" w:cs="Calibri"/>
                <w:b/>
                <w:iCs/>
                <w:kern w:val="24"/>
                <w:sz w:val="20"/>
                <w:szCs w:val="20"/>
              </w:rPr>
              <w:t>2.45T</w:t>
            </w:r>
          </w:p>
        </w:tc>
      </w:tr>
    </w:tbl>
    <w:bookmarkEnd w:id="0"/>
    <w:p w14:paraId="5603C345" w14:textId="77777777" w:rsidR="00E44F69" w:rsidRDefault="00E44F69" w:rsidP="00E44F69">
      <w:pPr>
        <w:rPr>
          <w:rFonts w:ascii="Georgia" w:eastAsia="Times New Roman" w:hAnsi="Georgia"/>
          <w:b/>
          <w:bCs/>
          <w:color w:val="000000"/>
          <w:sz w:val="24"/>
          <w:szCs w:val="24"/>
        </w:rPr>
      </w:pPr>
      <w:r w:rsidRPr="3A1EFA82">
        <w:rPr>
          <w:rFonts w:ascii="Georgia" w:hAnsi="Georgia"/>
          <w:sz w:val="24"/>
          <w:szCs w:val="24"/>
        </w:rPr>
        <w:t>NMI=Non-Medical Interventions; table reflects the economic costs of different policy options and combinations of policy options by major cost category.</w:t>
      </w:r>
      <w:r w:rsidRPr="3A1EFA82">
        <w:rPr>
          <w:rFonts w:ascii="Georgia" w:hAnsi="Georgia"/>
          <w:b/>
          <w:bCs/>
          <w:i/>
          <w:iCs/>
          <w:sz w:val="24"/>
          <w:szCs w:val="24"/>
        </w:rPr>
        <w:br w:type="page"/>
      </w:r>
    </w:p>
    <w:p w14:paraId="6966FF5D" w14:textId="77777777" w:rsidR="00E44F69" w:rsidRPr="00F33BD4" w:rsidRDefault="00E44F69" w:rsidP="00E44F69">
      <w:pPr>
        <w:spacing w:after="0" w:line="240" w:lineRule="auto"/>
        <w:jc w:val="both"/>
        <w:rPr>
          <w:rFonts w:ascii="Georgia" w:hAnsi="Georgia"/>
          <w:b/>
          <w:bCs/>
          <w:i/>
          <w:iCs/>
          <w:sz w:val="24"/>
          <w:szCs w:val="24"/>
        </w:rPr>
      </w:pPr>
      <w:r w:rsidRPr="3A1EFA82">
        <w:rPr>
          <w:rFonts w:ascii="Georgia" w:hAnsi="Georgia"/>
          <w:b/>
          <w:bCs/>
          <w:i/>
          <w:iCs/>
          <w:sz w:val="24"/>
          <w:szCs w:val="24"/>
        </w:rPr>
        <w:lastRenderedPageBreak/>
        <w:t>Table 2: Net Quality-Adjusted Life Years (QALY) Lost Under Different Policies</w:t>
      </w:r>
    </w:p>
    <w:p w14:paraId="2F5F6FB3" w14:textId="77777777" w:rsidR="00E44F69" w:rsidRPr="00F33BD4" w:rsidRDefault="00E44F69" w:rsidP="00E44F69">
      <w:pPr>
        <w:spacing w:after="0" w:line="480" w:lineRule="auto"/>
        <w:jc w:val="both"/>
        <w:rPr>
          <w:rFonts w:ascii="Georgia" w:hAnsi="Georgia" w:cstheme="minorHAnsi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6A0" w:firstRow="1" w:lastRow="0" w:firstColumn="1" w:lastColumn="0" w:noHBand="1" w:noVBand="1"/>
      </w:tblPr>
      <w:tblGrid>
        <w:gridCol w:w="992"/>
        <w:gridCol w:w="928"/>
        <w:gridCol w:w="748"/>
        <w:gridCol w:w="1237"/>
        <w:gridCol w:w="862"/>
        <w:gridCol w:w="1237"/>
        <w:gridCol w:w="666"/>
        <w:gridCol w:w="1433"/>
        <w:gridCol w:w="1237"/>
      </w:tblGrid>
      <w:tr w:rsidR="00E44F69" w:rsidRPr="007214D0" w14:paraId="1CF48FBF" w14:textId="77777777" w:rsidTr="009D2A4C">
        <w:trPr>
          <w:trHeight w:val="1111"/>
        </w:trPr>
        <w:tc>
          <w:tcPr>
            <w:tcW w:w="603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B4CE27E" w14:textId="77777777" w:rsidR="00E44F69" w:rsidRPr="004B033B" w:rsidRDefault="00E44F69" w:rsidP="009D2A4C">
            <w:pPr>
              <w:spacing w:after="0" w:line="240" w:lineRule="auto"/>
              <w:rPr>
                <w:rFonts w:ascii="Georgia" w:hAnsi="Georgia" w:cstheme="minorHAnsi"/>
                <w:sz w:val="16"/>
                <w:szCs w:val="16"/>
              </w:rPr>
            </w:pPr>
          </w:p>
        </w:tc>
        <w:tc>
          <w:tcPr>
            <w:tcW w:w="569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F99EC04" w14:textId="77777777" w:rsidR="00E44F69" w:rsidRPr="004B033B" w:rsidRDefault="00E44F69" w:rsidP="009D2A4C">
            <w:pPr>
              <w:spacing w:after="0" w:line="240" w:lineRule="auto"/>
              <w:rPr>
                <w:rFonts w:ascii="Georgia" w:hAnsi="Georgia" w:cstheme="minorHAnsi"/>
                <w:sz w:val="16"/>
                <w:szCs w:val="16"/>
              </w:rPr>
            </w:pPr>
            <w:r w:rsidRPr="004B033B">
              <w:rPr>
                <w:rFonts w:ascii="Georgia" w:hAnsi="Georgia" w:cstheme="minorHAnsi"/>
                <w:b/>
                <w:bCs/>
                <w:sz w:val="16"/>
                <w:szCs w:val="16"/>
              </w:rPr>
              <w:t>Do Nothing</w:t>
            </w:r>
          </w:p>
        </w:tc>
        <w:tc>
          <w:tcPr>
            <w:tcW w:w="472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</w:tcPr>
          <w:p w14:paraId="5F003330" w14:textId="77777777" w:rsidR="00E44F69" w:rsidRPr="004B033B" w:rsidRDefault="00E44F69" w:rsidP="009D2A4C">
            <w:pPr>
              <w:spacing w:after="0" w:line="240" w:lineRule="auto"/>
              <w:rPr>
                <w:rFonts w:ascii="Georgia" w:hAnsi="Georgia" w:cstheme="minorHAnsi"/>
                <w:b/>
                <w:bCs/>
                <w:sz w:val="16"/>
                <w:szCs w:val="16"/>
              </w:rPr>
            </w:pPr>
            <w:r w:rsidRPr="004B033B">
              <w:rPr>
                <w:rFonts w:ascii="Georgia" w:hAnsi="Georgia" w:cstheme="minorHAnsi"/>
                <w:b/>
                <w:bCs/>
                <w:sz w:val="16"/>
                <w:szCs w:val="16"/>
              </w:rPr>
              <w:t>NMI Only</w:t>
            </w:r>
          </w:p>
        </w:tc>
        <w:tc>
          <w:tcPr>
            <w:tcW w:w="574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</w:tcPr>
          <w:p w14:paraId="25B89B32" w14:textId="77777777" w:rsidR="00E44F69" w:rsidRPr="004B033B" w:rsidRDefault="00E44F69" w:rsidP="009D2A4C">
            <w:pPr>
              <w:spacing w:after="0" w:line="240" w:lineRule="auto"/>
              <w:rPr>
                <w:rFonts w:ascii="Georgia" w:hAnsi="Georgia" w:cstheme="minorHAnsi"/>
                <w:b/>
                <w:bCs/>
                <w:sz w:val="16"/>
                <w:szCs w:val="16"/>
              </w:rPr>
            </w:pPr>
            <w:r w:rsidRPr="004B033B">
              <w:rPr>
                <w:rFonts w:ascii="Georgia" w:hAnsi="Georgia" w:cstheme="minorHAnsi"/>
                <w:b/>
                <w:bCs/>
                <w:sz w:val="16"/>
                <w:szCs w:val="16"/>
              </w:rPr>
              <w:t>Hospital Improvements Only</w:t>
            </w:r>
          </w:p>
        </w:tc>
        <w:tc>
          <w:tcPr>
            <w:tcW w:w="50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6269013" w14:textId="77777777" w:rsidR="00E44F69" w:rsidRPr="004B033B" w:rsidRDefault="00E44F69" w:rsidP="009D2A4C">
            <w:pPr>
              <w:spacing w:after="0" w:line="240" w:lineRule="auto"/>
              <w:rPr>
                <w:rFonts w:ascii="Georgia" w:hAnsi="Georgia" w:cstheme="minorHAnsi"/>
                <w:b/>
                <w:sz w:val="16"/>
                <w:szCs w:val="16"/>
              </w:rPr>
            </w:pPr>
            <w:r w:rsidRPr="004B033B">
              <w:rPr>
                <w:rFonts w:ascii="Georgia" w:hAnsi="Georgia" w:cstheme="minorHAnsi"/>
                <w:b/>
                <w:sz w:val="16"/>
                <w:szCs w:val="16"/>
              </w:rPr>
              <w:t>Vaccine Only</w:t>
            </w:r>
          </w:p>
        </w:tc>
        <w:tc>
          <w:tcPr>
            <w:tcW w:w="504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</w:tcPr>
          <w:p w14:paraId="00720A9D" w14:textId="77777777" w:rsidR="00E44F69" w:rsidRPr="004B033B" w:rsidRDefault="00E44F69" w:rsidP="009D2A4C">
            <w:pPr>
              <w:spacing w:after="0" w:line="240" w:lineRule="auto"/>
              <w:rPr>
                <w:rFonts w:ascii="Georgia" w:hAnsi="Georgia" w:cstheme="minorHAnsi"/>
                <w:b/>
                <w:bCs/>
                <w:sz w:val="16"/>
                <w:szCs w:val="16"/>
              </w:rPr>
            </w:pPr>
            <w:r w:rsidRPr="004B033B">
              <w:rPr>
                <w:rFonts w:ascii="Georgia" w:hAnsi="Georgia" w:cstheme="minorHAnsi"/>
                <w:b/>
                <w:bCs/>
                <w:sz w:val="16"/>
                <w:szCs w:val="16"/>
              </w:rPr>
              <w:t xml:space="preserve">Hospital Improvements + Vaccine </w:t>
            </w:r>
          </w:p>
        </w:tc>
        <w:tc>
          <w:tcPr>
            <w:tcW w:w="431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</w:tcPr>
          <w:p w14:paraId="320DD71E" w14:textId="77777777" w:rsidR="00E44F69" w:rsidRPr="004B033B" w:rsidRDefault="00E44F69" w:rsidP="009D2A4C">
            <w:pPr>
              <w:spacing w:after="0" w:line="240" w:lineRule="auto"/>
              <w:rPr>
                <w:rFonts w:ascii="Georgia" w:hAnsi="Georgia" w:cstheme="minorHAnsi"/>
                <w:b/>
                <w:bCs/>
                <w:sz w:val="16"/>
                <w:szCs w:val="16"/>
              </w:rPr>
            </w:pPr>
            <w:r w:rsidRPr="004B033B">
              <w:rPr>
                <w:rFonts w:ascii="Georgia" w:hAnsi="Georgia" w:cstheme="minorHAnsi"/>
                <w:b/>
                <w:bCs/>
                <w:sz w:val="16"/>
                <w:szCs w:val="16"/>
              </w:rPr>
              <w:t>Vaccine + NMI</w:t>
            </w:r>
          </w:p>
        </w:tc>
        <w:tc>
          <w:tcPr>
            <w:tcW w:w="69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8026893" w14:textId="77777777" w:rsidR="00E44F69" w:rsidRPr="004B033B" w:rsidRDefault="00E44F69" w:rsidP="009D2A4C">
            <w:pPr>
              <w:spacing w:after="0" w:line="240" w:lineRule="auto"/>
              <w:rPr>
                <w:rFonts w:ascii="Georgia" w:hAnsi="Georgia" w:cstheme="minorHAnsi"/>
                <w:sz w:val="16"/>
                <w:szCs w:val="16"/>
              </w:rPr>
            </w:pPr>
            <w:r w:rsidRPr="004B033B">
              <w:rPr>
                <w:rFonts w:ascii="Georgia" w:hAnsi="Georgia" w:cstheme="minorHAnsi"/>
                <w:b/>
                <w:bCs/>
                <w:sz w:val="16"/>
                <w:szCs w:val="16"/>
              </w:rPr>
              <w:t>Hospital Improvements + NMI</w:t>
            </w:r>
          </w:p>
        </w:tc>
        <w:tc>
          <w:tcPr>
            <w:tcW w:w="647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</w:tcPr>
          <w:p w14:paraId="6F72AA1A" w14:textId="77777777" w:rsidR="00E44F69" w:rsidRPr="004B033B" w:rsidRDefault="00E44F69" w:rsidP="009D2A4C">
            <w:pPr>
              <w:spacing w:after="0" w:line="240" w:lineRule="auto"/>
              <w:rPr>
                <w:rFonts w:ascii="Georgia" w:hAnsi="Georgia" w:cstheme="minorHAnsi"/>
                <w:b/>
                <w:bCs/>
                <w:sz w:val="16"/>
                <w:szCs w:val="16"/>
              </w:rPr>
            </w:pPr>
            <w:r w:rsidRPr="004B033B">
              <w:rPr>
                <w:rFonts w:ascii="Georgia" w:hAnsi="Georgia" w:cstheme="minorHAnsi"/>
                <w:b/>
                <w:bCs/>
                <w:sz w:val="16"/>
                <w:szCs w:val="16"/>
              </w:rPr>
              <w:t>Hospital Improvements + NMI+ Vaccine</w:t>
            </w:r>
          </w:p>
        </w:tc>
      </w:tr>
      <w:tr w:rsidR="00E44F69" w:rsidRPr="007214D0" w14:paraId="1A24554E" w14:textId="77777777" w:rsidTr="009D2A4C">
        <w:trPr>
          <w:trHeight w:val="973"/>
        </w:trPr>
        <w:tc>
          <w:tcPr>
            <w:tcW w:w="603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D3B663B" w14:textId="77777777" w:rsidR="00E44F69" w:rsidRPr="004B033B" w:rsidRDefault="00E44F69" w:rsidP="009D2A4C">
            <w:pPr>
              <w:spacing w:after="0" w:line="240" w:lineRule="auto"/>
              <w:rPr>
                <w:rFonts w:ascii="Georgia" w:hAnsi="Georgia" w:cstheme="minorHAnsi"/>
                <w:sz w:val="16"/>
                <w:szCs w:val="16"/>
              </w:rPr>
            </w:pPr>
            <w:r w:rsidRPr="004B033B">
              <w:rPr>
                <w:rFonts w:ascii="Georgia" w:hAnsi="Georgia" w:cstheme="minorHAnsi"/>
                <w:b/>
                <w:bCs/>
                <w:sz w:val="16"/>
                <w:szCs w:val="16"/>
              </w:rPr>
              <w:t>QALYs lost due to Covid-19</w:t>
            </w:r>
          </w:p>
        </w:tc>
        <w:tc>
          <w:tcPr>
            <w:tcW w:w="569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ACDC917" w14:textId="77777777" w:rsidR="00E44F69" w:rsidRPr="007214D0" w:rsidRDefault="00E44F69" w:rsidP="009D2A4C">
            <w:pPr>
              <w:jc w:val="center"/>
              <w:rPr>
                <w:rFonts w:ascii="Georgia" w:hAnsi="Georgia" w:cs="Calibri"/>
                <w:color w:val="000000"/>
                <w:sz w:val="18"/>
                <w:szCs w:val="18"/>
              </w:rPr>
            </w:pPr>
            <w:r w:rsidRPr="007214D0">
              <w:rPr>
                <w:rFonts w:ascii="Georgia" w:hAnsi="Georgia" w:cs="Calibri"/>
                <w:color w:val="000000"/>
                <w:sz w:val="18"/>
                <w:szCs w:val="18"/>
              </w:rPr>
              <w:t>10.27m</w:t>
            </w:r>
          </w:p>
          <w:p w14:paraId="63A8414F" w14:textId="77777777" w:rsidR="00E44F69" w:rsidRPr="007214D0" w:rsidRDefault="00E44F69" w:rsidP="009D2A4C">
            <w:pPr>
              <w:spacing w:after="0" w:line="240" w:lineRule="auto"/>
              <w:jc w:val="center"/>
              <w:rPr>
                <w:rFonts w:ascii="Georgia" w:hAnsi="Georgia" w:cstheme="minorHAnsi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</w:tcPr>
          <w:p w14:paraId="48DE5841" w14:textId="77777777" w:rsidR="00E44F69" w:rsidRPr="007214D0" w:rsidRDefault="00E44F69" w:rsidP="009D2A4C">
            <w:pPr>
              <w:spacing w:after="0" w:line="240" w:lineRule="auto"/>
              <w:jc w:val="center"/>
              <w:rPr>
                <w:rFonts w:ascii="Georgia" w:hAnsi="Georgia" w:cstheme="minorHAnsi"/>
                <w:sz w:val="18"/>
                <w:szCs w:val="18"/>
              </w:rPr>
            </w:pPr>
            <w:r w:rsidRPr="007214D0">
              <w:rPr>
                <w:rFonts w:ascii="Georgia" w:hAnsi="Georgia" w:cstheme="minorHAnsi"/>
                <w:sz w:val="18"/>
                <w:szCs w:val="18"/>
              </w:rPr>
              <w:t>9.96m</w:t>
            </w:r>
          </w:p>
        </w:tc>
        <w:tc>
          <w:tcPr>
            <w:tcW w:w="574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</w:tcPr>
          <w:p w14:paraId="14EC8650" w14:textId="77777777" w:rsidR="00E44F69" w:rsidRPr="007214D0" w:rsidRDefault="00E44F69" w:rsidP="009D2A4C">
            <w:pPr>
              <w:jc w:val="center"/>
              <w:rPr>
                <w:rFonts w:ascii="Georgia" w:hAnsi="Georgia" w:cstheme="minorHAnsi"/>
                <w:sz w:val="18"/>
                <w:szCs w:val="18"/>
              </w:rPr>
            </w:pPr>
            <w:r w:rsidRPr="007214D0">
              <w:rPr>
                <w:rFonts w:ascii="Georgia" w:hAnsi="Georgia" w:cs="Calibri"/>
                <w:color w:val="000000"/>
                <w:sz w:val="18"/>
                <w:szCs w:val="18"/>
              </w:rPr>
              <w:t>6.44m</w:t>
            </w:r>
          </w:p>
        </w:tc>
        <w:tc>
          <w:tcPr>
            <w:tcW w:w="50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0E97697" w14:textId="77777777" w:rsidR="00E44F69" w:rsidRPr="007214D0" w:rsidRDefault="00E44F69" w:rsidP="009D2A4C">
            <w:pPr>
              <w:jc w:val="center"/>
              <w:rPr>
                <w:rFonts w:ascii="Georgia" w:hAnsi="Georgia" w:cs="Calibri"/>
                <w:color w:val="000000"/>
                <w:sz w:val="18"/>
                <w:szCs w:val="18"/>
              </w:rPr>
            </w:pPr>
            <w:r w:rsidRPr="007214D0">
              <w:rPr>
                <w:rFonts w:ascii="Georgia" w:hAnsi="Georgia" w:cs="Calibri"/>
                <w:color w:val="000000"/>
                <w:sz w:val="18"/>
                <w:szCs w:val="18"/>
              </w:rPr>
              <w:t>8.89m</w:t>
            </w:r>
          </w:p>
        </w:tc>
        <w:tc>
          <w:tcPr>
            <w:tcW w:w="504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</w:tcPr>
          <w:p w14:paraId="27775C4B" w14:textId="77777777" w:rsidR="00E44F69" w:rsidRPr="007214D0" w:rsidRDefault="00E44F69" w:rsidP="009D2A4C">
            <w:pPr>
              <w:jc w:val="center"/>
              <w:rPr>
                <w:rFonts w:ascii="Georgia" w:hAnsi="Georgia" w:cs="Calibri"/>
                <w:color w:val="000000"/>
                <w:sz w:val="18"/>
                <w:szCs w:val="18"/>
              </w:rPr>
            </w:pPr>
            <w:r>
              <w:rPr>
                <w:rFonts w:ascii="Georgia" w:hAnsi="Georgia" w:cs="Calibri"/>
                <w:color w:val="000000"/>
                <w:sz w:val="18"/>
                <w:szCs w:val="18"/>
              </w:rPr>
              <w:t>5.62m</w:t>
            </w:r>
          </w:p>
        </w:tc>
        <w:tc>
          <w:tcPr>
            <w:tcW w:w="431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</w:tcPr>
          <w:p w14:paraId="291C7021" w14:textId="77777777" w:rsidR="00E44F69" w:rsidRPr="007214D0" w:rsidRDefault="00E44F69" w:rsidP="009D2A4C">
            <w:pPr>
              <w:jc w:val="center"/>
              <w:rPr>
                <w:rFonts w:ascii="Georgia" w:hAnsi="Georgia" w:cs="Calibri"/>
                <w:color w:val="000000"/>
                <w:sz w:val="18"/>
                <w:szCs w:val="18"/>
              </w:rPr>
            </w:pPr>
            <w:r w:rsidRPr="007214D0">
              <w:rPr>
                <w:rFonts w:ascii="Georgia" w:hAnsi="Georgia" w:cs="Calibri"/>
                <w:color w:val="000000"/>
                <w:sz w:val="18"/>
                <w:szCs w:val="18"/>
              </w:rPr>
              <w:t>7.</w:t>
            </w:r>
            <w:r>
              <w:rPr>
                <w:rFonts w:ascii="Georgia" w:hAnsi="Georgia" w:cs="Calibri"/>
                <w:color w:val="000000"/>
                <w:sz w:val="18"/>
                <w:szCs w:val="18"/>
              </w:rPr>
              <w:t>54</w:t>
            </w:r>
            <w:r w:rsidRPr="007214D0">
              <w:rPr>
                <w:rFonts w:ascii="Georgia" w:hAnsi="Georgia" w:cs="Calibri"/>
                <w:color w:val="000000"/>
                <w:sz w:val="18"/>
                <w:szCs w:val="18"/>
              </w:rPr>
              <w:t>m</w:t>
            </w:r>
          </w:p>
        </w:tc>
        <w:tc>
          <w:tcPr>
            <w:tcW w:w="69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3067562" w14:textId="77777777" w:rsidR="00E44F69" w:rsidRPr="007214D0" w:rsidRDefault="00E44F69" w:rsidP="009D2A4C">
            <w:pPr>
              <w:jc w:val="center"/>
              <w:rPr>
                <w:rFonts w:ascii="Georgia" w:hAnsi="Georgia" w:cs="Calibri"/>
                <w:color w:val="000000"/>
                <w:sz w:val="18"/>
                <w:szCs w:val="18"/>
              </w:rPr>
            </w:pPr>
            <w:r w:rsidRPr="007214D0">
              <w:rPr>
                <w:rFonts w:ascii="Georgia" w:hAnsi="Georgia" w:cs="Calibri"/>
                <w:color w:val="000000"/>
                <w:sz w:val="18"/>
                <w:szCs w:val="18"/>
              </w:rPr>
              <w:t>4.80m</w:t>
            </w:r>
          </w:p>
          <w:p w14:paraId="69D210CF" w14:textId="77777777" w:rsidR="00E44F69" w:rsidRPr="007214D0" w:rsidRDefault="00E44F69" w:rsidP="009D2A4C">
            <w:pPr>
              <w:spacing w:after="0" w:line="240" w:lineRule="auto"/>
              <w:jc w:val="center"/>
              <w:rPr>
                <w:rFonts w:ascii="Georgia" w:hAnsi="Georgia" w:cstheme="minorHAnsi"/>
                <w:sz w:val="18"/>
                <w:szCs w:val="18"/>
              </w:rPr>
            </w:pPr>
          </w:p>
        </w:tc>
        <w:tc>
          <w:tcPr>
            <w:tcW w:w="647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</w:tcPr>
          <w:p w14:paraId="3ADBB7BB" w14:textId="77777777" w:rsidR="00E44F69" w:rsidRPr="007214D0" w:rsidRDefault="00E44F69" w:rsidP="009D2A4C">
            <w:pPr>
              <w:jc w:val="center"/>
              <w:rPr>
                <w:rFonts w:ascii="Georgia" w:hAnsi="Georgia" w:cs="Calibri"/>
                <w:color w:val="000000"/>
                <w:sz w:val="18"/>
                <w:szCs w:val="18"/>
              </w:rPr>
            </w:pPr>
            <w:r w:rsidRPr="007214D0">
              <w:rPr>
                <w:rFonts w:ascii="Georgia" w:hAnsi="Georgia" w:cs="Calibri"/>
                <w:color w:val="000000"/>
                <w:sz w:val="18"/>
                <w:szCs w:val="18"/>
              </w:rPr>
              <w:t>3.97m</w:t>
            </w:r>
          </w:p>
        </w:tc>
      </w:tr>
      <w:tr w:rsidR="00E44F69" w:rsidRPr="007214D0" w14:paraId="13E2BDCB" w14:textId="77777777" w:rsidTr="009D2A4C">
        <w:trPr>
          <w:trHeight w:val="1111"/>
        </w:trPr>
        <w:tc>
          <w:tcPr>
            <w:tcW w:w="603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EE9590A" w14:textId="77777777" w:rsidR="00E44F69" w:rsidRPr="004B033B" w:rsidRDefault="00E44F69" w:rsidP="009D2A4C">
            <w:pPr>
              <w:spacing w:after="0" w:line="240" w:lineRule="auto"/>
              <w:rPr>
                <w:rFonts w:ascii="Georgia" w:hAnsi="Georgia" w:cstheme="minorHAnsi"/>
                <w:sz w:val="16"/>
                <w:szCs w:val="16"/>
              </w:rPr>
            </w:pPr>
            <w:r w:rsidRPr="004B033B">
              <w:rPr>
                <w:rFonts w:ascii="Georgia" w:hAnsi="Georgia" w:cstheme="minorHAnsi"/>
                <w:b/>
                <w:bCs/>
                <w:sz w:val="16"/>
                <w:szCs w:val="16"/>
              </w:rPr>
              <w:t>Deferred Care (cancers)</w:t>
            </w:r>
          </w:p>
        </w:tc>
        <w:tc>
          <w:tcPr>
            <w:tcW w:w="569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909CE51" w14:textId="77777777" w:rsidR="00E44F69" w:rsidRPr="007214D0" w:rsidRDefault="00E44F69" w:rsidP="009D2A4C">
            <w:pPr>
              <w:spacing w:after="0" w:line="240" w:lineRule="auto"/>
              <w:jc w:val="center"/>
              <w:rPr>
                <w:rFonts w:ascii="Georgia" w:hAnsi="Georgia" w:cstheme="minorHAnsi"/>
                <w:sz w:val="18"/>
                <w:szCs w:val="18"/>
              </w:rPr>
            </w:pPr>
            <w:r w:rsidRPr="007214D0">
              <w:rPr>
                <w:rFonts w:ascii="Georgia" w:hAnsi="Georgia" w:cstheme="minorHAnsi"/>
                <w:sz w:val="18"/>
                <w:szCs w:val="18"/>
              </w:rPr>
              <w:t>--</w:t>
            </w:r>
          </w:p>
        </w:tc>
        <w:tc>
          <w:tcPr>
            <w:tcW w:w="472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</w:tcPr>
          <w:p w14:paraId="683CD2AA" w14:textId="77777777" w:rsidR="00E44F69" w:rsidRPr="007214D0" w:rsidRDefault="00E44F69" w:rsidP="009D2A4C">
            <w:pPr>
              <w:spacing w:after="0" w:line="240" w:lineRule="auto"/>
              <w:jc w:val="center"/>
              <w:rPr>
                <w:rFonts w:ascii="Georgia" w:hAnsi="Georgia" w:cstheme="minorHAnsi"/>
                <w:sz w:val="18"/>
                <w:szCs w:val="18"/>
              </w:rPr>
            </w:pPr>
            <w:r w:rsidRPr="007214D0">
              <w:rPr>
                <w:rFonts w:ascii="Georgia" w:hAnsi="Georgia" w:cstheme="minorHAnsi"/>
                <w:sz w:val="18"/>
                <w:szCs w:val="18"/>
              </w:rPr>
              <w:t>1.92m</w:t>
            </w:r>
          </w:p>
        </w:tc>
        <w:tc>
          <w:tcPr>
            <w:tcW w:w="574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</w:tcPr>
          <w:p w14:paraId="006AAA6A" w14:textId="77777777" w:rsidR="00E44F69" w:rsidRPr="007214D0" w:rsidRDefault="00E44F69" w:rsidP="009D2A4C">
            <w:pPr>
              <w:spacing w:after="0" w:line="240" w:lineRule="auto"/>
              <w:jc w:val="center"/>
              <w:rPr>
                <w:rFonts w:ascii="Georgia" w:hAnsi="Georgia" w:cstheme="minorHAnsi"/>
                <w:sz w:val="18"/>
                <w:szCs w:val="18"/>
              </w:rPr>
            </w:pPr>
            <w:r w:rsidRPr="007214D0">
              <w:rPr>
                <w:rFonts w:ascii="Georgia" w:hAnsi="Georgia" w:cstheme="minorHAnsi"/>
                <w:sz w:val="18"/>
                <w:szCs w:val="18"/>
              </w:rPr>
              <w:t>--</w:t>
            </w:r>
          </w:p>
        </w:tc>
        <w:tc>
          <w:tcPr>
            <w:tcW w:w="50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7185224" w14:textId="77777777" w:rsidR="00E44F69" w:rsidRPr="007214D0" w:rsidRDefault="00E44F69" w:rsidP="009D2A4C">
            <w:pPr>
              <w:spacing w:after="0" w:line="240" w:lineRule="auto"/>
              <w:jc w:val="center"/>
              <w:rPr>
                <w:rFonts w:ascii="Georgia" w:hAnsi="Georgia" w:cstheme="minorHAnsi"/>
                <w:sz w:val="18"/>
                <w:szCs w:val="18"/>
              </w:rPr>
            </w:pPr>
            <w:r w:rsidRPr="007214D0">
              <w:rPr>
                <w:rFonts w:ascii="Georgia" w:hAnsi="Georgia" w:cstheme="minorHAnsi"/>
                <w:sz w:val="18"/>
                <w:szCs w:val="18"/>
              </w:rPr>
              <w:t>--</w:t>
            </w:r>
          </w:p>
        </w:tc>
        <w:tc>
          <w:tcPr>
            <w:tcW w:w="504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</w:tcPr>
          <w:p w14:paraId="1B13FA4F" w14:textId="77777777" w:rsidR="00E44F69" w:rsidRPr="007214D0" w:rsidRDefault="00E44F69" w:rsidP="009D2A4C">
            <w:pPr>
              <w:spacing w:after="0" w:line="240" w:lineRule="auto"/>
              <w:jc w:val="center"/>
              <w:rPr>
                <w:rFonts w:ascii="Georgia" w:hAnsi="Georgia" w:cstheme="minorHAnsi"/>
                <w:sz w:val="18"/>
                <w:szCs w:val="18"/>
              </w:rPr>
            </w:pPr>
            <w:r>
              <w:rPr>
                <w:rFonts w:ascii="Georgia" w:hAnsi="Georgia" w:cstheme="minorHAnsi"/>
                <w:sz w:val="18"/>
                <w:szCs w:val="18"/>
              </w:rPr>
              <w:t>--</w:t>
            </w:r>
          </w:p>
        </w:tc>
        <w:tc>
          <w:tcPr>
            <w:tcW w:w="431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</w:tcPr>
          <w:p w14:paraId="687675C3" w14:textId="77777777" w:rsidR="00E44F69" w:rsidRPr="007214D0" w:rsidRDefault="00E44F69" w:rsidP="009D2A4C">
            <w:pPr>
              <w:spacing w:after="0" w:line="240" w:lineRule="auto"/>
              <w:jc w:val="center"/>
              <w:rPr>
                <w:rFonts w:ascii="Georgia" w:hAnsi="Georgia" w:cstheme="minorHAnsi"/>
                <w:sz w:val="18"/>
                <w:szCs w:val="18"/>
              </w:rPr>
            </w:pPr>
            <w:r w:rsidRPr="007214D0">
              <w:rPr>
                <w:rFonts w:ascii="Georgia" w:hAnsi="Georgia" w:cstheme="minorHAnsi"/>
                <w:sz w:val="18"/>
                <w:szCs w:val="18"/>
              </w:rPr>
              <w:t>1.92m</w:t>
            </w:r>
          </w:p>
        </w:tc>
        <w:tc>
          <w:tcPr>
            <w:tcW w:w="69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3909FDB" w14:textId="77777777" w:rsidR="00E44F69" w:rsidRPr="007214D0" w:rsidRDefault="00E44F69" w:rsidP="009D2A4C">
            <w:pPr>
              <w:spacing w:after="0" w:line="240" w:lineRule="auto"/>
              <w:jc w:val="center"/>
              <w:rPr>
                <w:rFonts w:ascii="Georgia" w:hAnsi="Georgia" w:cstheme="minorHAnsi"/>
                <w:sz w:val="18"/>
                <w:szCs w:val="18"/>
              </w:rPr>
            </w:pPr>
            <w:r w:rsidRPr="007214D0">
              <w:rPr>
                <w:rFonts w:ascii="Georgia" w:hAnsi="Georgia" w:cstheme="minorHAnsi"/>
                <w:sz w:val="18"/>
                <w:szCs w:val="18"/>
              </w:rPr>
              <w:t>1.92m</w:t>
            </w:r>
          </w:p>
        </w:tc>
        <w:tc>
          <w:tcPr>
            <w:tcW w:w="647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</w:tcPr>
          <w:p w14:paraId="7E5166D4" w14:textId="77777777" w:rsidR="00E44F69" w:rsidRPr="007214D0" w:rsidRDefault="00E44F69" w:rsidP="009D2A4C">
            <w:pPr>
              <w:spacing w:after="0" w:line="240" w:lineRule="auto"/>
              <w:jc w:val="center"/>
              <w:rPr>
                <w:rFonts w:ascii="Georgia" w:hAnsi="Georgia" w:cstheme="minorHAnsi"/>
                <w:sz w:val="18"/>
                <w:szCs w:val="18"/>
              </w:rPr>
            </w:pPr>
            <w:r w:rsidRPr="007214D0">
              <w:rPr>
                <w:rFonts w:ascii="Georgia" w:hAnsi="Georgia" w:cstheme="minorHAnsi"/>
                <w:sz w:val="18"/>
                <w:szCs w:val="18"/>
              </w:rPr>
              <w:t>1.92m</w:t>
            </w:r>
          </w:p>
        </w:tc>
      </w:tr>
      <w:tr w:rsidR="00E44F69" w:rsidRPr="007214D0" w14:paraId="64BE459E" w14:textId="77777777" w:rsidTr="009D2A4C">
        <w:trPr>
          <w:trHeight w:val="1111"/>
        </w:trPr>
        <w:tc>
          <w:tcPr>
            <w:tcW w:w="603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C97C213" w14:textId="77777777" w:rsidR="00E44F69" w:rsidRPr="004B033B" w:rsidRDefault="00E44F69" w:rsidP="009D2A4C">
            <w:pPr>
              <w:spacing w:after="0" w:line="240" w:lineRule="auto"/>
              <w:rPr>
                <w:rFonts w:ascii="Georgia" w:hAnsi="Georgia" w:cstheme="minorHAnsi"/>
                <w:sz w:val="16"/>
                <w:szCs w:val="16"/>
              </w:rPr>
            </w:pPr>
            <w:r w:rsidRPr="004B033B">
              <w:rPr>
                <w:rFonts w:ascii="Georgia" w:hAnsi="Georgia" w:cstheme="minorHAnsi"/>
                <w:b/>
                <w:bCs/>
                <w:sz w:val="16"/>
                <w:szCs w:val="16"/>
              </w:rPr>
              <w:t xml:space="preserve">Net QALYs Lost </w:t>
            </w:r>
          </w:p>
        </w:tc>
        <w:tc>
          <w:tcPr>
            <w:tcW w:w="569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4FD4EFB" w14:textId="77777777" w:rsidR="00E44F69" w:rsidRPr="007214D0" w:rsidRDefault="00E44F69" w:rsidP="009D2A4C">
            <w:pPr>
              <w:jc w:val="center"/>
              <w:rPr>
                <w:rFonts w:ascii="Georgia" w:hAnsi="Georgia" w:cstheme="minorHAnsi"/>
                <w:sz w:val="18"/>
                <w:szCs w:val="18"/>
              </w:rPr>
            </w:pPr>
            <w:r w:rsidRPr="007214D0">
              <w:rPr>
                <w:rFonts w:ascii="Georgia" w:hAnsi="Georgia" w:cs="Calibri"/>
                <w:color w:val="000000"/>
                <w:sz w:val="18"/>
                <w:szCs w:val="18"/>
              </w:rPr>
              <w:t>10.27m</w:t>
            </w:r>
          </w:p>
        </w:tc>
        <w:tc>
          <w:tcPr>
            <w:tcW w:w="472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</w:tcPr>
          <w:p w14:paraId="64CBEB97" w14:textId="77777777" w:rsidR="00E44F69" w:rsidRPr="007214D0" w:rsidRDefault="00E44F69" w:rsidP="009D2A4C">
            <w:pPr>
              <w:jc w:val="center"/>
              <w:rPr>
                <w:rFonts w:ascii="Georgia" w:hAnsi="Georgia" w:cs="Calibri"/>
                <w:color w:val="000000"/>
                <w:sz w:val="18"/>
                <w:szCs w:val="18"/>
              </w:rPr>
            </w:pPr>
            <w:r w:rsidRPr="007214D0">
              <w:rPr>
                <w:rFonts w:ascii="Georgia" w:hAnsi="Georgia" w:cs="Calibri"/>
                <w:color w:val="000000"/>
                <w:sz w:val="18"/>
                <w:szCs w:val="18"/>
              </w:rPr>
              <w:t>11.88m</w:t>
            </w:r>
          </w:p>
        </w:tc>
        <w:tc>
          <w:tcPr>
            <w:tcW w:w="574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</w:tcPr>
          <w:p w14:paraId="7E19FC15" w14:textId="77777777" w:rsidR="00E44F69" w:rsidRPr="007214D0" w:rsidRDefault="00E44F69" w:rsidP="009D2A4C">
            <w:pPr>
              <w:jc w:val="center"/>
              <w:rPr>
                <w:rFonts w:ascii="Georgia" w:hAnsi="Georgia" w:cstheme="minorHAnsi"/>
                <w:sz w:val="18"/>
                <w:szCs w:val="18"/>
              </w:rPr>
            </w:pPr>
            <w:r w:rsidRPr="007214D0">
              <w:rPr>
                <w:rFonts w:ascii="Georgia" w:hAnsi="Georgia" w:cs="Calibri"/>
                <w:color w:val="000000"/>
                <w:sz w:val="18"/>
                <w:szCs w:val="18"/>
              </w:rPr>
              <w:t>6.44m</w:t>
            </w:r>
          </w:p>
        </w:tc>
        <w:tc>
          <w:tcPr>
            <w:tcW w:w="50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5E8B7FA" w14:textId="77777777" w:rsidR="00E44F69" w:rsidRPr="007214D0" w:rsidRDefault="00E44F69" w:rsidP="009D2A4C">
            <w:pPr>
              <w:spacing w:after="0" w:line="240" w:lineRule="auto"/>
              <w:jc w:val="center"/>
              <w:rPr>
                <w:rFonts w:ascii="Georgia" w:hAnsi="Georgia" w:cstheme="minorHAnsi"/>
                <w:sz w:val="18"/>
                <w:szCs w:val="18"/>
              </w:rPr>
            </w:pPr>
            <w:r w:rsidRPr="007214D0">
              <w:rPr>
                <w:rFonts w:ascii="Georgia" w:hAnsi="Georgia" w:cs="Calibri"/>
                <w:color w:val="000000"/>
                <w:sz w:val="18"/>
                <w:szCs w:val="18"/>
              </w:rPr>
              <w:t>8.89m</w:t>
            </w:r>
          </w:p>
        </w:tc>
        <w:tc>
          <w:tcPr>
            <w:tcW w:w="504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</w:tcPr>
          <w:p w14:paraId="0BE6BF86" w14:textId="77777777" w:rsidR="00E44F69" w:rsidRPr="007214D0" w:rsidRDefault="00E44F69" w:rsidP="009D2A4C">
            <w:pPr>
              <w:jc w:val="center"/>
              <w:rPr>
                <w:rFonts w:ascii="Georgia" w:hAnsi="Georgia" w:cs="Calibri"/>
                <w:color w:val="000000"/>
                <w:sz w:val="18"/>
                <w:szCs w:val="18"/>
              </w:rPr>
            </w:pPr>
            <w:r>
              <w:rPr>
                <w:rFonts w:ascii="Georgia" w:hAnsi="Georgia" w:cs="Calibri"/>
                <w:color w:val="000000"/>
                <w:sz w:val="18"/>
                <w:szCs w:val="18"/>
              </w:rPr>
              <w:t>5.62m</w:t>
            </w:r>
          </w:p>
        </w:tc>
        <w:tc>
          <w:tcPr>
            <w:tcW w:w="431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</w:tcPr>
          <w:p w14:paraId="2E4E3905" w14:textId="77777777" w:rsidR="00E44F69" w:rsidRPr="007214D0" w:rsidRDefault="00E44F69" w:rsidP="009D2A4C">
            <w:pPr>
              <w:jc w:val="center"/>
              <w:rPr>
                <w:rFonts w:ascii="Georgia" w:hAnsi="Georgia" w:cs="Calibri"/>
                <w:color w:val="000000"/>
                <w:sz w:val="18"/>
                <w:szCs w:val="18"/>
              </w:rPr>
            </w:pPr>
            <w:r>
              <w:rPr>
                <w:rFonts w:ascii="Georgia" w:hAnsi="Georgia" w:cs="Calibri"/>
                <w:color w:val="000000"/>
                <w:sz w:val="18"/>
                <w:szCs w:val="18"/>
              </w:rPr>
              <w:t>9</w:t>
            </w:r>
            <w:r w:rsidRPr="007214D0">
              <w:rPr>
                <w:rFonts w:ascii="Georgia" w:hAnsi="Georgia" w:cs="Calibri"/>
                <w:color w:val="000000"/>
                <w:sz w:val="18"/>
                <w:szCs w:val="18"/>
              </w:rPr>
              <w:t>.</w:t>
            </w:r>
            <w:r>
              <w:rPr>
                <w:rFonts w:ascii="Georgia" w:hAnsi="Georgia" w:cs="Calibri"/>
                <w:color w:val="000000"/>
                <w:sz w:val="18"/>
                <w:szCs w:val="18"/>
              </w:rPr>
              <w:t>46</w:t>
            </w:r>
            <w:r w:rsidRPr="007214D0">
              <w:rPr>
                <w:rFonts w:ascii="Georgia" w:hAnsi="Georgia" w:cs="Calibri"/>
                <w:color w:val="000000"/>
                <w:sz w:val="18"/>
                <w:szCs w:val="18"/>
              </w:rPr>
              <w:t>m</w:t>
            </w:r>
          </w:p>
        </w:tc>
        <w:tc>
          <w:tcPr>
            <w:tcW w:w="69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9EE3748" w14:textId="77777777" w:rsidR="00E44F69" w:rsidRPr="007214D0" w:rsidRDefault="00E44F69" w:rsidP="009D2A4C">
            <w:pPr>
              <w:jc w:val="center"/>
              <w:rPr>
                <w:rFonts w:ascii="Georgia" w:hAnsi="Georgia" w:cs="Calibri"/>
                <w:color w:val="000000"/>
                <w:sz w:val="18"/>
                <w:szCs w:val="18"/>
              </w:rPr>
            </w:pPr>
            <w:r w:rsidRPr="007214D0">
              <w:rPr>
                <w:rFonts w:ascii="Georgia" w:hAnsi="Georgia" w:cs="Calibri"/>
                <w:color w:val="000000"/>
                <w:sz w:val="18"/>
                <w:szCs w:val="18"/>
              </w:rPr>
              <w:t>6.72m</w:t>
            </w:r>
          </w:p>
          <w:p w14:paraId="12CB7D0E" w14:textId="77777777" w:rsidR="00E44F69" w:rsidRPr="007214D0" w:rsidRDefault="00E44F69" w:rsidP="009D2A4C">
            <w:pPr>
              <w:spacing w:after="0" w:line="240" w:lineRule="auto"/>
              <w:jc w:val="center"/>
              <w:rPr>
                <w:rFonts w:ascii="Georgia" w:hAnsi="Georgia" w:cstheme="minorHAnsi"/>
                <w:sz w:val="18"/>
                <w:szCs w:val="18"/>
              </w:rPr>
            </w:pPr>
          </w:p>
        </w:tc>
        <w:tc>
          <w:tcPr>
            <w:tcW w:w="647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</w:tcPr>
          <w:p w14:paraId="238948E5" w14:textId="77777777" w:rsidR="00E44F69" w:rsidRPr="007214D0" w:rsidRDefault="00E44F69" w:rsidP="009D2A4C">
            <w:pPr>
              <w:jc w:val="center"/>
              <w:rPr>
                <w:rFonts w:ascii="Georgia" w:hAnsi="Georgia" w:cs="Calibri"/>
                <w:color w:val="000000"/>
                <w:sz w:val="18"/>
                <w:szCs w:val="18"/>
              </w:rPr>
            </w:pPr>
            <w:r w:rsidRPr="007214D0">
              <w:rPr>
                <w:rFonts w:ascii="Georgia" w:hAnsi="Georgia" w:cs="Calibri"/>
                <w:color w:val="000000"/>
                <w:sz w:val="18"/>
                <w:szCs w:val="18"/>
              </w:rPr>
              <w:t>5.89m</w:t>
            </w:r>
          </w:p>
        </w:tc>
      </w:tr>
    </w:tbl>
    <w:p w14:paraId="7281A2BA" w14:textId="77777777" w:rsidR="00E44F69" w:rsidRPr="00F33BD4" w:rsidRDefault="00E44F69" w:rsidP="00E44F69">
      <w:pPr>
        <w:spacing w:after="0" w:line="240" w:lineRule="auto"/>
        <w:jc w:val="both"/>
        <w:rPr>
          <w:rFonts w:ascii="Georgia" w:hAnsi="Georgia"/>
          <w:color w:val="000000"/>
          <w:sz w:val="24"/>
          <w:szCs w:val="24"/>
        </w:rPr>
      </w:pPr>
      <w:r>
        <w:rPr>
          <w:rFonts w:ascii="Georgia" w:hAnsi="Georgia"/>
          <w:color w:val="000000"/>
          <w:sz w:val="24"/>
          <w:szCs w:val="24"/>
        </w:rPr>
        <w:t>T</w:t>
      </w:r>
      <w:r w:rsidRPr="001A3FD8">
        <w:rPr>
          <w:rFonts w:ascii="Georgia" w:hAnsi="Georgia"/>
          <w:color w:val="000000"/>
          <w:sz w:val="24"/>
          <w:szCs w:val="24"/>
        </w:rPr>
        <w:t xml:space="preserve">able reflects the </w:t>
      </w:r>
      <w:r>
        <w:rPr>
          <w:rFonts w:ascii="Georgia" w:hAnsi="Georgia"/>
          <w:color w:val="000000"/>
          <w:sz w:val="24"/>
          <w:szCs w:val="24"/>
        </w:rPr>
        <w:t>number of QALY losses from</w:t>
      </w:r>
      <w:r w:rsidRPr="001A3FD8">
        <w:rPr>
          <w:rFonts w:ascii="Georgia" w:hAnsi="Georgia"/>
          <w:color w:val="000000"/>
          <w:sz w:val="24"/>
          <w:szCs w:val="24"/>
        </w:rPr>
        <w:t xml:space="preserve"> different policy options and combinations of policy options by major category.</w:t>
      </w:r>
    </w:p>
    <w:p w14:paraId="724C9BB9" w14:textId="77777777" w:rsidR="00E44F69" w:rsidRPr="00F33BD4" w:rsidRDefault="00E44F69" w:rsidP="00E44F69">
      <w:pPr>
        <w:rPr>
          <w:rFonts w:ascii="Georgia" w:hAnsi="Georgia"/>
          <w:b/>
          <w:bCs/>
          <w:i/>
          <w:color w:val="000000"/>
          <w:sz w:val="24"/>
          <w:szCs w:val="24"/>
        </w:rPr>
      </w:pPr>
      <w:r w:rsidRPr="00F33BD4">
        <w:rPr>
          <w:rFonts w:ascii="Georgia" w:hAnsi="Georgia"/>
          <w:b/>
          <w:bCs/>
          <w:i/>
          <w:color w:val="000000"/>
          <w:sz w:val="24"/>
          <w:szCs w:val="24"/>
        </w:rPr>
        <w:br w:type="page"/>
      </w:r>
      <w:r>
        <w:rPr>
          <w:rFonts w:ascii="Georgia" w:hAnsi="Georgia"/>
          <w:b/>
          <w:bCs/>
          <w:i/>
          <w:color w:val="000000"/>
          <w:sz w:val="24"/>
          <w:szCs w:val="24"/>
        </w:rPr>
        <w:lastRenderedPageBreak/>
        <w:t>T</w:t>
      </w:r>
      <w:r w:rsidRPr="00F33BD4">
        <w:rPr>
          <w:rFonts w:ascii="Georgia" w:hAnsi="Georgia"/>
          <w:b/>
          <w:bCs/>
          <w:i/>
          <w:color w:val="000000"/>
          <w:sz w:val="24"/>
          <w:szCs w:val="24"/>
        </w:rPr>
        <w:t xml:space="preserve">able </w:t>
      </w:r>
      <w:r>
        <w:rPr>
          <w:rFonts w:ascii="Georgia" w:hAnsi="Georgia"/>
          <w:b/>
          <w:bCs/>
          <w:i/>
          <w:color w:val="000000"/>
          <w:sz w:val="24"/>
          <w:szCs w:val="24"/>
        </w:rPr>
        <w:t>3</w:t>
      </w:r>
      <w:r w:rsidRPr="00F33BD4">
        <w:rPr>
          <w:rFonts w:ascii="Georgia" w:hAnsi="Georgia"/>
          <w:b/>
          <w:bCs/>
          <w:i/>
          <w:color w:val="000000"/>
          <w:sz w:val="24"/>
          <w:szCs w:val="24"/>
        </w:rPr>
        <w:t>: 24</w:t>
      </w:r>
      <w:r>
        <w:rPr>
          <w:rFonts w:ascii="Georgia" w:hAnsi="Georgia"/>
          <w:b/>
          <w:bCs/>
          <w:i/>
          <w:color w:val="000000"/>
          <w:sz w:val="24"/>
          <w:szCs w:val="24"/>
        </w:rPr>
        <w:t>-</w:t>
      </w:r>
      <w:r w:rsidRPr="00F33BD4">
        <w:rPr>
          <w:rFonts w:ascii="Georgia" w:hAnsi="Georgia"/>
          <w:b/>
          <w:bCs/>
          <w:i/>
          <w:color w:val="000000"/>
          <w:sz w:val="24"/>
          <w:szCs w:val="24"/>
        </w:rPr>
        <w:t>Month Cost</w:t>
      </w:r>
      <w:r>
        <w:rPr>
          <w:rFonts w:ascii="Georgia" w:hAnsi="Georgia"/>
          <w:b/>
          <w:bCs/>
          <w:i/>
          <w:color w:val="000000"/>
          <w:sz w:val="24"/>
          <w:szCs w:val="24"/>
        </w:rPr>
        <w:t>-</w:t>
      </w:r>
      <w:r w:rsidRPr="00F33BD4">
        <w:rPr>
          <w:rFonts w:ascii="Georgia" w:hAnsi="Georgia"/>
          <w:b/>
          <w:bCs/>
          <w:i/>
          <w:color w:val="000000"/>
          <w:sz w:val="24"/>
          <w:szCs w:val="24"/>
        </w:rPr>
        <w:t xml:space="preserve">Effectiveness Ratios </w:t>
      </w:r>
    </w:p>
    <w:tbl>
      <w:tblPr>
        <w:tblStyle w:val="PlainTable5"/>
        <w:tblW w:w="5481" w:type="pct"/>
        <w:tblInd w:w="-900" w:type="dxa"/>
        <w:tblLayout w:type="fixed"/>
        <w:tblLook w:val="04A0" w:firstRow="1" w:lastRow="0" w:firstColumn="1" w:lastColumn="0" w:noHBand="0" w:noVBand="1"/>
      </w:tblPr>
      <w:tblGrid>
        <w:gridCol w:w="811"/>
        <w:gridCol w:w="808"/>
        <w:gridCol w:w="991"/>
        <w:gridCol w:w="1096"/>
        <w:gridCol w:w="977"/>
        <w:gridCol w:w="899"/>
        <w:gridCol w:w="1079"/>
        <w:gridCol w:w="1075"/>
        <w:gridCol w:w="1262"/>
        <w:gridCol w:w="1262"/>
      </w:tblGrid>
      <w:tr w:rsidR="00E44F69" w:rsidRPr="007214D0" w14:paraId="59096FF3" w14:textId="77777777" w:rsidTr="009D2A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95" w:type="pct"/>
          </w:tcPr>
          <w:p w14:paraId="7FFF069C" w14:textId="77777777" w:rsidR="00E44F69" w:rsidRPr="007214D0" w:rsidRDefault="00E44F69" w:rsidP="009D2A4C">
            <w:pPr>
              <w:spacing w:line="480" w:lineRule="auto"/>
              <w:jc w:val="both"/>
              <w:rPr>
                <w:rFonts w:ascii="Georgia" w:hAnsi="Georgia"/>
                <w:color w:val="000000"/>
                <w:sz w:val="18"/>
                <w:szCs w:val="18"/>
              </w:rPr>
            </w:pPr>
          </w:p>
        </w:tc>
        <w:tc>
          <w:tcPr>
            <w:tcW w:w="394" w:type="pct"/>
          </w:tcPr>
          <w:p w14:paraId="75AD78FE" w14:textId="77777777" w:rsidR="00E44F69" w:rsidRPr="007214D0" w:rsidRDefault="00E44F69" w:rsidP="009D2A4C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</w:tcPr>
          <w:p w14:paraId="1B079EE3" w14:textId="77777777" w:rsidR="00E44F69" w:rsidRPr="007214D0" w:rsidRDefault="00E44F69" w:rsidP="009D2A4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000000"/>
                <w:sz w:val="18"/>
                <w:szCs w:val="18"/>
              </w:rPr>
            </w:pPr>
            <w:r w:rsidRPr="0045701C">
              <w:rPr>
                <w:rFonts w:ascii="Georgia" w:hAnsi="Georgia" w:cstheme="minorHAnsi"/>
                <w:sz w:val="16"/>
                <w:szCs w:val="16"/>
              </w:rPr>
              <w:t>Do Nothing</w:t>
            </w:r>
          </w:p>
        </w:tc>
        <w:tc>
          <w:tcPr>
            <w:tcW w:w="534" w:type="pct"/>
          </w:tcPr>
          <w:p w14:paraId="0E6732A0" w14:textId="77777777" w:rsidR="00E44F69" w:rsidRPr="0045701C" w:rsidRDefault="00E44F69" w:rsidP="009D2A4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theme="minorHAnsi"/>
                <w:sz w:val="16"/>
                <w:szCs w:val="16"/>
              </w:rPr>
            </w:pPr>
            <w:r>
              <w:rPr>
                <w:rFonts w:ascii="Georgia" w:hAnsi="Georgia" w:cstheme="minorHAnsi"/>
                <w:sz w:val="16"/>
                <w:szCs w:val="16"/>
              </w:rPr>
              <w:t>Hospital Improvements</w:t>
            </w:r>
            <w:r w:rsidRPr="0045701C">
              <w:rPr>
                <w:rFonts w:ascii="Georgia" w:hAnsi="Georgia" w:cstheme="minorHAnsi"/>
                <w:sz w:val="16"/>
                <w:szCs w:val="16"/>
              </w:rPr>
              <w:t xml:space="preserve"> Only</w:t>
            </w:r>
          </w:p>
        </w:tc>
        <w:tc>
          <w:tcPr>
            <w:tcW w:w="476" w:type="pct"/>
          </w:tcPr>
          <w:p w14:paraId="280DD488" w14:textId="77777777" w:rsidR="00E44F69" w:rsidRPr="0045701C" w:rsidRDefault="00E44F69" w:rsidP="009D2A4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theme="minorHAnsi"/>
                <w:sz w:val="16"/>
                <w:szCs w:val="16"/>
              </w:rPr>
            </w:pPr>
            <w:r w:rsidRPr="0045701C">
              <w:rPr>
                <w:rFonts w:ascii="Georgia" w:hAnsi="Georgia" w:cstheme="minorHAnsi"/>
                <w:sz w:val="16"/>
                <w:szCs w:val="16"/>
              </w:rPr>
              <w:t>NMIs Only</w:t>
            </w:r>
          </w:p>
        </w:tc>
        <w:tc>
          <w:tcPr>
            <w:tcW w:w="438" w:type="pct"/>
          </w:tcPr>
          <w:p w14:paraId="359F25EC" w14:textId="77777777" w:rsidR="00E44F69" w:rsidRPr="007214D0" w:rsidRDefault="00E44F69" w:rsidP="009D2A4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theme="minorHAnsi"/>
                <w:b/>
                <w:sz w:val="18"/>
                <w:szCs w:val="18"/>
              </w:rPr>
            </w:pPr>
            <w:r w:rsidRPr="0045701C">
              <w:rPr>
                <w:rFonts w:ascii="Georgia" w:hAnsi="Georgia" w:cstheme="minorHAnsi"/>
                <w:sz w:val="16"/>
                <w:szCs w:val="16"/>
              </w:rPr>
              <w:t>Vaccines Only</w:t>
            </w:r>
          </w:p>
        </w:tc>
        <w:tc>
          <w:tcPr>
            <w:tcW w:w="526" w:type="pct"/>
          </w:tcPr>
          <w:p w14:paraId="357E9146" w14:textId="77777777" w:rsidR="00E44F69" w:rsidRPr="007214D0" w:rsidRDefault="00E44F69" w:rsidP="009D2A4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theme="minorHAnsi"/>
                <w:b/>
                <w:sz w:val="18"/>
                <w:szCs w:val="18"/>
              </w:rPr>
            </w:pPr>
            <w:r w:rsidRPr="0045701C">
              <w:rPr>
                <w:rFonts w:ascii="Georgia" w:hAnsi="Georgia" w:cstheme="minorHAnsi"/>
                <w:sz w:val="16"/>
                <w:szCs w:val="16"/>
              </w:rPr>
              <w:t xml:space="preserve">NMIs + </w:t>
            </w:r>
            <w:r>
              <w:rPr>
                <w:rFonts w:ascii="Georgia" w:hAnsi="Georgia" w:cstheme="minorHAnsi"/>
                <w:sz w:val="16"/>
                <w:szCs w:val="16"/>
              </w:rPr>
              <w:t xml:space="preserve">Hospital </w:t>
            </w:r>
            <w:r w:rsidRPr="00864973">
              <w:rPr>
                <w:rFonts w:ascii="Georgia" w:hAnsi="Georgia" w:cstheme="minorHAnsi"/>
                <w:sz w:val="16"/>
                <w:szCs w:val="16"/>
              </w:rPr>
              <w:t xml:space="preserve">Improvements </w:t>
            </w:r>
          </w:p>
        </w:tc>
        <w:tc>
          <w:tcPr>
            <w:tcW w:w="524" w:type="pct"/>
          </w:tcPr>
          <w:p w14:paraId="5397E94B" w14:textId="77777777" w:rsidR="00E44F69" w:rsidRPr="007214D0" w:rsidRDefault="00E44F69" w:rsidP="009D2A4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theme="minorHAnsi"/>
                <w:b/>
                <w:sz w:val="18"/>
                <w:szCs w:val="18"/>
              </w:rPr>
            </w:pPr>
            <w:r w:rsidRPr="0045701C">
              <w:rPr>
                <w:rFonts w:ascii="Georgia" w:hAnsi="Georgia" w:cstheme="minorHAnsi"/>
                <w:sz w:val="16"/>
                <w:szCs w:val="16"/>
              </w:rPr>
              <w:t>NMIs + Vaccines</w:t>
            </w:r>
          </w:p>
        </w:tc>
        <w:tc>
          <w:tcPr>
            <w:tcW w:w="615" w:type="pct"/>
          </w:tcPr>
          <w:p w14:paraId="05DDCB4D" w14:textId="77777777" w:rsidR="00E44F69" w:rsidRPr="007214D0" w:rsidRDefault="00E44F69" w:rsidP="009D2A4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000000"/>
                <w:sz w:val="18"/>
                <w:szCs w:val="18"/>
              </w:rPr>
            </w:pPr>
            <w:r>
              <w:rPr>
                <w:rFonts w:ascii="Georgia" w:hAnsi="Georgia" w:cstheme="minorHAnsi"/>
                <w:sz w:val="16"/>
                <w:szCs w:val="16"/>
              </w:rPr>
              <w:t xml:space="preserve">Hospital </w:t>
            </w:r>
            <w:r w:rsidRPr="00864973">
              <w:rPr>
                <w:rFonts w:ascii="Georgia" w:hAnsi="Georgia" w:cstheme="minorHAnsi"/>
                <w:sz w:val="16"/>
                <w:szCs w:val="16"/>
              </w:rPr>
              <w:t xml:space="preserve">Improvements </w:t>
            </w:r>
            <w:r w:rsidRPr="0045701C">
              <w:rPr>
                <w:rFonts w:ascii="Georgia" w:hAnsi="Georgia" w:cstheme="minorHAnsi"/>
                <w:sz w:val="16"/>
                <w:szCs w:val="16"/>
              </w:rPr>
              <w:t>+ Vaccines</w:t>
            </w:r>
          </w:p>
        </w:tc>
        <w:tc>
          <w:tcPr>
            <w:tcW w:w="615" w:type="pct"/>
          </w:tcPr>
          <w:p w14:paraId="28CCEF6A" w14:textId="77777777" w:rsidR="00E44F69" w:rsidRPr="007214D0" w:rsidRDefault="00E44F69" w:rsidP="009D2A4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theme="minorHAnsi"/>
                <w:b/>
                <w:bCs/>
                <w:sz w:val="18"/>
                <w:szCs w:val="18"/>
              </w:rPr>
            </w:pPr>
            <w:r w:rsidRPr="0045701C">
              <w:rPr>
                <w:rFonts w:ascii="Georgia" w:hAnsi="Georgia" w:cstheme="minorHAnsi"/>
                <w:sz w:val="16"/>
                <w:szCs w:val="16"/>
              </w:rPr>
              <w:t xml:space="preserve">NMIs + </w:t>
            </w:r>
            <w:r>
              <w:rPr>
                <w:rFonts w:ascii="Georgia" w:hAnsi="Georgia" w:cstheme="minorHAnsi"/>
                <w:sz w:val="16"/>
                <w:szCs w:val="16"/>
              </w:rPr>
              <w:t>Hospital Improvements</w:t>
            </w:r>
            <w:r w:rsidRPr="0045701C">
              <w:rPr>
                <w:rFonts w:ascii="Georgia" w:hAnsi="Georgia" w:cstheme="minorHAnsi"/>
                <w:sz w:val="16"/>
                <w:szCs w:val="16"/>
              </w:rPr>
              <w:t xml:space="preserve"> + Vaccines</w:t>
            </w:r>
          </w:p>
        </w:tc>
      </w:tr>
      <w:tr w:rsidR="00E44F69" w:rsidRPr="007214D0" w14:paraId="542011CE" w14:textId="77777777" w:rsidTr="009D2A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pct"/>
            <w:gridSpan w:val="2"/>
          </w:tcPr>
          <w:p w14:paraId="5A18B131" w14:textId="77777777" w:rsidR="00E44F69" w:rsidRPr="007D512A" w:rsidRDefault="00E44F69" w:rsidP="009D2A4C">
            <w:pPr>
              <w:rPr>
                <w:rFonts w:ascii="Georgia" w:hAnsi="Georgia"/>
                <w:color w:val="000000"/>
                <w:sz w:val="20"/>
                <w:szCs w:val="20"/>
                <w:vertAlign w:val="superscript"/>
              </w:rPr>
            </w:pPr>
            <w:proofErr w:type="gramStart"/>
            <w:r w:rsidRPr="007D512A">
              <w:rPr>
                <w:rFonts w:ascii="Georgia" w:hAnsi="Georgia" w:cstheme="minorHAnsi"/>
                <w:iCs w:val="0"/>
                <w:sz w:val="20"/>
                <w:szCs w:val="20"/>
              </w:rPr>
              <w:t>Total  Cost</w:t>
            </w:r>
            <w:proofErr w:type="gramEnd"/>
          </w:p>
        </w:tc>
        <w:tc>
          <w:tcPr>
            <w:tcW w:w="483" w:type="pct"/>
            <w:tcBorders>
              <w:top w:val="single" w:sz="4" w:space="0" w:color="7F7F7F" w:themeColor="text1" w:themeTint="80"/>
            </w:tcBorders>
            <w:hideMark/>
          </w:tcPr>
          <w:p w14:paraId="00527E92" w14:textId="77777777" w:rsidR="00E44F69" w:rsidRPr="007D512A" w:rsidRDefault="00E44F69" w:rsidP="009D2A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bCs/>
                <w:color w:val="000000"/>
              </w:rPr>
            </w:pPr>
            <w:r>
              <w:rPr>
                <w:rFonts w:ascii="Georgia" w:hAnsi="Georgia" w:cstheme="minorHAnsi"/>
                <w:bCs/>
                <w:iCs/>
              </w:rPr>
              <w:t>$559B</w:t>
            </w:r>
          </w:p>
        </w:tc>
        <w:tc>
          <w:tcPr>
            <w:tcW w:w="534" w:type="pct"/>
            <w:tcBorders>
              <w:top w:val="single" w:sz="4" w:space="0" w:color="7F7F7F" w:themeColor="text1" w:themeTint="80"/>
            </w:tcBorders>
          </w:tcPr>
          <w:p w14:paraId="77CE4B60" w14:textId="77777777" w:rsidR="00E44F69" w:rsidRPr="00616279" w:rsidRDefault="00E44F69" w:rsidP="009D2A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theme="minorHAnsi"/>
                <w:bCs/>
                <w:iCs/>
              </w:rPr>
            </w:pPr>
            <w:r w:rsidRPr="00616279">
              <w:rPr>
                <w:rFonts w:ascii="Georgia" w:hAnsi="Georgia" w:cstheme="minorHAnsi"/>
                <w:bCs/>
                <w:iCs/>
                <w:sz w:val="20"/>
                <w:szCs w:val="20"/>
              </w:rPr>
              <w:t>$567B</w:t>
            </w:r>
          </w:p>
        </w:tc>
        <w:tc>
          <w:tcPr>
            <w:tcW w:w="476" w:type="pct"/>
            <w:tcBorders>
              <w:top w:val="single" w:sz="4" w:space="0" w:color="7F7F7F" w:themeColor="text1" w:themeTint="80"/>
            </w:tcBorders>
          </w:tcPr>
          <w:p w14:paraId="402EA5C0" w14:textId="77777777" w:rsidR="00E44F69" w:rsidRPr="00616279" w:rsidRDefault="00E44F69" w:rsidP="009D2A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bCs/>
                <w:color w:val="000000"/>
              </w:rPr>
            </w:pPr>
            <w:r w:rsidRPr="00616279">
              <w:rPr>
                <w:rFonts w:ascii="Georgia" w:eastAsia="Times New Roman" w:hAnsi="Georgia" w:cs="Calibri"/>
                <w:bCs/>
                <w:iCs/>
                <w:kern w:val="24"/>
                <w:sz w:val="20"/>
                <w:szCs w:val="20"/>
              </w:rPr>
              <w:t>$2.39T</w:t>
            </w:r>
          </w:p>
        </w:tc>
        <w:tc>
          <w:tcPr>
            <w:tcW w:w="438" w:type="pct"/>
            <w:tcBorders>
              <w:top w:val="single" w:sz="4" w:space="0" w:color="7F7F7F" w:themeColor="text1" w:themeTint="80"/>
            </w:tcBorders>
          </w:tcPr>
          <w:p w14:paraId="589992FC" w14:textId="77777777" w:rsidR="00E44F69" w:rsidRPr="00616279" w:rsidRDefault="00E44F69" w:rsidP="009D2A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bCs/>
                <w:color w:val="000000"/>
              </w:rPr>
            </w:pPr>
            <w:r w:rsidRPr="00616279">
              <w:rPr>
                <w:rFonts w:ascii="Georgia" w:hAnsi="Georgia" w:cstheme="minorHAnsi"/>
                <w:bCs/>
                <w:iCs/>
                <w:sz w:val="20"/>
                <w:szCs w:val="20"/>
              </w:rPr>
              <w:t>$607B</w:t>
            </w:r>
          </w:p>
        </w:tc>
        <w:tc>
          <w:tcPr>
            <w:tcW w:w="526" w:type="pct"/>
            <w:tcBorders>
              <w:top w:val="single" w:sz="4" w:space="0" w:color="7F7F7F" w:themeColor="text1" w:themeTint="80"/>
            </w:tcBorders>
          </w:tcPr>
          <w:p w14:paraId="16A8BE64" w14:textId="77777777" w:rsidR="00E44F69" w:rsidRPr="00616279" w:rsidRDefault="00E44F69" w:rsidP="009D2A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bCs/>
                <w:color w:val="000000"/>
              </w:rPr>
            </w:pPr>
            <w:r w:rsidRPr="00616279">
              <w:rPr>
                <w:rFonts w:ascii="Georgia" w:eastAsia="Times New Roman" w:hAnsi="Georgia" w:cs="Calibri"/>
                <w:bCs/>
                <w:iCs/>
                <w:kern w:val="24"/>
                <w:sz w:val="20"/>
                <w:szCs w:val="20"/>
              </w:rPr>
              <w:t>$2.39T</w:t>
            </w:r>
          </w:p>
        </w:tc>
        <w:tc>
          <w:tcPr>
            <w:tcW w:w="524" w:type="pct"/>
            <w:tcBorders>
              <w:top w:val="single" w:sz="4" w:space="0" w:color="7F7F7F" w:themeColor="text1" w:themeTint="80"/>
            </w:tcBorders>
          </w:tcPr>
          <w:p w14:paraId="629CCAEF" w14:textId="77777777" w:rsidR="00E44F69" w:rsidRPr="00616279" w:rsidRDefault="00E44F69" w:rsidP="009D2A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bCs/>
                <w:color w:val="000000"/>
              </w:rPr>
            </w:pPr>
            <w:r w:rsidRPr="00616279">
              <w:rPr>
                <w:rFonts w:ascii="Georgia" w:hAnsi="Georgia" w:cstheme="minorHAnsi"/>
                <w:bCs/>
                <w:iCs/>
                <w:sz w:val="20"/>
                <w:szCs w:val="20"/>
              </w:rPr>
              <w:t>$2.44T</w:t>
            </w:r>
          </w:p>
        </w:tc>
        <w:tc>
          <w:tcPr>
            <w:tcW w:w="615" w:type="pct"/>
            <w:tcBorders>
              <w:top w:val="single" w:sz="4" w:space="0" w:color="7F7F7F" w:themeColor="text1" w:themeTint="80"/>
            </w:tcBorders>
            <w:hideMark/>
          </w:tcPr>
          <w:p w14:paraId="34220D0A" w14:textId="77777777" w:rsidR="00E44F69" w:rsidRPr="00616279" w:rsidRDefault="00E44F69" w:rsidP="009D2A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bCs/>
                <w:color w:val="000000"/>
              </w:rPr>
            </w:pPr>
            <w:r w:rsidRPr="00616279">
              <w:rPr>
                <w:rFonts w:ascii="Georgia" w:hAnsi="Georgia" w:cstheme="minorHAnsi"/>
                <w:bCs/>
                <w:iCs/>
                <w:sz w:val="20"/>
                <w:szCs w:val="20"/>
              </w:rPr>
              <w:t>$615B</w:t>
            </w:r>
          </w:p>
        </w:tc>
        <w:tc>
          <w:tcPr>
            <w:tcW w:w="615" w:type="pct"/>
            <w:tcBorders>
              <w:top w:val="single" w:sz="4" w:space="0" w:color="7F7F7F" w:themeColor="text1" w:themeTint="80"/>
            </w:tcBorders>
          </w:tcPr>
          <w:p w14:paraId="195B06C9" w14:textId="77777777" w:rsidR="00E44F69" w:rsidRPr="00616279" w:rsidRDefault="00E44F69" w:rsidP="009D2A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bCs/>
                <w:color w:val="000000"/>
              </w:rPr>
            </w:pPr>
            <w:r w:rsidRPr="00616279">
              <w:rPr>
                <w:rFonts w:ascii="Georgia" w:eastAsia="Times New Roman" w:hAnsi="Georgia" w:cs="Calibri"/>
                <w:bCs/>
                <w:iCs/>
                <w:kern w:val="24"/>
                <w:sz w:val="20"/>
                <w:szCs w:val="20"/>
              </w:rPr>
              <w:t>$2.45T</w:t>
            </w:r>
          </w:p>
        </w:tc>
      </w:tr>
      <w:tr w:rsidR="00E44F69" w:rsidRPr="007214D0" w14:paraId="22E556C7" w14:textId="77777777" w:rsidTr="009D2A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pct"/>
            <w:gridSpan w:val="2"/>
            <w:tcBorders>
              <w:bottom w:val="single" w:sz="12" w:space="0" w:color="auto"/>
            </w:tcBorders>
          </w:tcPr>
          <w:p w14:paraId="6D57DBEF" w14:textId="77777777" w:rsidR="00E44F69" w:rsidRPr="007D512A" w:rsidRDefault="00E44F69" w:rsidP="009D2A4C">
            <w:pPr>
              <w:rPr>
                <w:rFonts w:ascii="Georgia" w:hAnsi="Georgia"/>
                <w:color w:val="000000"/>
                <w:sz w:val="20"/>
                <w:szCs w:val="20"/>
                <w:vertAlign w:val="superscript"/>
              </w:rPr>
            </w:pPr>
            <w:r w:rsidRPr="007D512A">
              <w:rPr>
                <w:rFonts w:ascii="Georgia" w:hAnsi="Georgia"/>
                <w:color w:val="000000"/>
                <w:sz w:val="20"/>
                <w:szCs w:val="20"/>
              </w:rPr>
              <w:t>QALYs Lost</w:t>
            </w:r>
          </w:p>
        </w:tc>
        <w:tc>
          <w:tcPr>
            <w:tcW w:w="483" w:type="pct"/>
            <w:tcBorders>
              <w:bottom w:val="single" w:sz="12" w:space="0" w:color="auto"/>
            </w:tcBorders>
          </w:tcPr>
          <w:p w14:paraId="5E9D4055" w14:textId="77777777" w:rsidR="00E44F69" w:rsidRPr="007D512A" w:rsidRDefault="00E44F69" w:rsidP="009D2A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000000"/>
              </w:rPr>
            </w:pPr>
            <w:r w:rsidRPr="007D512A">
              <w:rPr>
                <w:rFonts w:ascii="Georgia" w:hAnsi="Georgia" w:cs="Calibri"/>
                <w:color w:val="000000"/>
              </w:rPr>
              <w:t>10.27m</w:t>
            </w:r>
          </w:p>
        </w:tc>
        <w:tc>
          <w:tcPr>
            <w:tcW w:w="534" w:type="pct"/>
            <w:tcBorders>
              <w:bottom w:val="single" w:sz="12" w:space="0" w:color="auto"/>
            </w:tcBorders>
          </w:tcPr>
          <w:p w14:paraId="51B9D4EB" w14:textId="77777777" w:rsidR="00E44F69" w:rsidRPr="007D512A" w:rsidRDefault="00E44F69" w:rsidP="009D2A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Calibri"/>
                <w:color w:val="000000"/>
              </w:rPr>
            </w:pPr>
            <w:r w:rsidRPr="007D512A">
              <w:rPr>
                <w:rFonts w:ascii="Georgia" w:hAnsi="Georgia" w:cs="Calibri"/>
                <w:color w:val="000000"/>
              </w:rPr>
              <w:t>6.44m</w:t>
            </w:r>
          </w:p>
        </w:tc>
        <w:tc>
          <w:tcPr>
            <w:tcW w:w="476" w:type="pct"/>
            <w:tcBorders>
              <w:bottom w:val="single" w:sz="12" w:space="0" w:color="auto"/>
            </w:tcBorders>
          </w:tcPr>
          <w:p w14:paraId="612A259E" w14:textId="77777777" w:rsidR="00E44F69" w:rsidRPr="007D512A" w:rsidRDefault="00E44F69" w:rsidP="009D2A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000000"/>
              </w:rPr>
            </w:pPr>
            <w:r w:rsidRPr="007D512A">
              <w:rPr>
                <w:rFonts w:ascii="Georgia" w:hAnsi="Georgia" w:cs="Calibri"/>
                <w:color w:val="000000"/>
              </w:rPr>
              <w:t>11.88m</w:t>
            </w:r>
          </w:p>
        </w:tc>
        <w:tc>
          <w:tcPr>
            <w:tcW w:w="438" w:type="pct"/>
            <w:tcBorders>
              <w:bottom w:val="single" w:sz="12" w:space="0" w:color="auto"/>
            </w:tcBorders>
          </w:tcPr>
          <w:p w14:paraId="28F20DF8" w14:textId="77777777" w:rsidR="00E44F69" w:rsidRPr="007D512A" w:rsidRDefault="00E44F69" w:rsidP="009D2A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Calibri"/>
                <w:color w:val="000000"/>
              </w:rPr>
            </w:pPr>
            <w:r w:rsidRPr="007D512A">
              <w:rPr>
                <w:rFonts w:ascii="Georgia" w:hAnsi="Georgia" w:cs="Calibri"/>
                <w:color w:val="000000"/>
              </w:rPr>
              <w:t>8.89m</w:t>
            </w:r>
          </w:p>
        </w:tc>
        <w:tc>
          <w:tcPr>
            <w:tcW w:w="526" w:type="pct"/>
            <w:tcBorders>
              <w:bottom w:val="single" w:sz="12" w:space="0" w:color="auto"/>
            </w:tcBorders>
          </w:tcPr>
          <w:p w14:paraId="690EA853" w14:textId="77777777" w:rsidR="00E44F69" w:rsidRPr="007D512A" w:rsidRDefault="00E44F69" w:rsidP="009D2A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Calibri"/>
                <w:color w:val="000000"/>
              </w:rPr>
            </w:pPr>
            <w:r w:rsidRPr="007D512A">
              <w:rPr>
                <w:rFonts w:ascii="Georgia" w:hAnsi="Georgia" w:cs="Calibri"/>
                <w:color w:val="000000"/>
              </w:rPr>
              <w:t>5.62m</w:t>
            </w:r>
          </w:p>
        </w:tc>
        <w:tc>
          <w:tcPr>
            <w:tcW w:w="524" w:type="pct"/>
            <w:tcBorders>
              <w:bottom w:val="single" w:sz="12" w:space="0" w:color="auto"/>
            </w:tcBorders>
          </w:tcPr>
          <w:p w14:paraId="725C720F" w14:textId="77777777" w:rsidR="00E44F69" w:rsidRPr="007D512A" w:rsidRDefault="00E44F69" w:rsidP="009D2A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Calibri"/>
                <w:color w:val="000000"/>
              </w:rPr>
            </w:pPr>
            <w:r w:rsidRPr="007D512A">
              <w:rPr>
                <w:rFonts w:ascii="Georgia" w:hAnsi="Georgia" w:cs="Calibri"/>
                <w:color w:val="000000"/>
              </w:rPr>
              <w:t>9.46m</w:t>
            </w:r>
          </w:p>
        </w:tc>
        <w:tc>
          <w:tcPr>
            <w:tcW w:w="615" w:type="pct"/>
            <w:tcBorders>
              <w:bottom w:val="single" w:sz="12" w:space="0" w:color="auto"/>
            </w:tcBorders>
          </w:tcPr>
          <w:p w14:paraId="5F909798" w14:textId="77777777" w:rsidR="00E44F69" w:rsidRPr="007D512A" w:rsidRDefault="00E44F69" w:rsidP="009D2A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Calibri"/>
                <w:color w:val="000000"/>
              </w:rPr>
            </w:pPr>
            <w:r w:rsidRPr="007D512A">
              <w:rPr>
                <w:rFonts w:ascii="Georgia" w:hAnsi="Georgia" w:cs="Calibri"/>
                <w:color w:val="000000"/>
              </w:rPr>
              <w:t>6.72m</w:t>
            </w:r>
          </w:p>
          <w:p w14:paraId="49147CA8" w14:textId="77777777" w:rsidR="00E44F69" w:rsidRPr="007D512A" w:rsidRDefault="00E44F69" w:rsidP="009D2A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000000"/>
              </w:rPr>
            </w:pPr>
          </w:p>
        </w:tc>
        <w:tc>
          <w:tcPr>
            <w:tcW w:w="615" w:type="pct"/>
            <w:tcBorders>
              <w:bottom w:val="single" w:sz="12" w:space="0" w:color="auto"/>
            </w:tcBorders>
          </w:tcPr>
          <w:p w14:paraId="31FF1C16" w14:textId="77777777" w:rsidR="00E44F69" w:rsidRPr="007D512A" w:rsidRDefault="00E44F69" w:rsidP="009D2A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Calibri"/>
                <w:color w:val="000000"/>
              </w:rPr>
            </w:pPr>
            <w:r w:rsidRPr="007D512A">
              <w:rPr>
                <w:rFonts w:ascii="Georgia" w:hAnsi="Georgia" w:cs="Calibri"/>
                <w:color w:val="000000"/>
              </w:rPr>
              <w:t>5.89m</w:t>
            </w:r>
          </w:p>
        </w:tc>
      </w:tr>
      <w:tr w:rsidR="00E44F69" w:rsidRPr="007214D0" w14:paraId="6AE35D3A" w14:textId="77777777" w:rsidTr="009D2A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pct"/>
            <w:vMerge w:val="restart"/>
            <w:tcBorders>
              <w:top w:val="single" w:sz="12" w:space="0" w:color="auto"/>
            </w:tcBorders>
            <w:textDirection w:val="btLr"/>
          </w:tcPr>
          <w:p w14:paraId="533EE184" w14:textId="77777777" w:rsidR="00E44F69" w:rsidRPr="0008619F" w:rsidRDefault="00E44F69" w:rsidP="009D2A4C">
            <w:pPr>
              <w:ind w:left="113" w:right="113"/>
              <w:jc w:val="left"/>
              <w:rPr>
                <w:rFonts w:ascii="Georgia" w:hAnsi="Georgia"/>
                <w:i w:val="0"/>
                <w:iCs w:val="0"/>
                <w:color w:val="000000"/>
                <w:sz w:val="18"/>
                <w:szCs w:val="18"/>
              </w:rPr>
            </w:pPr>
            <w:r w:rsidRPr="0008619F">
              <w:rPr>
                <w:rFonts w:ascii="Georgia" w:hAnsi="Georgia"/>
                <w:i w:val="0"/>
                <w:iCs w:val="0"/>
                <w:color w:val="000000"/>
                <w:sz w:val="18"/>
                <w:szCs w:val="18"/>
              </w:rPr>
              <w:t>Compared to “Do Nothing”</w:t>
            </w:r>
          </w:p>
        </w:tc>
        <w:tc>
          <w:tcPr>
            <w:tcW w:w="394" w:type="pct"/>
            <w:tcBorders>
              <w:top w:val="single" w:sz="12" w:space="0" w:color="auto"/>
            </w:tcBorders>
          </w:tcPr>
          <w:p w14:paraId="2E5E5AE6" w14:textId="77777777" w:rsidR="00E44F69" w:rsidRPr="00744936" w:rsidRDefault="00E44F69" w:rsidP="009D2A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color w:val="000000"/>
                <w:sz w:val="16"/>
                <w:szCs w:val="16"/>
              </w:rPr>
            </w:pPr>
            <w:r w:rsidRPr="00744936">
              <w:rPr>
                <w:rFonts w:ascii="Georgia" w:hAnsi="Georgia"/>
                <w:color w:val="000000"/>
                <w:sz w:val="16"/>
                <w:szCs w:val="16"/>
              </w:rPr>
              <w:t>Incremental Cost</w:t>
            </w:r>
          </w:p>
        </w:tc>
        <w:tc>
          <w:tcPr>
            <w:tcW w:w="483" w:type="pct"/>
            <w:tcBorders>
              <w:top w:val="single" w:sz="12" w:space="0" w:color="auto"/>
            </w:tcBorders>
          </w:tcPr>
          <w:p w14:paraId="74D1EA24" w14:textId="77777777" w:rsidR="00E44F69" w:rsidRPr="00744936" w:rsidRDefault="00E44F69" w:rsidP="009D2A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Calibri"/>
                <w:color w:val="000000"/>
                <w:sz w:val="16"/>
                <w:szCs w:val="16"/>
              </w:rPr>
            </w:pPr>
            <w:r w:rsidRPr="00744936">
              <w:rPr>
                <w:rFonts w:ascii="Georgia" w:hAnsi="Georgia"/>
                <w:color w:val="000000"/>
                <w:sz w:val="16"/>
                <w:szCs w:val="16"/>
              </w:rPr>
              <w:t>Reference</w:t>
            </w:r>
          </w:p>
        </w:tc>
        <w:tc>
          <w:tcPr>
            <w:tcW w:w="534" w:type="pct"/>
            <w:tcBorders>
              <w:top w:val="single" w:sz="12" w:space="0" w:color="auto"/>
            </w:tcBorders>
          </w:tcPr>
          <w:p w14:paraId="341056F2" w14:textId="77777777" w:rsidR="00E44F69" w:rsidRPr="00744936" w:rsidRDefault="00E44F69" w:rsidP="009D2A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color w:val="000000"/>
                <w:sz w:val="16"/>
                <w:szCs w:val="16"/>
              </w:rPr>
            </w:pPr>
            <w:r w:rsidRPr="00744936">
              <w:rPr>
                <w:rFonts w:ascii="Georgia" w:hAnsi="Georgia"/>
                <w:color w:val="000000"/>
                <w:sz w:val="16"/>
                <w:szCs w:val="16"/>
              </w:rPr>
              <w:t>$8B</w:t>
            </w:r>
          </w:p>
        </w:tc>
        <w:tc>
          <w:tcPr>
            <w:tcW w:w="476" w:type="pct"/>
            <w:tcBorders>
              <w:top w:val="single" w:sz="12" w:space="0" w:color="auto"/>
            </w:tcBorders>
          </w:tcPr>
          <w:p w14:paraId="71E46318" w14:textId="77777777" w:rsidR="00E44F69" w:rsidRPr="00744936" w:rsidRDefault="00E44F69" w:rsidP="009D2A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color w:val="000000"/>
                <w:sz w:val="16"/>
                <w:szCs w:val="16"/>
              </w:rPr>
            </w:pPr>
            <w:r w:rsidRPr="00744936">
              <w:rPr>
                <w:rFonts w:ascii="Georgia" w:hAnsi="Georgia"/>
                <w:color w:val="000000"/>
                <w:sz w:val="16"/>
                <w:szCs w:val="16"/>
              </w:rPr>
              <w:t>$1,831B</w:t>
            </w:r>
          </w:p>
        </w:tc>
        <w:tc>
          <w:tcPr>
            <w:tcW w:w="438" w:type="pct"/>
            <w:tcBorders>
              <w:top w:val="single" w:sz="12" w:space="0" w:color="auto"/>
            </w:tcBorders>
          </w:tcPr>
          <w:p w14:paraId="61BA801C" w14:textId="77777777" w:rsidR="00E44F69" w:rsidRPr="00744936" w:rsidRDefault="00E44F69" w:rsidP="009D2A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Calibri"/>
                <w:color w:val="000000"/>
                <w:sz w:val="16"/>
                <w:szCs w:val="16"/>
              </w:rPr>
            </w:pPr>
            <w:r w:rsidRPr="00744936">
              <w:rPr>
                <w:rFonts w:ascii="Georgia" w:hAnsi="Georgia"/>
                <w:color w:val="000000"/>
                <w:sz w:val="16"/>
                <w:szCs w:val="16"/>
              </w:rPr>
              <w:t>$48B</w:t>
            </w:r>
          </w:p>
        </w:tc>
        <w:tc>
          <w:tcPr>
            <w:tcW w:w="526" w:type="pct"/>
            <w:tcBorders>
              <w:top w:val="single" w:sz="12" w:space="0" w:color="auto"/>
            </w:tcBorders>
          </w:tcPr>
          <w:p w14:paraId="4AD19DB2" w14:textId="77777777" w:rsidR="00E44F69" w:rsidRPr="00744936" w:rsidRDefault="00E44F69" w:rsidP="009D2A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Calibri"/>
                <w:color w:val="000000"/>
                <w:sz w:val="16"/>
                <w:szCs w:val="16"/>
              </w:rPr>
            </w:pPr>
            <w:r w:rsidRPr="00744936">
              <w:rPr>
                <w:rFonts w:ascii="Georgia" w:hAnsi="Georgia"/>
                <w:color w:val="000000"/>
                <w:sz w:val="16"/>
                <w:szCs w:val="16"/>
              </w:rPr>
              <w:t>$1,839B</w:t>
            </w:r>
          </w:p>
        </w:tc>
        <w:tc>
          <w:tcPr>
            <w:tcW w:w="524" w:type="pct"/>
            <w:tcBorders>
              <w:top w:val="single" w:sz="12" w:space="0" w:color="auto"/>
            </w:tcBorders>
          </w:tcPr>
          <w:p w14:paraId="669B823D" w14:textId="77777777" w:rsidR="00E44F69" w:rsidRPr="00744936" w:rsidRDefault="00E44F69" w:rsidP="009D2A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Calibri"/>
                <w:color w:val="000000"/>
                <w:sz w:val="16"/>
                <w:szCs w:val="16"/>
              </w:rPr>
            </w:pPr>
            <w:r w:rsidRPr="00744936">
              <w:rPr>
                <w:rFonts w:ascii="Georgia" w:hAnsi="Georgia"/>
                <w:color w:val="000000"/>
                <w:sz w:val="16"/>
                <w:szCs w:val="16"/>
              </w:rPr>
              <w:t>$1,881B</w:t>
            </w:r>
          </w:p>
        </w:tc>
        <w:tc>
          <w:tcPr>
            <w:tcW w:w="615" w:type="pct"/>
            <w:tcBorders>
              <w:top w:val="single" w:sz="12" w:space="0" w:color="auto"/>
            </w:tcBorders>
          </w:tcPr>
          <w:p w14:paraId="76E0506C" w14:textId="77777777" w:rsidR="00E44F69" w:rsidRPr="00744936" w:rsidRDefault="00E44F69" w:rsidP="009D2A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Calibri"/>
                <w:color w:val="000000"/>
                <w:sz w:val="16"/>
                <w:szCs w:val="16"/>
              </w:rPr>
            </w:pPr>
            <w:r w:rsidRPr="00744936">
              <w:rPr>
                <w:rFonts w:ascii="Georgia" w:hAnsi="Georgia"/>
                <w:color w:val="000000"/>
                <w:sz w:val="16"/>
                <w:szCs w:val="16"/>
              </w:rPr>
              <w:t>$56B</w:t>
            </w:r>
          </w:p>
        </w:tc>
        <w:tc>
          <w:tcPr>
            <w:tcW w:w="615" w:type="pct"/>
            <w:tcBorders>
              <w:top w:val="single" w:sz="12" w:space="0" w:color="auto"/>
            </w:tcBorders>
          </w:tcPr>
          <w:p w14:paraId="167A3F84" w14:textId="77777777" w:rsidR="00E44F69" w:rsidRPr="00744936" w:rsidRDefault="00E44F69" w:rsidP="009D2A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Calibri"/>
                <w:color w:val="000000"/>
                <w:sz w:val="16"/>
                <w:szCs w:val="16"/>
              </w:rPr>
            </w:pPr>
            <w:r w:rsidRPr="00744936">
              <w:rPr>
                <w:rFonts w:ascii="Georgia" w:hAnsi="Georgia"/>
                <w:color w:val="000000"/>
                <w:sz w:val="16"/>
                <w:szCs w:val="16"/>
              </w:rPr>
              <w:t>$1,882B</w:t>
            </w:r>
          </w:p>
        </w:tc>
      </w:tr>
      <w:tr w:rsidR="00E44F69" w:rsidRPr="007214D0" w14:paraId="07AC516C" w14:textId="77777777" w:rsidTr="009D2A4C">
        <w:trPr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pct"/>
            <w:vMerge/>
          </w:tcPr>
          <w:p w14:paraId="2F7C75B4" w14:textId="77777777" w:rsidR="00E44F69" w:rsidRPr="007214D0" w:rsidRDefault="00E44F69" w:rsidP="009D2A4C">
            <w:pPr>
              <w:rPr>
                <w:rFonts w:ascii="Georgia" w:hAnsi="Georgia"/>
                <w:color w:val="000000"/>
                <w:sz w:val="18"/>
                <w:szCs w:val="18"/>
              </w:rPr>
            </w:pPr>
          </w:p>
        </w:tc>
        <w:tc>
          <w:tcPr>
            <w:tcW w:w="394" w:type="pct"/>
          </w:tcPr>
          <w:p w14:paraId="54BC4924" w14:textId="77777777" w:rsidR="00E44F69" w:rsidRPr="00744936" w:rsidRDefault="00E44F69" w:rsidP="009D2A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000000"/>
                <w:sz w:val="16"/>
                <w:szCs w:val="16"/>
              </w:rPr>
            </w:pPr>
            <w:r w:rsidRPr="00744936">
              <w:rPr>
                <w:rFonts w:ascii="Georgia" w:hAnsi="Georgia"/>
                <w:color w:val="000000"/>
                <w:sz w:val="16"/>
                <w:szCs w:val="16"/>
              </w:rPr>
              <w:t xml:space="preserve">Incremental QALYs gained </w:t>
            </w:r>
          </w:p>
        </w:tc>
        <w:tc>
          <w:tcPr>
            <w:tcW w:w="483" w:type="pct"/>
          </w:tcPr>
          <w:p w14:paraId="564EC03F" w14:textId="77777777" w:rsidR="00E44F69" w:rsidRPr="00744936" w:rsidRDefault="00E44F69" w:rsidP="009D2A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000000"/>
                <w:sz w:val="16"/>
                <w:szCs w:val="16"/>
              </w:rPr>
            </w:pPr>
            <w:r w:rsidRPr="00744936">
              <w:rPr>
                <w:rFonts w:ascii="Georgia" w:hAnsi="Georgia"/>
                <w:color w:val="000000"/>
                <w:sz w:val="16"/>
                <w:szCs w:val="16"/>
              </w:rPr>
              <w:t>Reference</w:t>
            </w:r>
          </w:p>
        </w:tc>
        <w:tc>
          <w:tcPr>
            <w:tcW w:w="534" w:type="pct"/>
          </w:tcPr>
          <w:p w14:paraId="26320662" w14:textId="77777777" w:rsidR="00E44F69" w:rsidRPr="00744936" w:rsidRDefault="00E44F69" w:rsidP="009D2A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000000"/>
                <w:sz w:val="16"/>
                <w:szCs w:val="16"/>
              </w:rPr>
            </w:pPr>
            <w:r w:rsidRPr="00744936">
              <w:rPr>
                <w:rFonts w:ascii="Georgia" w:hAnsi="Georgia"/>
                <w:color w:val="000000"/>
                <w:sz w:val="16"/>
                <w:szCs w:val="16"/>
              </w:rPr>
              <w:t>3.8m</w:t>
            </w:r>
          </w:p>
        </w:tc>
        <w:tc>
          <w:tcPr>
            <w:tcW w:w="476" w:type="pct"/>
          </w:tcPr>
          <w:p w14:paraId="682B9ABE" w14:textId="77777777" w:rsidR="00E44F69" w:rsidRPr="00744936" w:rsidRDefault="00E44F69" w:rsidP="009D2A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000000"/>
                <w:sz w:val="16"/>
                <w:szCs w:val="16"/>
              </w:rPr>
            </w:pPr>
            <w:r w:rsidRPr="00744936">
              <w:rPr>
                <w:rFonts w:ascii="Georgia" w:hAnsi="Georgia"/>
                <w:color w:val="000000"/>
                <w:sz w:val="16"/>
                <w:szCs w:val="16"/>
              </w:rPr>
              <w:t>-1.61m</w:t>
            </w:r>
          </w:p>
        </w:tc>
        <w:tc>
          <w:tcPr>
            <w:tcW w:w="438" w:type="pct"/>
          </w:tcPr>
          <w:p w14:paraId="6BDC4D41" w14:textId="77777777" w:rsidR="00E44F69" w:rsidRPr="00744936" w:rsidRDefault="00E44F69" w:rsidP="009D2A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000000"/>
                <w:sz w:val="16"/>
                <w:szCs w:val="16"/>
              </w:rPr>
            </w:pPr>
            <w:r w:rsidRPr="00744936">
              <w:rPr>
                <w:rFonts w:ascii="Georgia" w:hAnsi="Georgia"/>
                <w:color w:val="000000"/>
                <w:sz w:val="16"/>
                <w:szCs w:val="16"/>
              </w:rPr>
              <w:t>1.4m</w:t>
            </w:r>
          </w:p>
        </w:tc>
        <w:tc>
          <w:tcPr>
            <w:tcW w:w="526" w:type="pct"/>
          </w:tcPr>
          <w:p w14:paraId="7D8C9578" w14:textId="77777777" w:rsidR="00E44F69" w:rsidRPr="00744936" w:rsidRDefault="00E44F69" w:rsidP="009D2A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000000"/>
                <w:sz w:val="16"/>
                <w:szCs w:val="16"/>
              </w:rPr>
            </w:pPr>
            <w:r w:rsidRPr="00744936">
              <w:rPr>
                <w:rFonts w:ascii="Georgia" w:hAnsi="Georgia"/>
                <w:color w:val="000000"/>
                <w:sz w:val="16"/>
                <w:szCs w:val="16"/>
              </w:rPr>
              <w:t>4.7m</w:t>
            </w:r>
          </w:p>
        </w:tc>
        <w:tc>
          <w:tcPr>
            <w:tcW w:w="524" w:type="pct"/>
          </w:tcPr>
          <w:p w14:paraId="154F1B4D" w14:textId="77777777" w:rsidR="00E44F69" w:rsidRPr="00744936" w:rsidRDefault="00E44F69" w:rsidP="009D2A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000000"/>
                <w:sz w:val="16"/>
                <w:szCs w:val="16"/>
              </w:rPr>
            </w:pPr>
            <w:r w:rsidRPr="00744936">
              <w:rPr>
                <w:rFonts w:ascii="Georgia" w:hAnsi="Georgia"/>
                <w:color w:val="000000"/>
                <w:sz w:val="16"/>
                <w:szCs w:val="16"/>
              </w:rPr>
              <w:t>0.8m</w:t>
            </w:r>
          </w:p>
        </w:tc>
        <w:tc>
          <w:tcPr>
            <w:tcW w:w="615" w:type="pct"/>
          </w:tcPr>
          <w:p w14:paraId="16D71272" w14:textId="77777777" w:rsidR="00E44F69" w:rsidRPr="00744936" w:rsidRDefault="00E44F69" w:rsidP="009D2A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000000"/>
                <w:sz w:val="16"/>
                <w:szCs w:val="16"/>
              </w:rPr>
            </w:pPr>
            <w:r w:rsidRPr="00744936">
              <w:rPr>
                <w:rFonts w:ascii="Georgia" w:hAnsi="Georgia"/>
                <w:color w:val="000000"/>
                <w:sz w:val="16"/>
                <w:szCs w:val="16"/>
              </w:rPr>
              <w:t>3.6m</w:t>
            </w:r>
          </w:p>
        </w:tc>
        <w:tc>
          <w:tcPr>
            <w:tcW w:w="615" w:type="pct"/>
          </w:tcPr>
          <w:p w14:paraId="53EB5F1A" w14:textId="77777777" w:rsidR="00E44F69" w:rsidRPr="00744936" w:rsidRDefault="00E44F69" w:rsidP="009D2A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000000"/>
                <w:sz w:val="16"/>
                <w:szCs w:val="16"/>
              </w:rPr>
            </w:pPr>
            <w:r w:rsidRPr="00744936">
              <w:rPr>
                <w:rFonts w:ascii="Georgia" w:hAnsi="Georgia"/>
                <w:color w:val="000000"/>
                <w:sz w:val="16"/>
                <w:szCs w:val="16"/>
              </w:rPr>
              <w:t>4.4m</w:t>
            </w:r>
          </w:p>
        </w:tc>
      </w:tr>
      <w:tr w:rsidR="00E44F69" w:rsidRPr="007214D0" w14:paraId="772A7FB5" w14:textId="77777777" w:rsidTr="009D2A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pct"/>
            <w:vMerge/>
            <w:tcBorders>
              <w:bottom w:val="single" w:sz="12" w:space="0" w:color="auto"/>
            </w:tcBorders>
          </w:tcPr>
          <w:p w14:paraId="78BC6210" w14:textId="77777777" w:rsidR="00E44F69" w:rsidRPr="007214D0" w:rsidRDefault="00E44F69" w:rsidP="009D2A4C">
            <w:pPr>
              <w:rPr>
                <w:rFonts w:ascii="Georgia" w:hAnsi="Georgia"/>
                <w:color w:val="000000"/>
                <w:sz w:val="18"/>
                <w:szCs w:val="18"/>
              </w:rPr>
            </w:pPr>
          </w:p>
        </w:tc>
        <w:tc>
          <w:tcPr>
            <w:tcW w:w="394" w:type="pct"/>
            <w:tcBorders>
              <w:bottom w:val="single" w:sz="12" w:space="0" w:color="auto"/>
            </w:tcBorders>
          </w:tcPr>
          <w:p w14:paraId="6E0B0B1A" w14:textId="77777777" w:rsidR="00E44F69" w:rsidRPr="00744936" w:rsidRDefault="00E44F69" w:rsidP="009D2A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color w:val="000000"/>
                <w:sz w:val="16"/>
                <w:szCs w:val="16"/>
              </w:rPr>
            </w:pPr>
            <w:r w:rsidRPr="00744936">
              <w:rPr>
                <w:rFonts w:ascii="Georgia" w:hAnsi="Georgia"/>
                <w:color w:val="000000"/>
                <w:sz w:val="16"/>
                <w:szCs w:val="16"/>
              </w:rPr>
              <w:t>Cost per QALY Gained</w:t>
            </w:r>
          </w:p>
        </w:tc>
        <w:tc>
          <w:tcPr>
            <w:tcW w:w="483" w:type="pct"/>
            <w:tcBorders>
              <w:bottom w:val="single" w:sz="12" w:space="0" w:color="auto"/>
            </w:tcBorders>
          </w:tcPr>
          <w:p w14:paraId="38B5D80F" w14:textId="77777777" w:rsidR="00E44F69" w:rsidRPr="00744936" w:rsidRDefault="00E44F69" w:rsidP="009D2A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color w:val="000000"/>
                <w:sz w:val="16"/>
                <w:szCs w:val="16"/>
              </w:rPr>
            </w:pPr>
            <w:r w:rsidRPr="00744936">
              <w:rPr>
                <w:rFonts w:ascii="Georgia" w:hAnsi="Georgia"/>
                <w:color w:val="000000"/>
                <w:sz w:val="16"/>
                <w:szCs w:val="16"/>
              </w:rPr>
              <w:t>--</w:t>
            </w:r>
          </w:p>
        </w:tc>
        <w:tc>
          <w:tcPr>
            <w:tcW w:w="534" w:type="pct"/>
            <w:tcBorders>
              <w:bottom w:val="single" w:sz="12" w:space="0" w:color="auto"/>
            </w:tcBorders>
          </w:tcPr>
          <w:p w14:paraId="332E9BC8" w14:textId="77777777" w:rsidR="00E44F69" w:rsidRPr="00744936" w:rsidRDefault="00E44F69" w:rsidP="009D2A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color w:val="000000"/>
                <w:sz w:val="16"/>
                <w:szCs w:val="16"/>
              </w:rPr>
            </w:pPr>
            <w:r w:rsidRPr="00744936">
              <w:rPr>
                <w:rFonts w:ascii="Georgia" w:hAnsi="Georgia"/>
                <w:color w:val="000000"/>
                <w:sz w:val="16"/>
                <w:szCs w:val="16"/>
              </w:rPr>
              <w:t>$2,089</w:t>
            </w:r>
          </w:p>
        </w:tc>
        <w:tc>
          <w:tcPr>
            <w:tcW w:w="476" w:type="pct"/>
            <w:tcBorders>
              <w:bottom w:val="single" w:sz="12" w:space="0" w:color="auto"/>
            </w:tcBorders>
          </w:tcPr>
          <w:p w14:paraId="1E1B0374" w14:textId="77777777" w:rsidR="00E44F69" w:rsidRPr="00744936" w:rsidRDefault="00E44F69" w:rsidP="009D2A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color w:val="000000"/>
                <w:sz w:val="16"/>
                <w:szCs w:val="16"/>
              </w:rPr>
            </w:pPr>
            <w:r w:rsidRPr="00744936">
              <w:rPr>
                <w:rFonts w:ascii="Georgia" w:hAnsi="Georgia"/>
                <w:color w:val="000000"/>
                <w:sz w:val="16"/>
                <w:szCs w:val="16"/>
              </w:rPr>
              <w:t>Dom</w:t>
            </w:r>
          </w:p>
        </w:tc>
        <w:tc>
          <w:tcPr>
            <w:tcW w:w="438" w:type="pct"/>
            <w:tcBorders>
              <w:bottom w:val="single" w:sz="12" w:space="0" w:color="auto"/>
            </w:tcBorders>
          </w:tcPr>
          <w:p w14:paraId="0D602AAC" w14:textId="77777777" w:rsidR="00E44F69" w:rsidRPr="00744936" w:rsidRDefault="00E44F69" w:rsidP="009D2A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color w:val="000000"/>
                <w:sz w:val="16"/>
                <w:szCs w:val="16"/>
              </w:rPr>
            </w:pPr>
            <w:r w:rsidRPr="00744936">
              <w:rPr>
                <w:rFonts w:ascii="Georgia" w:hAnsi="Georgia"/>
                <w:color w:val="000000"/>
                <w:sz w:val="16"/>
                <w:szCs w:val="16"/>
              </w:rPr>
              <w:t>$34,777</w:t>
            </w:r>
          </w:p>
        </w:tc>
        <w:tc>
          <w:tcPr>
            <w:tcW w:w="526" w:type="pct"/>
            <w:tcBorders>
              <w:bottom w:val="single" w:sz="12" w:space="0" w:color="auto"/>
            </w:tcBorders>
          </w:tcPr>
          <w:p w14:paraId="3D51BE6F" w14:textId="77777777" w:rsidR="00E44F69" w:rsidRPr="00744936" w:rsidRDefault="00E44F69" w:rsidP="009D2A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color w:val="000000"/>
                <w:sz w:val="16"/>
                <w:szCs w:val="16"/>
              </w:rPr>
            </w:pPr>
            <w:r w:rsidRPr="00744936">
              <w:rPr>
                <w:rFonts w:ascii="Georgia" w:hAnsi="Georgia"/>
                <w:color w:val="000000"/>
                <w:sz w:val="16"/>
                <w:szCs w:val="16"/>
              </w:rPr>
              <w:t>$391,277</w:t>
            </w:r>
          </w:p>
        </w:tc>
        <w:tc>
          <w:tcPr>
            <w:tcW w:w="524" w:type="pct"/>
            <w:tcBorders>
              <w:bottom w:val="single" w:sz="12" w:space="0" w:color="auto"/>
            </w:tcBorders>
          </w:tcPr>
          <w:p w14:paraId="040379C6" w14:textId="77777777" w:rsidR="00E44F69" w:rsidRPr="00744936" w:rsidRDefault="00E44F69" w:rsidP="009D2A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color w:val="000000"/>
                <w:sz w:val="16"/>
                <w:szCs w:val="16"/>
              </w:rPr>
            </w:pPr>
            <w:r w:rsidRPr="00744936">
              <w:rPr>
                <w:rFonts w:ascii="Georgia" w:hAnsi="Georgia"/>
                <w:color w:val="000000"/>
                <w:sz w:val="16"/>
                <w:szCs w:val="16"/>
              </w:rPr>
              <w:t>$2,351,250</w:t>
            </w:r>
          </w:p>
        </w:tc>
        <w:tc>
          <w:tcPr>
            <w:tcW w:w="615" w:type="pct"/>
            <w:tcBorders>
              <w:bottom w:val="single" w:sz="12" w:space="0" w:color="auto"/>
            </w:tcBorders>
          </w:tcPr>
          <w:p w14:paraId="1463656B" w14:textId="77777777" w:rsidR="00E44F69" w:rsidRPr="00744936" w:rsidRDefault="00E44F69" w:rsidP="009D2A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color w:val="000000"/>
                <w:sz w:val="16"/>
                <w:szCs w:val="16"/>
              </w:rPr>
            </w:pPr>
            <w:r w:rsidRPr="00744936">
              <w:rPr>
                <w:rFonts w:ascii="Georgia" w:hAnsi="Georgia"/>
                <w:color w:val="000000"/>
                <w:sz w:val="16"/>
                <w:szCs w:val="16"/>
              </w:rPr>
              <w:t>$15,773</w:t>
            </w:r>
          </w:p>
        </w:tc>
        <w:tc>
          <w:tcPr>
            <w:tcW w:w="615" w:type="pct"/>
            <w:tcBorders>
              <w:bottom w:val="single" w:sz="12" w:space="0" w:color="auto"/>
            </w:tcBorders>
          </w:tcPr>
          <w:p w14:paraId="44366E19" w14:textId="77777777" w:rsidR="00E44F69" w:rsidRPr="00744936" w:rsidRDefault="00E44F69" w:rsidP="009D2A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color w:val="000000"/>
                <w:sz w:val="16"/>
                <w:szCs w:val="16"/>
              </w:rPr>
            </w:pPr>
            <w:r w:rsidRPr="00744936">
              <w:rPr>
                <w:rFonts w:ascii="Georgia" w:hAnsi="Georgia"/>
                <w:color w:val="000000"/>
                <w:sz w:val="16"/>
                <w:szCs w:val="16"/>
              </w:rPr>
              <w:t>$427,727</w:t>
            </w:r>
          </w:p>
        </w:tc>
      </w:tr>
      <w:tr w:rsidR="00E44F69" w:rsidRPr="007214D0" w14:paraId="208FD088" w14:textId="77777777" w:rsidTr="009D2A4C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pct"/>
            <w:vMerge w:val="restart"/>
            <w:tcBorders>
              <w:top w:val="single" w:sz="12" w:space="0" w:color="auto"/>
            </w:tcBorders>
            <w:textDirection w:val="btLr"/>
          </w:tcPr>
          <w:p w14:paraId="34723FA9" w14:textId="77777777" w:rsidR="00E44F69" w:rsidRPr="0008619F" w:rsidRDefault="00E44F69" w:rsidP="009D2A4C">
            <w:pPr>
              <w:ind w:left="113" w:right="113"/>
              <w:jc w:val="left"/>
              <w:rPr>
                <w:rFonts w:ascii="Georgia" w:hAnsi="Georgia"/>
                <w:i w:val="0"/>
                <w:iCs w:val="0"/>
                <w:color w:val="000000"/>
                <w:sz w:val="18"/>
                <w:szCs w:val="18"/>
              </w:rPr>
            </w:pPr>
            <w:r w:rsidRPr="0008619F">
              <w:rPr>
                <w:rFonts w:ascii="Georgia" w:hAnsi="Georgia"/>
                <w:i w:val="0"/>
                <w:iCs w:val="0"/>
                <w:color w:val="000000"/>
                <w:sz w:val="18"/>
                <w:szCs w:val="18"/>
              </w:rPr>
              <w:t xml:space="preserve">Compared </w:t>
            </w:r>
            <w:proofErr w:type="gramStart"/>
            <w:r w:rsidRPr="0008619F">
              <w:rPr>
                <w:rFonts w:ascii="Georgia" w:hAnsi="Georgia"/>
                <w:i w:val="0"/>
                <w:iCs w:val="0"/>
                <w:color w:val="000000"/>
                <w:sz w:val="18"/>
                <w:szCs w:val="18"/>
              </w:rPr>
              <w:t>to  “</w:t>
            </w:r>
            <w:proofErr w:type="gramEnd"/>
            <w:r>
              <w:rPr>
                <w:rFonts w:ascii="Georgia" w:hAnsi="Georgia"/>
                <w:i w:val="0"/>
                <w:iCs w:val="0"/>
                <w:color w:val="000000"/>
                <w:sz w:val="18"/>
                <w:szCs w:val="18"/>
              </w:rPr>
              <w:t>Hospital therapeutics and Care Improvements</w:t>
            </w:r>
            <w:r w:rsidRPr="0008619F">
              <w:rPr>
                <w:rFonts w:ascii="Georgia" w:hAnsi="Georgia"/>
                <w:i w:val="0"/>
                <w:iCs w:val="0"/>
                <w:color w:val="000000"/>
                <w:sz w:val="18"/>
                <w:szCs w:val="18"/>
              </w:rPr>
              <w:t xml:space="preserve"> Only”</w:t>
            </w:r>
          </w:p>
        </w:tc>
        <w:tc>
          <w:tcPr>
            <w:tcW w:w="394" w:type="pct"/>
            <w:tcBorders>
              <w:top w:val="single" w:sz="12" w:space="0" w:color="auto"/>
            </w:tcBorders>
          </w:tcPr>
          <w:p w14:paraId="1E010872" w14:textId="77777777" w:rsidR="00E44F69" w:rsidRPr="00744936" w:rsidRDefault="00E44F69" w:rsidP="009D2A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000000"/>
                <w:sz w:val="16"/>
                <w:szCs w:val="16"/>
              </w:rPr>
            </w:pPr>
            <w:r w:rsidRPr="00744936">
              <w:rPr>
                <w:rFonts w:ascii="Georgia" w:hAnsi="Georgia"/>
                <w:color w:val="000000"/>
                <w:sz w:val="16"/>
                <w:szCs w:val="16"/>
              </w:rPr>
              <w:t>Incremental Cost</w:t>
            </w:r>
          </w:p>
        </w:tc>
        <w:tc>
          <w:tcPr>
            <w:tcW w:w="483" w:type="pct"/>
            <w:tcBorders>
              <w:top w:val="single" w:sz="12" w:space="0" w:color="auto"/>
            </w:tcBorders>
          </w:tcPr>
          <w:p w14:paraId="28ADACEC" w14:textId="77777777" w:rsidR="00E44F69" w:rsidRPr="00744936" w:rsidRDefault="00E44F69" w:rsidP="009D2A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000000"/>
                <w:sz w:val="16"/>
                <w:szCs w:val="16"/>
              </w:rPr>
            </w:pPr>
            <w:r w:rsidRPr="00744936">
              <w:rPr>
                <w:rFonts w:ascii="Georgia" w:hAnsi="Georgia"/>
                <w:color w:val="000000"/>
                <w:sz w:val="16"/>
                <w:szCs w:val="16"/>
              </w:rPr>
              <w:t>--</w:t>
            </w:r>
          </w:p>
        </w:tc>
        <w:tc>
          <w:tcPr>
            <w:tcW w:w="534" w:type="pct"/>
            <w:tcBorders>
              <w:top w:val="single" w:sz="12" w:space="0" w:color="auto"/>
            </w:tcBorders>
          </w:tcPr>
          <w:p w14:paraId="29CF935B" w14:textId="77777777" w:rsidR="00E44F69" w:rsidRPr="00744936" w:rsidRDefault="00E44F69" w:rsidP="009D2A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000000"/>
                <w:sz w:val="16"/>
                <w:szCs w:val="16"/>
              </w:rPr>
            </w:pPr>
            <w:r w:rsidRPr="00744936">
              <w:rPr>
                <w:rFonts w:ascii="Georgia" w:hAnsi="Georgia"/>
                <w:color w:val="000000"/>
                <w:sz w:val="16"/>
                <w:szCs w:val="16"/>
              </w:rPr>
              <w:t>Reference</w:t>
            </w:r>
          </w:p>
        </w:tc>
        <w:tc>
          <w:tcPr>
            <w:tcW w:w="476" w:type="pct"/>
            <w:tcBorders>
              <w:top w:val="single" w:sz="12" w:space="0" w:color="auto"/>
            </w:tcBorders>
          </w:tcPr>
          <w:p w14:paraId="1B54D7B0" w14:textId="77777777" w:rsidR="00E44F69" w:rsidRPr="00744936" w:rsidRDefault="00E44F69" w:rsidP="009D2A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000000"/>
                <w:sz w:val="16"/>
                <w:szCs w:val="16"/>
              </w:rPr>
            </w:pPr>
            <w:r w:rsidRPr="00744936">
              <w:rPr>
                <w:rFonts w:ascii="Georgia" w:hAnsi="Georgia"/>
                <w:color w:val="000000"/>
                <w:sz w:val="16"/>
                <w:szCs w:val="16"/>
              </w:rPr>
              <w:t>$1,823T</w:t>
            </w:r>
          </w:p>
        </w:tc>
        <w:tc>
          <w:tcPr>
            <w:tcW w:w="438" w:type="pct"/>
            <w:tcBorders>
              <w:top w:val="single" w:sz="12" w:space="0" w:color="auto"/>
            </w:tcBorders>
          </w:tcPr>
          <w:p w14:paraId="20E3354F" w14:textId="77777777" w:rsidR="00E44F69" w:rsidRPr="00744936" w:rsidRDefault="00E44F69" w:rsidP="009D2A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000000"/>
                <w:sz w:val="16"/>
                <w:szCs w:val="16"/>
              </w:rPr>
            </w:pPr>
            <w:r w:rsidRPr="00744936">
              <w:rPr>
                <w:rFonts w:ascii="Georgia" w:hAnsi="Georgia"/>
                <w:color w:val="000000"/>
                <w:sz w:val="16"/>
                <w:szCs w:val="16"/>
              </w:rPr>
              <w:t>$40.0B</w:t>
            </w:r>
          </w:p>
        </w:tc>
        <w:tc>
          <w:tcPr>
            <w:tcW w:w="526" w:type="pct"/>
            <w:tcBorders>
              <w:top w:val="single" w:sz="12" w:space="0" w:color="auto"/>
            </w:tcBorders>
          </w:tcPr>
          <w:p w14:paraId="4780DE48" w14:textId="77777777" w:rsidR="00E44F69" w:rsidRPr="00744936" w:rsidRDefault="00E44F69" w:rsidP="009D2A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000000"/>
                <w:sz w:val="16"/>
                <w:szCs w:val="16"/>
              </w:rPr>
            </w:pPr>
            <w:r w:rsidRPr="00744936">
              <w:rPr>
                <w:rFonts w:ascii="Georgia" w:hAnsi="Georgia"/>
                <w:color w:val="000000"/>
                <w:sz w:val="16"/>
                <w:szCs w:val="16"/>
              </w:rPr>
              <w:t>$1,831B</w:t>
            </w:r>
          </w:p>
        </w:tc>
        <w:tc>
          <w:tcPr>
            <w:tcW w:w="524" w:type="pct"/>
            <w:tcBorders>
              <w:top w:val="single" w:sz="12" w:space="0" w:color="auto"/>
            </w:tcBorders>
          </w:tcPr>
          <w:p w14:paraId="35DC4E0B" w14:textId="77777777" w:rsidR="00E44F69" w:rsidRPr="00744936" w:rsidRDefault="00E44F69" w:rsidP="009D2A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000000"/>
                <w:sz w:val="16"/>
                <w:szCs w:val="16"/>
              </w:rPr>
            </w:pPr>
            <w:r w:rsidRPr="00744936">
              <w:rPr>
                <w:rFonts w:ascii="Georgia" w:hAnsi="Georgia"/>
                <w:color w:val="000000"/>
                <w:sz w:val="16"/>
                <w:szCs w:val="16"/>
              </w:rPr>
              <w:t>$1,873B</w:t>
            </w:r>
          </w:p>
        </w:tc>
        <w:tc>
          <w:tcPr>
            <w:tcW w:w="615" w:type="pct"/>
            <w:tcBorders>
              <w:top w:val="single" w:sz="12" w:space="0" w:color="auto"/>
            </w:tcBorders>
          </w:tcPr>
          <w:p w14:paraId="5FAAC653" w14:textId="77777777" w:rsidR="00E44F69" w:rsidRPr="00744936" w:rsidRDefault="00E44F69" w:rsidP="009D2A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000000"/>
                <w:sz w:val="16"/>
                <w:szCs w:val="16"/>
              </w:rPr>
            </w:pPr>
            <w:r w:rsidRPr="00744936">
              <w:rPr>
                <w:rFonts w:ascii="Georgia" w:hAnsi="Georgia"/>
                <w:color w:val="000000"/>
                <w:sz w:val="16"/>
                <w:szCs w:val="16"/>
              </w:rPr>
              <w:t>$56B</w:t>
            </w:r>
          </w:p>
        </w:tc>
        <w:tc>
          <w:tcPr>
            <w:tcW w:w="615" w:type="pct"/>
            <w:tcBorders>
              <w:top w:val="single" w:sz="12" w:space="0" w:color="auto"/>
            </w:tcBorders>
          </w:tcPr>
          <w:p w14:paraId="35873F2F" w14:textId="77777777" w:rsidR="00E44F69" w:rsidRPr="00744936" w:rsidRDefault="00E44F69" w:rsidP="009D2A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000000"/>
                <w:sz w:val="16"/>
                <w:szCs w:val="16"/>
              </w:rPr>
            </w:pPr>
            <w:r w:rsidRPr="00744936">
              <w:rPr>
                <w:rFonts w:ascii="Georgia" w:hAnsi="Georgia"/>
                <w:color w:val="000000"/>
                <w:sz w:val="16"/>
                <w:szCs w:val="16"/>
              </w:rPr>
              <w:t>$1,874B</w:t>
            </w:r>
          </w:p>
        </w:tc>
      </w:tr>
      <w:tr w:rsidR="00E44F69" w:rsidRPr="007214D0" w14:paraId="2042C04F" w14:textId="77777777" w:rsidTr="009D2A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pct"/>
            <w:vMerge/>
            <w:textDirection w:val="btLr"/>
          </w:tcPr>
          <w:p w14:paraId="483FBECF" w14:textId="77777777" w:rsidR="00E44F69" w:rsidRPr="007214D0" w:rsidRDefault="00E44F69" w:rsidP="009D2A4C">
            <w:pPr>
              <w:ind w:left="113" w:right="113"/>
              <w:rPr>
                <w:rFonts w:ascii="Georgia" w:hAnsi="Georgia"/>
                <w:color w:val="000000"/>
                <w:sz w:val="18"/>
                <w:szCs w:val="18"/>
              </w:rPr>
            </w:pPr>
          </w:p>
        </w:tc>
        <w:tc>
          <w:tcPr>
            <w:tcW w:w="394" w:type="pct"/>
          </w:tcPr>
          <w:p w14:paraId="5087D707" w14:textId="77777777" w:rsidR="00E44F69" w:rsidRPr="00744936" w:rsidRDefault="00E44F69" w:rsidP="009D2A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color w:val="000000"/>
                <w:sz w:val="16"/>
                <w:szCs w:val="16"/>
              </w:rPr>
            </w:pPr>
            <w:r w:rsidRPr="00744936">
              <w:rPr>
                <w:rFonts w:ascii="Georgia" w:hAnsi="Georgia"/>
                <w:color w:val="000000"/>
                <w:sz w:val="16"/>
                <w:szCs w:val="16"/>
              </w:rPr>
              <w:t>Incremental QALYs Gained</w:t>
            </w:r>
          </w:p>
        </w:tc>
        <w:tc>
          <w:tcPr>
            <w:tcW w:w="483" w:type="pct"/>
          </w:tcPr>
          <w:p w14:paraId="0650FA7E" w14:textId="77777777" w:rsidR="00E44F69" w:rsidRPr="00744936" w:rsidRDefault="00E44F69" w:rsidP="009D2A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color w:val="000000"/>
                <w:sz w:val="16"/>
                <w:szCs w:val="16"/>
              </w:rPr>
            </w:pPr>
            <w:r w:rsidRPr="00744936">
              <w:rPr>
                <w:rFonts w:ascii="Georgia" w:hAnsi="Georgia"/>
                <w:color w:val="000000"/>
                <w:sz w:val="16"/>
                <w:szCs w:val="16"/>
              </w:rPr>
              <w:t>--</w:t>
            </w:r>
          </w:p>
        </w:tc>
        <w:tc>
          <w:tcPr>
            <w:tcW w:w="534" w:type="pct"/>
          </w:tcPr>
          <w:p w14:paraId="6BA66A2B" w14:textId="77777777" w:rsidR="00E44F69" w:rsidRPr="00744936" w:rsidRDefault="00E44F69" w:rsidP="009D2A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color w:val="000000"/>
                <w:sz w:val="16"/>
                <w:szCs w:val="16"/>
              </w:rPr>
            </w:pPr>
            <w:r w:rsidRPr="00744936">
              <w:rPr>
                <w:rFonts w:ascii="Georgia" w:hAnsi="Georgia"/>
                <w:color w:val="000000"/>
                <w:sz w:val="16"/>
                <w:szCs w:val="16"/>
              </w:rPr>
              <w:t>Reference</w:t>
            </w:r>
          </w:p>
        </w:tc>
        <w:tc>
          <w:tcPr>
            <w:tcW w:w="476" w:type="pct"/>
          </w:tcPr>
          <w:p w14:paraId="6A43EEE0" w14:textId="77777777" w:rsidR="00E44F69" w:rsidRPr="00744936" w:rsidRDefault="00E44F69" w:rsidP="009D2A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color w:val="000000"/>
                <w:sz w:val="16"/>
                <w:szCs w:val="16"/>
              </w:rPr>
            </w:pPr>
            <w:r w:rsidRPr="00744936">
              <w:rPr>
                <w:rFonts w:ascii="Georgia" w:hAnsi="Georgia"/>
                <w:color w:val="000000"/>
                <w:sz w:val="16"/>
                <w:szCs w:val="16"/>
              </w:rPr>
              <w:t>-5.4m</w:t>
            </w:r>
          </w:p>
        </w:tc>
        <w:tc>
          <w:tcPr>
            <w:tcW w:w="438" w:type="pct"/>
          </w:tcPr>
          <w:p w14:paraId="4B2FFFEF" w14:textId="77777777" w:rsidR="00E44F69" w:rsidRPr="00744936" w:rsidRDefault="00E44F69" w:rsidP="009D2A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color w:val="000000"/>
                <w:sz w:val="16"/>
                <w:szCs w:val="16"/>
              </w:rPr>
            </w:pPr>
            <w:r w:rsidRPr="00744936">
              <w:rPr>
                <w:rFonts w:ascii="Georgia" w:hAnsi="Georgia"/>
                <w:color w:val="000000"/>
                <w:sz w:val="16"/>
                <w:szCs w:val="16"/>
              </w:rPr>
              <w:t>-2.5m</w:t>
            </w:r>
          </w:p>
        </w:tc>
        <w:tc>
          <w:tcPr>
            <w:tcW w:w="526" w:type="pct"/>
          </w:tcPr>
          <w:p w14:paraId="0B7A57A2" w14:textId="77777777" w:rsidR="00E44F69" w:rsidRPr="00744936" w:rsidRDefault="00E44F69" w:rsidP="009D2A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color w:val="000000"/>
                <w:sz w:val="16"/>
                <w:szCs w:val="16"/>
              </w:rPr>
            </w:pPr>
            <w:r w:rsidRPr="00744936">
              <w:rPr>
                <w:rFonts w:ascii="Georgia" w:hAnsi="Georgia"/>
                <w:color w:val="000000"/>
                <w:sz w:val="16"/>
                <w:szCs w:val="16"/>
              </w:rPr>
              <w:t>-280k</w:t>
            </w:r>
          </w:p>
        </w:tc>
        <w:tc>
          <w:tcPr>
            <w:tcW w:w="524" w:type="pct"/>
          </w:tcPr>
          <w:p w14:paraId="6F80933A" w14:textId="77777777" w:rsidR="00E44F69" w:rsidRPr="00744936" w:rsidRDefault="00E44F69" w:rsidP="009D2A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color w:val="000000"/>
                <w:sz w:val="16"/>
                <w:szCs w:val="16"/>
              </w:rPr>
            </w:pPr>
            <w:r w:rsidRPr="00744936">
              <w:rPr>
                <w:rFonts w:ascii="Georgia" w:hAnsi="Georgia"/>
                <w:color w:val="000000"/>
                <w:sz w:val="16"/>
                <w:szCs w:val="16"/>
              </w:rPr>
              <w:t>-3.0m</w:t>
            </w:r>
          </w:p>
        </w:tc>
        <w:tc>
          <w:tcPr>
            <w:tcW w:w="615" w:type="pct"/>
          </w:tcPr>
          <w:p w14:paraId="329D0CCF" w14:textId="77777777" w:rsidR="00E44F69" w:rsidRPr="00744936" w:rsidRDefault="00E44F69" w:rsidP="009D2A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color w:val="000000"/>
                <w:sz w:val="16"/>
                <w:szCs w:val="16"/>
              </w:rPr>
            </w:pPr>
            <w:r w:rsidRPr="00744936">
              <w:rPr>
                <w:rFonts w:ascii="Georgia" w:hAnsi="Georgia"/>
                <w:color w:val="000000"/>
                <w:sz w:val="16"/>
                <w:szCs w:val="16"/>
              </w:rPr>
              <w:t>820k</w:t>
            </w:r>
          </w:p>
        </w:tc>
        <w:tc>
          <w:tcPr>
            <w:tcW w:w="615" w:type="pct"/>
          </w:tcPr>
          <w:p w14:paraId="4E013B0A" w14:textId="77777777" w:rsidR="00E44F69" w:rsidRPr="00744936" w:rsidRDefault="00E44F69" w:rsidP="009D2A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color w:val="000000"/>
                <w:sz w:val="16"/>
                <w:szCs w:val="16"/>
              </w:rPr>
            </w:pPr>
            <w:r w:rsidRPr="00744936">
              <w:rPr>
                <w:rFonts w:ascii="Georgia" w:hAnsi="Georgia"/>
                <w:color w:val="000000"/>
                <w:sz w:val="16"/>
                <w:szCs w:val="16"/>
              </w:rPr>
              <w:t>550k</w:t>
            </w:r>
          </w:p>
        </w:tc>
      </w:tr>
      <w:tr w:rsidR="00E44F69" w:rsidRPr="007214D0" w14:paraId="637D9365" w14:textId="77777777" w:rsidTr="009D2A4C">
        <w:trPr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pct"/>
            <w:vMerge/>
          </w:tcPr>
          <w:p w14:paraId="3BD849BA" w14:textId="77777777" w:rsidR="00E44F69" w:rsidRPr="007214D0" w:rsidRDefault="00E44F69" w:rsidP="009D2A4C">
            <w:pPr>
              <w:rPr>
                <w:rFonts w:ascii="Georgia" w:hAnsi="Georgia"/>
                <w:color w:val="000000"/>
                <w:sz w:val="18"/>
                <w:szCs w:val="18"/>
              </w:rPr>
            </w:pPr>
          </w:p>
        </w:tc>
        <w:tc>
          <w:tcPr>
            <w:tcW w:w="394" w:type="pct"/>
          </w:tcPr>
          <w:p w14:paraId="739132CB" w14:textId="77777777" w:rsidR="00E44F69" w:rsidRPr="00744936" w:rsidRDefault="00E44F69" w:rsidP="009D2A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000000"/>
                <w:sz w:val="16"/>
                <w:szCs w:val="16"/>
              </w:rPr>
            </w:pPr>
            <w:r w:rsidRPr="00744936">
              <w:rPr>
                <w:rFonts w:ascii="Georgia" w:hAnsi="Georgia"/>
                <w:color w:val="000000"/>
                <w:sz w:val="16"/>
                <w:szCs w:val="16"/>
              </w:rPr>
              <w:t>Cost per QALY Gained</w:t>
            </w:r>
          </w:p>
        </w:tc>
        <w:tc>
          <w:tcPr>
            <w:tcW w:w="483" w:type="pct"/>
          </w:tcPr>
          <w:p w14:paraId="245687DD" w14:textId="77777777" w:rsidR="00E44F69" w:rsidRPr="00744936" w:rsidRDefault="00E44F69" w:rsidP="009D2A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000000"/>
                <w:sz w:val="16"/>
                <w:szCs w:val="16"/>
              </w:rPr>
            </w:pPr>
            <w:r w:rsidRPr="00744936">
              <w:rPr>
                <w:rFonts w:ascii="Georgia" w:hAnsi="Georgia"/>
                <w:color w:val="000000"/>
                <w:sz w:val="16"/>
                <w:szCs w:val="16"/>
              </w:rPr>
              <w:t>--</w:t>
            </w:r>
          </w:p>
        </w:tc>
        <w:tc>
          <w:tcPr>
            <w:tcW w:w="534" w:type="pct"/>
          </w:tcPr>
          <w:p w14:paraId="26A6F557" w14:textId="77777777" w:rsidR="00E44F69" w:rsidRPr="00744936" w:rsidRDefault="00E44F69" w:rsidP="009D2A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000000"/>
                <w:sz w:val="16"/>
                <w:szCs w:val="16"/>
              </w:rPr>
            </w:pPr>
            <w:r w:rsidRPr="00744936">
              <w:rPr>
                <w:rFonts w:ascii="Georgia" w:hAnsi="Georgia"/>
                <w:color w:val="000000"/>
                <w:sz w:val="16"/>
                <w:szCs w:val="16"/>
              </w:rPr>
              <w:t>--</w:t>
            </w:r>
          </w:p>
          <w:p w14:paraId="6E1ECC17" w14:textId="77777777" w:rsidR="00E44F69" w:rsidRPr="00744936" w:rsidRDefault="00E44F69" w:rsidP="009D2A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000000"/>
                <w:sz w:val="16"/>
                <w:szCs w:val="16"/>
              </w:rPr>
            </w:pPr>
          </w:p>
        </w:tc>
        <w:tc>
          <w:tcPr>
            <w:tcW w:w="476" w:type="pct"/>
          </w:tcPr>
          <w:p w14:paraId="2E88851E" w14:textId="77777777" w:rsidR="00E44F69" w:rsidRPr="00744936" w:rsidRDefault="00E44F69" w:rsidP="009D2A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000000"/>
                <w:sz w:val="16"/>
                <w:szCs w:val="16"/>
              </w:rPr>
            </w:pPr>
            <w:r w:rsidRPr="00744936">
              <w:rPr>
                <w:rFonts w:ascii="Georgia" w:hAnsi="Georgia"/>
                <w:color w:val="000000"/>
                <w:sz w:val="16"/>
                <w:szCs w:val="16"/>
              </w:rPr>
              <w:t>Dom</w:t>
            </w:r>
          </w:p>
        </w:tc>
        <w:tc>
          <w:tcPr>
            <w:tcW w:w="438" w:type="pct"/>
          </w:tcPr>
          <w:p w14:paraId="4667A5FE" w14:textId="77777777" w:rsidR="00E44F69" w:rsidRPr="00744936" w:rsidRDefault="00E44F69" w:rsidP="009D2A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000000"/>
                <w:sz w:val="16"/>
                <w:szCs w:val="16"/>
              </w:rPr>
            </w:pPr>
            <w:r w:rsidRPr="00744936">
              <w:rPr>
                <w:rFonts w:ascii="Georgia" w:hAnsi="Georgia"/>
                <w:color w:val="000000"/>
                <w:sz w:val="16"/>
                <w:szCs w:val="16"/>
              </w:rPr>
              <w:t>Dom</w:t>
            </w:r>
          </w:p>
        </w:tc>
        <w:tc>
          <w:tcPr>
            <w:tcW w:w="526" w:type="pct"/>
          </w:tcPr>
          <w:p w14:paraId="1157CFCD" w14:textId="77777777" w:rsidR="00E44F69" w:rsidRPr="00744936" w:rsidRDefault="00E44F69" w:rsidP="009D2A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000000"/>
                <w:sz w:val="16"/>
                <w:szCs w:val="16"/>
              </w:rPr>
            </w:pPr>
            <w:r w:rsidRPr="00744936">
              <w:rPr>
                <w:rFonts w:ascii="Georgia" w:hAnsi="Georgia"/>
                <w:color w:val="000000"/>
                <w:sz w:val="16"/>
                <w:szCs w:val="16"/>
              </w:rPr>
              <w:t>Dom</w:t>
            </w:r>
          </w:p>
        </w:tc>
        <w:tc>
          <w:tcPr>
            <w:tcW w:w="524" w:type="pct"/>
          </w:tcPr>
          <w:p w14:paraId="70CBACBC" w14:textId="77777777" w:rsidR="00E44F69" w:rsidRPr="00744936" w:rsidRDefault="00E44F69" w:rsidP="009D2A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000000"/>
                <w:sz w:val="16"/>
                <w:szCs w:val="16"/>
              </w:rPr>
            </w:pPr>
            <w:r w:rsidRPr="00744936">
              <w:rPr>
                <w:rFonts w:ascii="Georgia" w:hAnsi="Georgia"/>
                <w:color w:val="000000"/>
                <w:sz w:val="16"/>
                <w:szCs w:val="16"/>
              </w:rPr>
              <w:t>Dom</w:t>
            </w:r>
          </w:p>
        </w:tc>
        <w:tc>
          <w:tcPr>
            <w:tcW w:w="615" w:type="pct"/>
          </w:tcPr>
          <w:p w14:paraId="50AE8A27" w14:textId="77777777" w:rsidR="00E44F69" w:rsidRPr="00744936" w:rsidRDefault="00E44F69" w:rsidP="009D2A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000000"/>
                <w:sz w:val="16"/>
                <w:szCs w:val="16"/>
              </w:rPr>
            </w:pPr>
            <w:r w:rsidRPr="00744936">
              <w:rPr>
                <w:rFonts w:ascii="Georgia" w:hAnsi="Georgia"/>
                <w:color w:val="000000"/>
                <w:sz w:val="16"/>
                <w:szCs w:val="16"/>
              </w:rPr>
              <w:t>$58,528</w:t>
            </w:r>
          </w:p>
        </w:tc>
        <w:tc>
          <w:tcPr>
            <w:tcW w:w="615" w:type="pct"/>
          </w:tcPr>
          <w:p w14:paraId="52F6DCB3" w14:textId="77777777" w:rsidR="00E44F69" w:rsidRPr="00744936" w:rsidRDefault="00E44F69" w:rsidP="009D2A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000000"/>
                <w:sz w:val="16"/>
                <w:szCs w:val="16"/>
              </w:rPr>
            </w:pPr>
            <w:r w:rsidRPr="00744936">
              <w:rPr>
                <w:rFonts w:ascii="Georgia" w:hAnsi="Georgia"/>
                <w:color w:val="000000"/>
                <w:sz w:val="16"/>
                <w:szCs w:val="16"/>
              </w:rPr>
              <w:t>$3.4m</w:t>
            </w:r>
          </w:p>
        </w:tc>
      </w:tr>
    </w:tbl>
    <w:p w14:paraId="638C77C2" w14:textId="77777777" w:rsidR="00E44F69" w:rsidRDefault="00E44F69" w:rsidP="00E44F69">
      <w:pPr>
        <w:rPr>
          <w:rFonts w:ascii="Georgia" w:eastAsia="Times New Roman" w:hAnsi="Georgia" w:cstheme="minorHAnsi"/>
          <w:bCs/>
          <w:color w:val="000000"/>
          <w:sz w:val="20"/>
          <w:szCs w:val="20"/>
        </w:rPr>
      </w:pPr>
      <w:r>
        <w:rPr>
          <w:rFonts w:ascii="Georgia" w:eastAsia="Times New Roman" w:hAnsi="Georgia" w:cstheme="minorHAnsi"/>
          <w:bCs/>
          <w:color w:val="000000"/>
          <w:sz w:val="20"/>
          <w:szCs w:val="20"/>
        </w:rPr>
        <w:t>Dom=Dominated.  Table shows the Incremental Cost Effectiveness Ratio (ICER) based on a “Do Nothing” reference category and Hospital Therapeutics and Care Improvements alone.  Dominated categories have both higher QALY losses and higher costs.</w:t>
      </w:r>
    </w:p>
    <w:p w14:paraId="1EDB472A" w14:textId="77777777" w:rsidR="00E44F69" w:rsidRDefault="00E44F69" w:rsidP="00E44F69">
      <w:pPr>
        <w:rPr>
          <w:rFonts w:ascii="Georgia" w:eastAsia="Times New Roman" w:hAnsi="Georgia" w:cstheme="minorHAnsi"/>
          <w:bCs/>
          <w:color w:val="000000"/>
          <w:sz w:val="20"/>
          <w:szCs w:val="20"/>
        </w:rPr>
      </w:pPr>
    </w:p>
    <w:p w14:paraId="5D45C922" w14:textId="77777777" w:rsidR="00E44F69" w:rsidRDefault="00E44F69" w:rsidP="00E44F69">
      <w:pPr>
        <w:rPr>
          <w:rFonts w:ascii="Georgia" w:eastAsia="Times New Roman" w:hAnsi="Georgia" w:cstheme="minorHAnsi"/>
          <w:bCs/>
          <w:color w:val="000000"/>
          <w:sz w:val="20"/>
          <w:szCs w:val="20"/>
        </w:rPr>
      </w:pPr>
    </w:p>
    <w:p w14:paraId="59420401" w14:textId="77777777" w:rsidR="00E44F69" w:rsidRDefault="00E44F69" w:rsidP="00E44F69">
      <w:pPr>
        <w:rPr>
          <w:rFonts w:ascii="Georgia" w:eastAsia="Times New Roman" w:hAnsi="Georgia" w:cstheme="minorHAnsi"/>
          <w:bCs/>
          <w:color w:val="000000"/>
          <w:sz w:val="20"/>
          <w:szCs w:val="20"/>
        </w:rPr>
      </w:pPr>
    </w:p>
    <w:p w14:paraId="54A06E5B" w14:textId="77777777" w:rsidR="00E44F69" w:rsidRDefault="00E44F69" w:rsidP="00E44F69">
      <w:pPr>
        <w:rPr>
          <w:rFonts w:ascii="Georgia" w:eastAsia="Times New Roman" w:hAnsi="Georgia" w:cstheme="minorHAnsi"/>
          <w:bCs/>
          <w:color w:val="000000"/>
          <w:sz w:val="20"/>
          <w:szCs w:val="20"/>
        </w:rPr>
      </w:pPr>
    </w:p>
    <w:p w14:paraId="29B68AA7" w14:textId="77777777" w:rsidR="00E44F69" w:rsidRDefault="00E44F69" w:rsidP="00E44F69">
      <w:pPr>
        <w:rPr>
          <w:rFonts w:ascii="Georgia" w:eastAsia="Times New Roman" w:hAnsi="Georgia" w:cstheme="minorHAnsi"/>
          <w:bCs/>
          <w:color w:val="000000"/>
          <w:sz w:val="20"/>
          <w:szCs w:val="20"/>
        </w:rPr>
      </w:pPr>
    </w:p>
    <w:p w14:paraId="5AF1EA3B" w14:textId="77777777" w:rsidR="00E44F69" w:rsidRDefault="00E44F69" w:rsidP="00E44F69">
      <w:pPr>
        <w:rPr>
          <w:rFonts w:ascii="Georgia" w:eastAsia="Times New Roman" w:hAnsi="Georgia" w:cstheme="minorHAnsi"/>
          <w:bCs/>
          <w:color w:val="000000"/>
          <w:sz w:val="20"/>
          <w:szCs w:val="20"/>
        </w:rPr>
      </w:pPr>
    </w:p>
    <w:p w14:paraId="0DB3B0CE" w14:textId="77777777" w:rsidR="00E44F69" w:rsidRDefault="00E44F69" w:rsidP="00E44F69">
      <w:pPr>
        <w:rPr>
          <w:rFonts w:ascii="Georgia" w:eastAsia="Times New Roman" w:hAnsi="Georgia" w:cstheme="minorHAnsi"/>
          <w:bCs/>
          <w:color w:val="000000"/>
          <w:sz w:val="20"/>
          <w:szCs w:val="20"/>
        </w:rPr>
      </w:pPr>
    </w:p>
    <w:p w14:paraId="41927A5F" w14:textId="77777777" w:rsidR="00E44F69" w:rsidRDefault="00E44F69" w:rsidP="00E44F69">
      <w:pPr>
        <w:rPr>
          <w:rFonts w:ascii="Georgia" w:eastAsia="Times New Roman" w:hAnsi="Georgia" w:cstheme="minorHAnsi"/>
          <w:bCs/>
          <w:color w:val="000000"/>
          <w:sz w:val="20"/>
          <w:szCs w:val="20"/>
        </w:rPr>
      </w:pPr>
    </w:p>
    <w:p w14:paraId="2B6D5672" w14:textId="77777777" w:rsidR="00E44F69" w:rsidRDefault="00E44F69" w:rsidP="00E44F69">
      <w:pPr>
        <w:rPr>
          <w:rFonts w:ascii="Georgia" w:eastAsia="Times New Roman" w:hAnsi="Georgia" w:cstheme="minorHAnsi"/>
          <w:bCs/>
          <w:color w:val="000000"/>
          <w:sz w:val="20"/>
          <w:szCs w:val="20"/>
        </w:rPr>
      </w:pPr>
    </w:p>
    <w:p w14:paraId="1C9A1547" w14:textId="77777777" w:rsidR="00E44F69" w:rsidRDefault="00E44F69" w:rsidP="00E44F69">
      <w:pPr>
        <w:rPr>
          <w:rFonts w:ascii="Georgia" w:eastAsia="Times New Roman" w:hAnsi="Georgia" w:cstheme="minorHAnsi"/>
          <w:bCs/>
          <w:color w:val="000000"/>
          <w:sz w:val="20"/>
          <w:szCs w:val="20"/>
        </w:rPr>
      </w:pPr>
    </w:p>
    <w:p w14:paraId="5E2F11AB" w14:textId="77777777" w:rsidR="00E44F69" w:rsidRDefault="00E44F69" w:rsidP="00E44F69">
      <w:pPr>
        <w:rPr>
          <w:rFonts w:ascii="Georgia" w:eastAsia="Times New Roman" w:hAnsi="Georgia" w:cstheme="minorHAnsi"/>
          <w:bCs/>
          <w:color w:val="000000"/>
          <w:sz w:val="20"/>
          <w:szCs w:val="20"/>
        </w:rPr>
      </w:pPr>
    </w:p>
    <w:p w14:paraId="4EC5B4E5" w14:textId="77777777" w:rsidR="00E44F69" w:rsidRDefault="00E44F69" w:rsidP="00E44F69">
      <w:pPr>
        <w:rPr>
          <w:rFonts w:ascii="Georgia" w:eastAsia="Times New Roman" w:hAnsi="Georgia" w:cstheme="minorHAnsi"/>
          <w:bCs/>
          <w:color w:val="000000"/>
          <w:sz w:val="20"/>
          <w:szCs w:val="20"/>
        </w:rPr>
      </w:pPr>
    </w:p>
    <w:p w14:paraId="11B9A4FD" w14:textId="77777777" w:rsidR="00E44F69" w:rsidRDefault="00E44F69" w:rsidP="00E44F69">
      <w:pPr>
        <w:rPr>
          <w:rFonts w:ascii="Georgia" w:eastAsia="Times New Roman" w:hAnsi="Georgia" w:cstheme="minorHAnsi"/>
          <w:bCs/>
          <w:color w:val="000000"/>
          <w:sz w:val="20"/>
          <w:szCs w:val="20"/>
        </w:rPr>
      </w:pPr>
      <w:r>
        <w:rPr>
          <w:rFonts w:ascii="Georgia" w:eastAsia="Times New Roman" w:hAnsi="Georgia" w:cstheme="minorHAnsi"/>
          <w:bCs/>
          <w:color w:val="000000"/>
          <w:sz w:val="20"/>
          <w:szCs w:val="20"/>
        </w:rPr>
        <w:lastRenderedPageBreak/>
        <w:t xml:space="preserve">Table 4: Tornado Diagrams Showing Sensitivity to key Cost Inputs </w:t>
      </w:r>
    </w:p>
    <w:p w14:paraId="19FB31B0" w14:textId="77777777" w:rsidR="00E44F69" w:rsidRDefault="00E44F69" w:rsidP="00E44F69">
      <w:pPr>
        <w:rPr>
          <w:rFonts w:ascii="Georgia" w:eastAsia="Times New Roman" w:hAnsi="Georgia" w:cstheme="minorHAnsi"/>
          <w:b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307B122B" wp14:editId="7C74CB57">
            <wp:extent cx="2790825" cy="1819275"/>
            <wp:effectExtent l="0" t="0" r="9525" b="9525"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id="{F8115CDA-B882-4290-AC02-DAC92F3AC73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7A9D300" wp14:editId="39106D5C">
            <wp:extent cx="2733675" cy="1819275"/>
            <wp:effectExtent l="0" t="0" r="9525" b="9525"/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id="{1087E1B4-EB5A-4FF5-8B34-8DCFE9668FF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402B67" wp14:editId="26CDE51D">
            <wp:extent cx="2800350" cy="1914525"/>
            <wp:effectExtent l="0" t="0" r="0" b="9525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4DCA87C1-FA1F-4330-B660-92E8BFBED1A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DB4315" wp14:editId="4DA94349">
            <wp:extent cx="2743200" cy="1933575"/>
            <wp:effectExtent l="0" t="0" r="0" b="9525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id="{6885F90E-2B41-4EDB-AE9A-12732C0CFD5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1872C5F" wp14:editId="69BE2515">
            <wp:extent cx="2800350" cy="2047875"/>
            <wp:effectExtent l="0" t="0" r="0" b="9525"/>
            <wp:docPr id="9" name="Chart 9">
              <a:extLst xmlns:a="http://schemas.openxmlformats.org/drawingml/2006/main">
                <a:ext uri="{FF2B5EF4-FFF2-40B4-BE49-F238E27FC236}">
                  <a16:creationId xmlns:a16="http://schemas.microsoft.com/office/drawing/2014/main" id="{35A4FD32-0858-430E-8E4F-DC6A681E752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A1781C" wp14:editId="5389B013">
            <wp:extent cx="2743200" cy="2066925"/>
            <wp:effectExtent l="0" t="0" r="0" b="9525"/>
            <wp:docPr id="10" name="Chart 10">
              <a:extLst xmlns:a="http://schemas.openxmlformats.org/drawingml/2006/main">
                <a:ext uri="{FF2B5EF4-FFF2-40B4-BE49-F238E27FC236}">
                  <a16:creationId xmlns:a16="http://schemas.microsoft.com/office/drawing/2014/main" id="{5F7E7381-68FE-48C4-B903-34E1A72B443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5DDC29E" w14:textId="450B9284" w:rsidR="00E763FC" w:rsidRDefault="00E763FC" w:rsidP="00E44F69"/>
    <w:sectPr w:rsidR="00E763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F69"/>
    <w:rsid w:val="00E44F69"/>
    <w:rsid w:val="00E7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A421B"/>
  <w15:chartTrackingRefBased/>
  <w15:docId w15:val="{3E438102-3E9D-4D99-89DC-27CBCE641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F69"/>
  </w:style>
  <w:style w:type="paragraph" w:styleId="Heading1">
    <w:name w:val="heading 1"/>
    <w:basedOn w:val="Normal"/>
    <w:next w:val="Normal"/>
    <w:link w:val="Heading1Char"/>
    <w:uiPriority w:val="9"/>
    <w:qFormat/>
    <w:rsid w:val="00E44F69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4F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E44F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E44F6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theme" Target="theme/theme1.xml"/><Relationship Id="rId5" Type="http://schemas.openxmlformats.org/officeDocument/2006/relationships/chart" Target="charts/chart2.xml"/><Relationship Id="rId10" Type="http://schemas.openxmlformats.org/officeDocument/2006/relationships/fontTable" Target="fontTable.xml"/><Relationship Id="rId4" Type="http://schemas.openxmlformats.org/officeDocument/2006/relationships/chart" Target="charts/chart1.xml"/><Relationship Id="rId9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COVID\NPC\tornado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COVID\NPC\tornado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COVID\NPC\tornado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COVID\NPC\tornado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COVID\NPC\tornado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COVID\NPC\tornado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NMI vs "Do</a:t>
            </a:r>
            <a:r>
              <a:rPr lang="en-US" baseline="0"/>
              <a:t> Nothing"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NMI!$K$16:$K$19</c:f>
              <c:strCache>
                <c:ptCount val="4"/>
                <c:pt idx="0">
                  <c:v>GDP Loss</c:v>
                </c:pt>
                <c:pt idx="1">
                  <c:v>Children's Productivity</c:v>
                </c:pt>
                <c:pt idx="2">
                  <c:v>Hospitalization Costs</c:v>
                </c:pt>
                <c:pt idx="3">
                  <c:v>Other NMI Related Costs</c:v>
                </c:pt>
              </c:strCache>
            </c:strRef>
          </c:cat>
          <c:val>
            <c:numRef>
              <c:f>NMI!$L$16:$L$19</c:f>
              <c:numCache>
                <c:formatCode>"$"#,##0</c:formatCode>
                <c:ptCount val="4"/>
                <c:pt idx="0">
                  <c:v>-2323602.4844720499</c:v>
                </c:pt>
                <c:pt idx="1">
                  <c:v>-2203043.4782608696</c:v>
                </c:pt>
                <c:pt idx="2">
                  <c:v>-2131118.0124223605</c:v>
                </c:pt>
                <c:pt idx="3">
                  <c:v>-2116573.5279503106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32B-4C08-91BA-4D480CAC38D6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NMI!$K$16:$K$19</c:f>
              <c:strCache>
                <c:ptCount val="4"/>
                <c:pt idx="0">
                  <c:v>GDP Loss</c:v>
                </c:pt>
                <c:pt idx="1">
                  <c:v>Children's Productivity</c:v>
                </c:pt>
                <c:pt idx="2">
                  <c:v>Hospitalization Costs</c:v>
                </c:pt>
                <c:pt idx="3">
                  <c:v>Other NMI Related Costs</c:v>
                </c:pt>
              </c:strCache>
            </c:strRef>
          </c:cat>
          <c:val>
            <c:numRef>
              <c:f>NMI!$M$16:$M$19</c:f>
              <c:numCache>
                <c:formatCode>"$"#,##0</c:formatCode>
                <c:ptCount val="4"/>
                <c:pt idx="0">
                  <c:v>-1887577.6397515528</c:v>
                </c:pt>
                <c:pt idx="1">
                  <c:v>-2008136.6459627328</c:v>
                </c:pt>
                <c:pt idx="2">
                  <c:v>-2080062.1118012422</c:v>
                </c:pt>
                <c:pt idx="3">
                  <c:v>-2094606.5962732919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32B-4C08-91BA-4D480CAC38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overlap val="100"/>
        <c:axId val="846695792"/>
        <c:axId val="846696208"/>
      </c:barChart>
      <c:catAx>
        <c:axId val="846695792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46696208"/>
        <c:crossesAt val="-2105960"/>
        <c:auto val="1"/>
        <c:lblAlgn val="ctr"/>
        <c:lblOffset val="100"/>
        <c:noMultiLvlLbl val="0"/>
      </c:catAx>
      <c:valAx>
        <c:axId val="846696208"/>
        <c:scaling>
          <c:orientation val="minMax"/>
          <c:max val="-1700000.0000000002"/>
          <c:min val="-2400000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&quot;$&quot;#,##0" sourceLinked="1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46695792"/>
        <c:crosses val="autoZero"/>
        <c:crossBetween val="between"/>
        <c:majorUnit val="3000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rPr>
              <a:t>Hospital Improvements</a:t>
            </a:r>
            <a:r>
              <a:rPr lang="en-US"/>
              <a:t> + NMI vs. </a:t>
            </a:r>
            <a:r>
              <a:rPr lang="en-US"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rPr>
              <a:t>Hospital Improvements</a:t>
            </a:r>
            <a:r>
              <a:rPr lang="en-US" sz="1400" b="0" i="0" u="none" strike="noStrike" baseline="0">
                <a:effectLst/>
              </a:rPr>
              <a:t> 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'base hosp innov vs +NMI'!$K$16:$K$19</c:f>
              <c:strCache>
                <c:ptCount val="4"/>
                <c:pt idx="0">
                  <c:v>GDP Loss</c:v>
                </c:pt>
                <c:pt idx="1">
                  <c:v>Children Productivity Loss</c:v>
                </c:pt>
                <c:pt idx="2">
                  <c:v>Other NMI Costs</c:v>
                </c:pt>
                <c:pt idx="3">
                  <c:v>Hospitalization Costs</c:v>
                </c:pt>
              </c:strCache>
              <c:extLst/>
            </c:strRef>
          </c:cat>
          <c:val>
            <c:numRef>
              <c:f>'base hosp innov vs +NMI'!$L$16:$L$19</c:f>
              <c:numCache>
                <c:formatCode>"$"#,##0</c:formatCode>
                <c:ptCount val="4"/>
                <c:pt idx="0">
                  <c:v>-16260687.857142856</c:v>
                </c:pt>
                <c:pt idx="1">
                  <c:v>-12642473.571428571</c:v>
                </c:pt>
                <c:pt idx="2">
                  <c:v>-12228902.142857144</c:v>
                </c:pt>
                <c:pt idx="3">
                  <c:v>-12137763.428571429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9A89-4C19-B66F-15032834449A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'base hosp innov vs +NMI'!$K$16:$K$19</c:f>
              <c:strCache>
                <c:ptCount val="4"/>
                <c:pt idx="0">
                  <c:v>GDP Loss</c:v>
                </c:pt>
                <c:pt idx="1">
                  <c:v>Children Productivity Loss</c:v>
                </c:pt>
                <c:pt idx="2">
                  <c:v>Other NMI Costs</c:v>
                </c:pt>
                <c:pt idx="3">
                  <c:v>Hospitalization Costs</c:v>
                </c:pt>
              </c:strCache>
              <c:extLst/>
            </c:strRef>
          </c:cat>
          <c:val>
            <c:numRef>
              <c:f>'base hosp innov vs +NMI'!$M$16:$M$19</c:f>
              <c:numCache>
                <c:formatCode>"$"#,##0</c:formatCode>
                <c:ptCount val="4"/>
                <c:pt idx="0">
                  <c:v>-7903545</c:v>
                </c:pt>
                <c:pt idx="1">
                  <c:v>-11521759.285714285</c:v>
                </c:pt>
                <c:pt idx="2">
                  <c:v>-11935330.714285715</c:v>
                </c:pt>
                <c:pt idx="3">
                  <c:v>-12026469.428571429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1-9A89-4C19-B66F-1503283444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overlap val="100"/>
        <c:axId val="1893671056"/>
        <c:axId val="1893671472"/>
      </c:barChart>
      <c:catAx>
        <c:axId val="189367105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93671472"/>
        <c:crossesAt val="-12082116"/>
        <c:auto val="1"/>
        <c:lblAlgn val="ctr"/>
        <c:lblOffset val="100"/>
        <c:noMultiLvlLbl val="0"/>
      </c:catAx>
      <c:valAx>
        <c:axId val="1893671472"/>
        <c:scaling>
          <c:orientation val="minMax"/>
          <c:max val="-8000000"/>
          <c:min val="-16000000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&quot;$&quot;#,##0" sourceLinked="1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936710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Vaccine vs. "Do Nothing"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Vaccine!$K$16:$K$18</c:f>
              <c:strCache>
                <c:ptCount val="3"/>
                <c:pt idx="0">
                  <c:v>GDP Loss</c:v>
                </c:pt>
                <c:pt idx="1">
                  <c:v>Hospitalization Costs</c:v>
                </c:pt>
                <c:pt idx="2">
                  <c:v>Vaccine Development</c:v>
                </c:pt>
              </c:strCache>
            </c:strRef>
          </c:cat>
          <c:val>
            <c:numRef>
              <c:f>Vaccine!$L$16:$L$18</c:f>
              <c:numCache>
                <c:formatCode>"$"#,##0</c:formatCode>
                <c:ptCount val="3"/>
                <c:pt idx="0">
                  <c:v>-50005.362318840576</c:v>
                </c:pt>
                <c:pt idx="1">
                  <c:v>22820.72463768116</c:v>
                </c:pt>
                <c:pt idx="2">
                  <c:v>23486.55072463768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419-4ABE-B85B-A724F30286C4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Vaccine!$K$16:$K$18</c:f>
              <c:strCache>
                <c:ptCount val="3"/>
                <c:pt idx="0">
                  <c:v>GDP Loss</c:v>
                </c:pt>
                <c:pt idx="1">
                  <c:v>Hospitalization Costs</c:v>
                </c:pt>
                <c:pt idx="2">
                  <c:v>Vaccine Development</c:v>
                </c:pt>
              </c:strCache>
            </c:strRef>
          </c:cat>
          <c:val>
            <c:numRef>
              <c:f>Vaccine!$M$16:$M$18</c:f>
              <c:numCache>
                <c:formatCode>"$"#,##0</c:formatCode>
                <c:ptCount val="3"/>
                <c:pt idx="0">
                  <c:v>119559.85507246378</c:v>
                </c:pt>
                <c:pt idx="1">
                  <c:v>46733.768115942032</c:v>
                </c:pt>
                <c:pt idx="2">
                  <c:v>46067.942028985504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419-4ABE-B85B-A724F30286C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overlap val="100"/>
        <c:axId val="1888807216"/>
        <c:axId val="1888803888"/>
      </c:barChart>
      <c:catAx>
        <c:axId val="188880721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88803888"/>
        <c:crossesAt val="34777"/>
        <c:auto val="1"/>
        <c:lblAlgn val="ctr"/>
        <c:lblOffset val="100"/>
        <c:noMultiLvlLbl val="0"/>
      </c:catAx>
      <c:valAx>
        <c:axId val="1888803888"/>
        <c:scaling>
          <c:orientation val="minMax"/>
          <c:max val="120000"/>
          <c:min val="-120000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&quot;$&quot;#,##0" sourceLinked="1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88807216"/>
        <c:crosses val="autoZero"/>
        <c:crossBetween val="between"/>
        <c:majorUnit val="900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rPr>
              <a:t>Hospital Improvements</a:t>
            </a:r>
            <a:r>
              <a:rPr lang="en-US" baseline="0"/>
              <a:t> + Vaccines vs. </a:t>
            </a:r>
            <a:r>
              <a:rPr lang="en-US"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rPr>
              <a:t>Hospital Improvements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'hosp inn vs + vaccine'!$K$16:$K$18</c:f>
              <c:strCache>
                <c:ptCount val="3"/>
                <c:pt idx="0">
                  <c:v>GDP Loss</c:v>
                </c:pt>
                <c:pt idx="1">
                  <c:v>Vaccine Development</c:v>
                </c:pt>
                <c:pt idx="2">
                  <c:v>Hospitalization Costs</c:v>
                </c:pt>
              </c:strCache>
            </c:strRef>
          </c:cat>
          <c:val>
            <c:numRef>
              <c:f>'hosp inn vs + vaccine'!$L$16:$L$18</c:f>
              <c:numCache>
                <c:formatCode>"$"#,##0</c:formatCode>
                <c:ptCount val="3"/>
                <c:pt idx="0">
                  <c:v>58527.560975609755</c:v>
                </c:pt>
                <c:pt idx="1">
                  <c:v>78649.512195121948</c:v>
                </c:pt>
                <c:pt idx="2">
                  <c:v>77528.975609756104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55B-4614-ACDF-FDF14E478930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'hosp inn vs + vaccine'!$K$16:$K$18</c:f>
              <c:strCache>
                <c:ptCount val="3"/>
                <c:pt idx="0">
                  <c:v>GDP Loss</c:v>
                </c:pt>
                <c:pt idx="1">
                  <c:v>Vaccine Development</c:v>
                </c:pt>
                <c:pt idx="2">
                  <c:v>Hospitalization Costs</c:v>
                </c:pt>
              </c:strCache>
            </c:strRef>
          </c:cat>
          <c:val>
            <c:numRef>
              <c:f>'hosp inn vs + vaccine'!$M$16:$M$18</c:f>
              <c:numCache>
                <c:formatCode>"$"#,##0</c:formatCode>
                <c:ptCount val="3"/>
                <c:pt idx="0">
                  <c:v>-84155.365853658543</c:v>
                </c:pt>
                <c:pt idx="1">
                  <c:v>38405.609756097561</c:v>
                </c:pt>
                <c:pt idx="2">
                  <c:v>39526.146341463413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55B-4614-ACDF-FDF14E47893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overlap val="100"/>
        <c:axId val="1036915952"/>
        <c:axId val="1036906800"/>
      </c:barChart>
      <c:catAx>
        <c:axId val="1036915952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36906800"/>
        <c:crossesAt val="58527"/>
        <c:auto val="1"/>
        <c:lblAlgn val="ctr"/>
        <c:lblOffset val="100"/>
        <c:noMultiLvlLbl val="0"/>
      </c:catAx>
      <c:valAx>
        <c:axId val="1036906800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&quot;$&quot;#,##0" sourceLinked="1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369159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rPr>
              <a:t>Hospital Improvements</a:t>
            </a:r>
            <a:r>
              <a:rPr lang="en-US" baseline="0"/>
              <a:t> vs. "Do Nothing"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Innovation!$K$16:$K$18</c:f>
              <c:strCache>
                <c:ptCount val="3"/>
                <c:pt idx="0">
                  <c:v>GDP Loss</c:v>
                </c:pt>
                <c:pt idx="1">
                  <c:v>Hospitalization Costs</c:v>
                </c:pt>
                <c:pt idx="2">
                  <c:v>Therapeutic Development</c:v>
                </c:pt>
              </c:strCache>
            </c:strRef>
          </c:cat>
          <c:val>
            <c:numRef>
              <c:f>Innovation!$L$16:$L$18</c:f>
              <c:numCache>
                <c:formatCode>"$"#,##0</c:formatCode>
                <c:ptCount val="3"/>
                <c:pt idx="0">
                  <c:v>-28459.53002610966</c:v>
                </c:pt>
                <c:pt idx="1">
                  <c:v>-2528.2976501305484</c:v>
                </c:pt>
                <c:pt idx="2">
                  <c:v>1462.1409921671018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AD3-4650-9209-65B0AEB8F469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Innovation!$K$16:$K$18</c:f>
              <c:strCache>
                <c:ptCount val="3"/>
                <c:pt idx="0">
                  <c:v>GDP Loss</c:v>
                </c:pt>
                <c:pt idx="1">
                  <c:v>Hospitalization Costs</c:v>
                </c:pt>
                <c:pt idx="2">
                  <c:v>Therapeutic Development</c:v>
                </c:pt>
              </c:strCache>
            </c:strRef>
          </c:cat>
          <c:val>
            <c:numRef>
              <c:f>Innovation!$M$16:$M$18</c:f>
              <c:numCache>
                <c:formatCode>"$"#,##0</c:formatCode>
                <c:ptCount val="3"/>
                <c:pt idx="0">
                  <c:v>63185.378590078326</c:v>
                </c:pt>
                <c:pt idx="1">
                  <c:v>6705.8433420365536</c:v>
                </c:pt>
                <c:pt idx="2">
                  <c:v>2715.4046997389032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AD3-4650-9209-65B0AEB8F4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overlap val="100"/>
        <c:axId val="165240576"/>
        <c:axId val="165243488"/>
      </c:barChart>
      <c:catAx>
        <c:axId val="16524057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5243488"/>
        <c:crossesAt val="2089"/>
        <c:auto val="1"/>
        <c:lblAlgn val="ctr"/>
        <c:lblOffset val="100"/>
        <c:noMultiLvlLbl val="0"/>
      </c:catAx>
      <c:valAx>
        <c:axId val="165243488"/>
        <c:scaling>
          <c:orientation val="minMax"/>
          <c:max val="65000"/>
          <c:min val="-65000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&quot;$&quot;#,##0" sourceLinked="1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5240576"/>
        <c:crosses val="autoZero"/>
        <c:crossBetween val="between"/>
        <c:majorUnit val="500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rPr>
              <a:t>Hospital Improvements</a:t>
            </a:r>
            <a:r>
              <a:rPr lang="en-US" baseline="0"/>
              <a:t> + Vaccine + NMI vs. </a:t>
            </a:r>
            <a:r>
              <a:rPr lang="en-US"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rPr>
              <a:t>Hospital Improvements</a:t>
            </a:r>
            <a:r>
              <a:rPr lang="en-US" sz="1400" b="0" i="0" u="none" strike="noStrike" baseline="0">
                <a:effectLst/>
              </a:rPr>
              <a:t> </a:t>
            </a:r>
            <a:endParaRPr lang="en-US"/>
          </a:p>
        </c:rich>
      </c:tx>
      <c:layout>
        <c:manualLayout>
          <c:xMode val="edge"/>
          <c:yMode val="edge"/>
          <c:x val="0.13676377952755905"/>
          <c:y val="2.314814814814814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'hosp vs vaccine + NMI'!$K$16:$K$20</c:f>
              <c:strCache>
                <c:ptCount val="5"/>
                <c:pt idx="0">
                  <c:v>GDP Loss</c:v>
                </c:pt>
                <c:pt idx="1">
                  <c:v>Children Productivity Loss</c:v>
                </c:pt>
                <c:pt idx="2">
                  <c:v>Other NMI Costs</c:v>
                </c:pt>
                <c:pt idx="3">
                  <c:v>Vaccine Development</c:v>
                </c:pt>
                <c:pt idx="4">
                  <c:v>Hospitalization Costs</c:v>
                </c:pt>
              </c:strCache>
            </c:strRef>
          </c:cat>
          <c:val>
            <c:numRef>
              <c:f>'hosp vs vaccine + NMI'!$L$16:$L$20</c:f>
              <c:numCache>
                <c:formatCode>"$"#,##0</c:formatCode>
                <c:ptCount val="5"/>
                <c:pt idx="0">
                  <c:v>8370673.8181818184</c:v>
                </c:pt>
                <c:pt idx="1">
                  <c:v>6528673.8181818184</c:v>
                </c:pt>
                <c:pt idx="2">
                  <c:v>6318128.3636363633</c:v>
                </c:pt>
                <c:pt idx="3">
                  <c:v>6273401.0909090908</c:v>
                </c:pt>
                <c:pt idx="4">
                  <c:v>6269482.1090909094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027-4BC0-A427-D28094756EDB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'hosp vs vaccine + NMI'!$K$16:$K$20</c:f>
              <c:strCache>
                <c:ptCount val="5"/>
                <c:pt idx="0">
                  <c:v>GDP Loss</c:v>
                </c:pt>
                <c:pt idx="1">
                  <c:v>Children Productivity Loss</c:v>
                </c:pt>
                <c:pt idx="2">
                  <c:v>Other NMI Costs</c:v>
                </c:pt>
                <c:pt idx="3">
                  <c:v>Vaccine Development</c:v>
                </c:pt>
                <c:pt idx="4">
                  <c:v>Hospitalization Costs</c:v>
                </c:pt>
              </c:strCache>
            </c:strRef>
          </c:cat>
          <c:val>
            <c:numRef>
              <c:f>'hosp vs vaccine + NMI'!$M$16:$M$20</c:f>
              <c:numCache>
                <c:formatCode>"$"#,##0</c:formatCode>
                <c:ptCount val="5"/>
                <c:pt idx="0" formatCode="_(* #,##0.00_);_(* \(#,##0.00\);_(* &quot;-&quot;??_);_(@_)">
                  <c:v>4116128.3636363638</c:v>
                </c:pt>
                <c:pt idx="1">
                  <c:v>5958128.3636363633</c:v>
                </c:pt>
                <c:pt idx="2">
                  <c:v>6168673.8181818184</c:v>
                </c:pt>
                <c:pt idx="3">
                  <c:v>6213401.0909090908</c:v>
                </c:pt>
                <c:pt idx="4">
                  <c:v>6217320.0727272723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027-4BC0-A427-D28094756E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overlap val="100"/>
        <c:axId val="1038139952"/>
        <c:axId val="1038137872"/>
      </c:barChart>
      <c:catAx>
        <c:axId val="1038139952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38137872"/>
        <c:crossesAt val="6243401"/>
        <c:auto val="1"/>
        <c:lblAlgn val="ctr"/>
        <c:lblOffset val="100"/>
        <c:noMultiLvlLbl val="0"/>
      </c:catAx>
      <c:valAx>
        <c:axId val="1038137872"/>
        <c:scaling>
          <c:orientation val="minMax"/>
          <c:max val="8500000"/>
          <c:min val="4500000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&quot;$&quot;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38139952"/>
        <c:crosses val="autoZero"/>
        <c:crossBetween val="between"/>
        <c:majorUnit val="20000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388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2022-08-30T15:07:00Z</dcterms:created>
  <dcterms:modified xsi:type="dcterms:W3CDTF">2022-08-30T15:07:00Z</dcterms:modified>
</cp:coreProperties>
</file>