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0A7D418" w14:textId="5F95363A" w:rsidR="0070184A" w:rsidRPr="00077835" w:rsidRDefault="0070184A" w:rsidP="0070184A">
      <w:pPr>
        <w:pStyle w:val="Title"/>
        <w:spacing w:line="480" w:lineRule="auto"/>
        <w:jc w:val="center"/>
        <w:rPr>
          <w:rFonts w:ascii="Times New Roman" w:hAnsi="Times New Roman" w:cs="Times New Roman"/>
          <w:sz w:val="44"/>
          <w:szCs w:val="44"/>
        </w:rPr>
      </w:pPr>
      <w:r w:rsidRPr="00077835">
        <w:rPr>
          <w:rFonts w:ascii="Times New Roman" w:hAnsi="Times New Roman" w:cs="Times New Roman"/>
          <w:sz w:val="44"/>
          <w:szCs w:val="44"/>
        </w:rPr>
        <w:t>Flame-Retardan</w:t>
      </w:r>
      <w:r>
        <w:rPr>
          <w:rFonts w:ascii="Times New Roman" w:hAnsi="Times New Roman" w:cs="Times New Roman"/>
          <w:sz w:val="44"/>
          <w:szCs w:val="44"/>
        </w:rPr>
        <w:t>cy</w:t>
      </w:r>
      <w:r w:rsidRPr="00077835">
        <w:rPr>
          <w:rFonts w:ascii="Times New Roman" w:hAnsi="Times New Roman" w:cs="Times New Roman"/>
          <w:sz w:val="44"/>
          <w:szCs w:val="44"/>
        </w:rPr>
        <w:t xml:space="preserve"> </w:t>
      </w:r>
      <w:r>
        <w:rPr>
          <w:rFonts w:ascii="Times New Roman" w:hAnsi="Times New Roman" w:cs="Times New Roman"/>
          <w:sz w:val="44"/>
          <w:szCs w:val="44"/>
        </w:rPr>
        <w:t xml:space="preserve">Finishing of </w:t>
      </w:r>
      <w:r w:rsidRPr="00077835">
        <w:rPr>
          <w:rFonts w:ascii="Times New Roman" w:hAnsi="Times New Roman" w:cs="Times New Roman"/>
          <w:sz w:val="44"/>
          <w:szCs w:val="44"/>
        </w:rPr>
        <w:t xml:space="preserve">Cotton Fabric </w:t>
      </w:r>
      <w:r w:rsidRPr="00B10471">
        <w:rPr>
          <w:rFonts w:ascii="Times New Roman" w:hAnsi="Times New Roman" w:cs="Times New Roman"/>
          <w:sz w:val="44"/>
          <w:szCs w:val="44"/>
        </w:rPr>
        <w:t>by</w:t>
      </w:r>
      <w:r w:rsidRPr="00077835">
        <w:rPr>
          <w:rFonts w:ascii="Times New Roman" w:hAnsi="Times New Roman" w:cs="Times New Roman"/>
          <w:sz w:val="44"/>
          <w:szCs w:val="44"/>
        </w:rPr>
        <w:t xml:space="preserve"> Surface-Initiated </w:t>
      </w:r>
      <w:r w:rsidR="00B16BFA">
        <w:rPr>
          <w:rFonts w:ascii="Times New Roman" w:hAnsi="Times New Roman" w:cs="Times New Roman"/>
          <w:sz w:val="44"/>
          <w:szCs w:val="44"/>
        </w:rPr>
        <w:t>Photochemically</w:t>
      </w:r>
      <w:r>
        <w:rPr>
          <w:rFonts w:ascii="Times New Roman" w:hAnsi="Times New Roman" w:cs="Times New Roman"/>
          <w:sz w:val="44"/>
          <w:szCs w:val="44"/>
        </w:rPr>
        <w:t xml:space="preserve"> Induced Atom Transfer Radical Polymerization</w:t>
      </w:r>
    </w:p>
    <w:p w14:paraId="3180603B" w14:textId="77777777" w:rsidR="0070184A" w:rsidRPr="00077835" w:rsidRDefault="0070184A" w:rsidP="0070184A">
      <w:pPr>
        <w:rPr>
          <w:b/>
          <w:color w:val="000000"/>
          <w:sz w:val="18"/>
          <w:szCs w:val="18"/>
        </w:rPr>
      </w:pPr>
    </w:p>
    <w:p w14:paraId="24F8842A" w14:textId="6A71CE4D" w:rsidR="0070184A" w:rsidRPr="00B10471" w:rsidRDefault="0070184A" w:rsidP="0070184A">
      <w:pPr>
        <w:spacing w:line="480" w:lineRule="auto"/>
        <w:jc w:val="center"/>
        <w:rPr>
          <w:rStyle w:val="fontstyle01"/>
          <w:rFonts w:asciiTheme="majorBidi" w:hAnsiTheme="majorBidi"/>
          <w:sz w:val="24"/>
          <w:szCs w:val="24"/>
        </w:rPr>
      </w:pPr>
      <w:r w:rsidRPr="00077835">
        <w:rPr>
          <w:rStyle w:val="fontstyle01"/>
          <w:rFonts w:asciiTheme="majorBidi" w:hAnsiTheme="majorBidi" w:cstheme="majorBidi"/>
          <w:sz w:val="24"/>
          <w:szCs w:val="24"/>
        </w:rPr>
        <w:t xml:space="preserve">Gamal Zain </w:t>
      </w:r>
      <w:r w:rsidRPr="00B10471">
        <w:rPr>
          <w:rStyle w:val="fontstyle01"/>
          <w:rFonts w:asciiTheme="majorBidi" w:hAnsiTheme="majorBidi" w:cstheme="majorBidi"/>
          <w:sz w:val="24"/>
          <w:szCs w:val="24"/>
        </w:rPr>
        <w:t>[</w:t>
      </w:r>
      <w:proofErr w:type="gramStart"/>
      <w:r w:rsidRPr="00B10471">
        <w:rPr>
          <w:rStyle w:val="fontstyle01"/>
          <w:rFonts w:asciiTheme="majorBidi" w:hAnsiTheme="majorBidi" w:cstheme="majorBidi"/>
          <w:sz w:val="24"/>
          <w:szCs w:val="24"/>
        </w:rPr>
        <w:t>a,b</w:t>
      </w:r>
      <w:proofErr w:type="gramEnd"/>
      <w:r w:rsidRPr="00B10471">
        <w:rPr>
          <w:rStyle w:val="fontstyle01"/>
          <w:rFonts w:asciiTheme="majorBidi" w:hAnsiTheme="majorBidi" w:cstheme="majorBidi"/>
          <w:sz w:val="24"/>
          <w:szCs w:val="24"/>
        </w:rPr>
        <w:t>]</w:t>
      </w:r>
      <w:r w:rsidRPr="00077835">
        <w:rPr>
          <w:rStyle w:val="fontstyle01"/>
          <w:rFonts w:asciiTheme="majorBidi" w:hAnsiTheme="majorBidi" w:cstheme="majorBidi"/>
          <w:sz w:val="24"/>
          <w:szCs w:val="24"/>
        </w:rPr>
        <w:t>, Igor Jordanov</w:t>
      </w:r>
      <w:r w:rsidRPr="00B10471">
        <w:rPr>
          <w:rStyle w:val="fontstyle01"/>
          <w:rFonts w:asciiTheme="majorBidi" w:hAnsiTheme="majorBidi" w:cstheme="majorBidi"/>
          <w:sz w:val="24"/>
          <w:szCs w:val="24"/>
        </w:rPr>
        <w:t xml:space="preserve"> [c]</w:t>
      </w:r>
      <w:r w:rsidRPr="00077835">
        <w:rPr>
          <w:rStyle w:val="fontstyle01"/>
          <w:rFonts w:asciiTheme="majorBidi" w:hAnsiTheme="majorBidi" w:cstheme="majorBidi"/>
          <w:sz w:val="24"/>
          <w:szCs w:val="24"/>
        </w:rPr>
        <w:t xml:space="preserve">, </w:t>
      </w:r>
      <w:r w:rsidRPr="00B10471">
        <w:rPr>
          <w:rStyle w:val="fontstyle01"/>
          <w:rFonts w:asciiTheme="majorBidi" w:hAnsiTheme="majorBidi"/>
          <w:sz w:val="24"/>
          <w:szCs w:val="24"/>
        </w:rPr>
        <w:t>Sandra Bischof</w:t>
      </w:r>
      <w:r w:rsidR="0087187F">
        <w:rPr>
          <w:rStyle w:val="fontstyle01"/>
          <w:rFonts w:asciiTheme="majorBidi" w:hAnsiTheme="majorBidi"/>
          <w:sz w:val="24"/>
          <w:szCs w:val="24"/>
        </w:rPr>
        <w:t xml:space="preserve"> </w:t>
      </w:r>
      <w:r w:rsidRPr="00B10471">
        <w:rPr>
          <w:rStyle w:val="fontstyle01"/>
          <w:rFonts w:asciiTheme="majorBidi" w:hAnsiTheme="majorBidi" w:cstheme="majorBidi"/>
          <w:sz w:val="24"/>
          <w:szCs w:val="24"/>
        </w:rPr>
        <w:t xml:space="preserve">[d] </w:t>
      </w:r>
      <w:r w:rsidRPr="00077835">
        <w:rPr>
          <w:rStyle w:val="fontstyle01"/>
          <w:rFonts w:asciiTheme="majorBidi" w:hAnsiTheme="majorBidi" w:cstheme="majorBidi"/>
          <w:sz w:val="24"/>
          <w:szCs w:val="24"/>
        </w:rPr>
        <w:t xml:space="preserve">, Alena </w:t>
      </w:r>
      <w:proofErr w:type="spellStart"/>
      <w:r w:rsidRPr="00077835">
        <w:rPr>
          <w:rStyle w:val="fontstyle01"/>
          <w:rFonts w:asciiTheme="majorBidi" w:hAnsiTheme="majorBidi" w:cstheme="majorBidi"/>
          <w:sz w:val="24"/>
          <w:szCs w:val="24"/>
        </w:rPr>
        <w:t>Opálková</w:t>
      </w:r>
      <w:proofErr w:type="spellEnd"/>
      <w:r w:rsidRPr="00077835">
        <w:rPr>
          <w:rStyle w:val="fontstyle01"/>
          <w:rFonts w:asciiTheme="majorBidi" w:hAnsiTheme="majorBidi" w:cstheme="majorBidi"/>
          <w:sz w:val="24"/>
          <w:szCs w:val="24"/>
        </w:rPr>
        <w:t xml:space="preserve"> Šišková </w:t>
      </w:r>
      <w:r w:rsidRPr="00B10471">
        <w:rPr>
          <w:rStyle w:val="fontstyle01"/>
          <w:rFonts w:asciiTheme="majorBidi" w:hAnsiTheme="majorBidi" w:cstheme="majorBidi"/>
          <w:sz w:val="24"/>
          <w:szCs w:val="24"/>
        </w:rPr>
        <w:t>[a]</w:t>
      </w:r>
      <w:r w:rsidRPr="00077835">
        <w:rPr>
          <w:rStyle w:val="fontstyle01"/>
          <w:rFonts w:asciiTheme="majorBidi" w:hAnsiTheme="majorBidi" w:cstheme="majorBidi"/>
          <w:sz w:val="24"/>
          <w:szCs w:val="24"/>
        </w:rPr>
        <w:t xml:space="preserve">, Angela Kleinová </w:t>
      </w:r>
      <w:r w:rsidRPr="00B10471">
        <w:rPr>
          <w:rStyle w:val="fontstyle01"/>
          <w:rFonts w:asciiTheme="majorBidi" w:hAnsiTheme="majorBidi" w:cstheme="majorBidi"/>
          <w:sz w:val="24"/>
          <w:szCs w:val="24"/>
        </w:rPr>
        <w:t>[a]</w:t>
      </w:r>
      <w:r w:rsidRPr="00077835">
        <w:rPr>
          <w:rStyle w:val="fontstyle01"/>
          <w:rFonts w:asciiTheme="majorBidi" w:hAnsiTheme="majorBidi" w:cstheme="majorBidi"/>
          <w:sz w:val="24"/>
          <w:szCs w:val="24"/>
        </w:rPr>
        <w:t xml:space="preserve">, Matej </w:t>
      </w:r>
      <w:proofErr w:type="spellStart"/>
      <w:r w:rsidRPr="00077835">
        <w:rPr>
          <w:rStyle w:val="fontstyle01"/>
          <w:rFonts w:asciiTheme="majorBidi" w:hAnsiTheme="majorBidi" w:cstheme="majorBidi"/>
          <w:sz w:val="24"/>
          <w:szCs w:val="24"/>
        </w:rPr>
        <w:t>Mičušík</w:t>
      </w:r>
      <w:proofErr w:type="spellEnd"/>
      <w:r w:rsidRPr="00077835">
        <w:rPr>
          <w:rStyle w:val="fontstyle01"/>
          <w:rFonts w:asciiTheme="majorBidi" w:hAnsiTheme="majorBidi" w:cstheme="majorBidi"/>
          <w:sz w:val="24"/>
          <w:szCs w:val="24"/>
        </w:rPr>
        <w:t xml:space="preserve"> </w:t>
      </w:r>
      <w:r w:rsidRPr="00B10471">
        <w:rPr>
          <w:rStyle w:val="fontstyle01"/>
          <w:rFonts w:asciiTheme="majorBidi" w:hAnsiTheme="majorBidi" w:cstheme="majorBidi"/>
          <w:sz w:val="24"/>
          <w:szCs w:val="24"/>
        </w:rPr>
        <w:t>[a]</w:t>
      </w:r>
      <w:r w:rsidRPr="00077835">
        <w:rPr>
          <w:rStyle w:val="fontstyle01"/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077835">
        <w:rPr>
          <w:rStyle w:val="fontstyle01"/>
          <w:rFonts w:asciiTheme="majorBidi" w:hAnsiTheme="majorBidi" w:cstheme="majorBidi"/>
          <w:sz w:val="24"/>
          <w:szCs w:val="24"/>
        </w:rPr>
        <w:t>Katarína</w:t>
      </w:r>
      <w:proofErr w:type="spellEnd"/>
      <w:r w:rsidRPr="00077835">
        <w:rPr>
          <w:rStyle w:val="fontstyle01"/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077835">
        <w:rPr>
          <w:rStyle w:val="fontstyle01"/>
          <w:rFonts w:asciiTheme="majorBidi" w:hAnsiTheme="majorBidi" w:cstheme="majorBidi"/>
          <w:sz w:val="24"/>
          <w:szCs w:val="24"/>
        </w:rPr>
        <w:t>Mosnáčkov</w:t>
      </w:r>
      <w:r w:rsidR="0087187F">
        <w:rPr>
          <w:rStyle w:val="fontstyle01"/>
          <w:rFonts w:asciiTheme="majorBidi" w:hAnsiTheme="majorBidi" w:cstheme="majorBidi"/>
          <w:sz w:val="24"/>
          <w:szCs w:val="24"/>
        </w:rPr>
        <w:t>á</w:t>
      </w:r>
      <w:proofErr w:type="spellEnd"/>
      <w:r w:rsidRPr="00077835">
        <w:rPr>
          <w:rStyle w:val="fontstyle01"/>
          <w:rFonts w:asciiTheme="majorBidi" w:hAnsiTheme="majorBidi" w:cstheme="majorBidi"/>
          <w:sz w:val="24"/>
          <w:szCs w:val="24"/>
        </w:rPr>
        <w:t xml:space="preserve"> </w:t>
      </w:r>
      <w:r w:rsidRPr="00B10471">
        <w:rPr>
          <w:rStyle w:val="fontstyle01"/>
          <w:rFonts w:asciiTheme="majorBidi" w:hAnsiTheme="majorBidi" w:cstheme="majorBidi"/>
          <w:sz w:val="24"/>
          <w:szCs w:val="24"/>
        </w:rPr>
        <w:t>[a]</w:t>
      </w:r>
      <w:r w:rsidRPr="00077835">
        <w:rPr>
          <w:rStyle w:val="fontstyle01"/>
          <w:rFonts w:asciiTheme="majorBidi" w:hAnsiTheme="majorBidi" w:cstheme="majorBidi"/>
          <w:sz w:val="24"/>
          <w:szCs w:val="24"/>
        </w:rPr>
        <w:t xml:space="preserve"> </w:t>
      </w:r>
      <w:r w:rsidRPr="00B10471">
        <w:rPr>
          <w:rStyle w:val="fontstyle01"/>
          <w:rFonts w:asciiTheme="majorBidi" w:hAnsiTheme="majorBidi"/>
          <w:sz w:val="24"/>
          <w:szCs w:val="24"/>
        </w:rPr>
        <w:t xml:space="preserve">, </w:t>
      </w:r>
      <w:r w:rsidRPr="00B10471">
        <w:rPr>
          <w:rStyle w:val="fontstyle01"/>
          <w:rFonts w:asciiTheme="majorBidi" w:hAnsiTheme="majorBidi" w:cstheme="majorBidi"/>
          <w:sz w:val="24"/>
          <w:szCs w:val="24"/>
        </w:rPr>
        <w:t>Jana Doháňošová</w:t>
      </w:r>
      <w:r w:rsidRPr="00077835">
        <w:rPr>
          <w:rStyle w:val="fontstyle01"/>
          <w:rFonts w:asciiTheme="majorBidi" w:hAnsiTheme="majorBidi" w:cstheme="majorBidi"/>
          <w:sz w:val="24"/>
          <w:szCs w:val="24"/>
        </w:rPr>
        <w:t xml:space="preserve"> </w:t>
      </w:r>
      <w:r w:rsidRPr="00B10471">
        <w:rPr>
          <w:rStyle w:val="fontstyle01"/>
          <w:rFonts w:asciiTheme="majorBidi" w:hAnsiTheme="majorBidi" w:cstheme="majorBidi"/>
          <w:sz w:val="24"/>
          <w:szCs w:val="24"/>
        </w:rPr>
        <w:t>[e]</w:t>
      </w:r>
      <w:r w:rsidRPr="00077835">
        <w:rPr>
          <w:rStyle w:val="fontstyle01"/>
          <w:rFonts w:asciiTheme="majorBidi" w:hAnsiTheme="majorBidi" w:cstheme="majorBidi"/>
          <w:sz w:val="24"/>
          <w:szCs w:val="24"/>
        </w:rPr>
        <w:t xml:space="preserve"> and Jaroslav Mosnáček*</w:t>
      </w:r>
      <w:r w:rsidRPr="00B10471">
        <w:rPr>
          <w:rStyle w:val="fontstyle01"/>
          <w:rFonts w:asciiTheme="majorBidi" w:hAnsiTheme="majorBidi" w:cstheme="majorBidi"/>
          <w:sz w:val="24"/>
          <w:szCs w:val="24"/>
        </w:rPr>
        <w:t xml:space="preserve">[a,f] </w:t>
      </w:r>
    </w:p>
    <w:p w14:paraId="6CF2F2BB" w14:textId="77777777" w:rsidR="0070184A" w:rsidRPr="00077835" w:rsidRDefault="0070184A" w:rsidP="0070184A">
      <w:pPr>
        <w:pStyle w:val="AuthorContact"/>
        <w:spacing w:line="480" w:lineRule="auto"/>
        <w:rPr>
          <w:sz w:val="22"/>
          <w:szCs w:val="22"/>
        </w:rPr>
      </w:pPr>
      <w:r w:rsidRPr="00077835">
        <w:rPr>
          <w:sz w:val="22"/>
          <w:szCs w:val="22"/>
          <w:vertAlign w:val="superscript"/>
        </w:rPr>
        <w:t xml:space="preserve"> a </w:t>
      </w:r>
      <w:r w:rsidRPr="00077835">
        <w:rPr>
          <w:sz w:val="22"/>
          <w:szCs w:val="22"/>
        </w:rPr>
        <w:t>Polymer Institute</w:t>
      </w:r>
      <w:r>
        <w:rPr>
          <w:sz w:val="22"/>
          <w:szCs w:val="22"/>
        </w:rPr>
        <w:t xml:space="preserve">, </w:t>
      </w:r>
      <w:r w:rsidRPr="00595235">
        <w:rPr>
          <w:sz w:val="22"/>
          <w:szCs w:val="22"/>
        </w:rPr>
        <w:t>S</w:t>
      </w:r>
      <w:r>
        <w:rPr>
          <w:sz w:val="22"/>
          <w:szCs w:val="22"/>
        </w:rPr>
        <w:t xml:space="preserve">lovak </w:t>
      </w:r>
      <w:r w:rsidRPr="00595235">
        <w:rPr>
          <w:sz w:val="22"/>
          <w:szCs w:val="22"/>
        </w:rPr>
        <w:t>A</w:t>
      </w:r>
      <w:r>
        <w:rPr>
          <w:sz w:val="22"/>
          <w:szCs w:val="22"/>
        </w:rPr>
        <w:t xml:space="preserve">cademy of </w:t>
      </w:r>
      <w:r w:rsidRPr="00595235">
        <w:rPr>
          <w:sz w:val="22"/>
          <w:szCs w:val="22"/>
        </w:rPr>
        <w:t>S</w:t>
      </w:r>
      <w:r>
        <w:rPr>
          <w:sz w:val="22"/>
          <w:szCs w:val="22"/>
        </w:rPr>
        <w:t>ciences</w:t>
      </w:r>
      <w:r w:rsidRPr="00077835">
        <w:rPr>
          <w:sz w:val="22"/>
          <w:szCs w:val="22"/>
        </w:rPr>
        <w:t xml:space="preserve">, </w:t>
      </w:r>
      <w:proofErr w:type="spellStart"/>
      <w:r w:rsidRPr="00077835">
        <w:rPr>
          <w:sz w:val="22"/>
          <w:szCs w:val="22"/>
        </w:rPr>
        <w:t>Dúbravská</w:t>
      </w:r>
      <w:proofErr w:type="spellEnd"/>
      <w:r w:rsidRPr="00077835">
        <w:rPr>
          <w:sz w:val="22"/>
          <w:szCs w:val="22"/>
        </w:rPr>
        <w:t xml:space="preserve"> </w:t>
      </w:r>
      <w:proofErr w:type="spellStart"/>
      <w:r w:rsidRPr="00077835">
        <w:rPr>
          <w:sz w:val="22"/>
          <w:szCs w:val="22"/>
        </w:rPr>
        <w:t>cesta</w:t>
      </w:r>
      <w:proofErr w:type="spellEnd"/>
      <w:r w:rsidRPr="00077835">
        <w:rPr>
          <w:sz w:val="22"/>
          <w:szCs w:val="22"/>
        </w:rPr>
        <w:t xml:space="preserve"> 9, 84541 Bratislava, Slovakia</w:t>
      </w:r>
    </w:p>
    <w:p w14:paraId="3F56E7F8" w14:textId="77777777" w:rsidR="0070184A" w:rsidRPr="00077835" w:rsidRDefault="0070184A" w:rsidP="0070184A">
      <w:pPr>
        <w:pStyle w:val="AuthorContact"/>
        <w:spacing w:line="480" w:lineRule="auto"/>
        <w:rPr>
          <w:sz w:val="22"/>
          <w:szCs w:val="22"/>
        </w:rPr>
      </w:pPr>
      <w:r w:rsidRPr="00077835">
        <w:rPr>
          <w:sz w:val="22"/>
          <w:szCs w:val="22"/>
          <w:vertAlign w:val="superscript"/>
        </w:rPr>
        <w:t xml:space="preserve">b </w:t>
      </w:r>
      <w:r w:rsidRPr="00077835">
        <w:rPr>
          <w:sz w:val="22"/>
          <w:szCs w:val="22"/>
        </w:rPr>
        <w:t xml:space="preserve">Pretreatment and Finishing of Cellulose Based Textiles Dept., Textile Research Division, National Research Centre, </w:t>
      </w:r>
      <w:proofErr w:type="spellStart"/>
      <w:r w:rsidRPr="00077835">
        <w:rPr>
          <w:sz w:val="22"/>
          <w:szCs w:val="22"/>
        </w:rPr>
        <w:t>Dokki</w:t>
      </w:r>
      <w:proofErr w:type="spellEnd"/>
      <w:r w:rsidRPr="00077835">
        <w:rPr>
          <w:sz w:val="22"/>
          <w:szCs w:val="22"/>
        </w:rPr>
        <w:t>, Giza, Egypt</w:t>
      </w:r>
    </w:p>
    <w:p w14:paraId="040DEEA3" w14:textId="1AE4D1E0" w:rsidR="0070184A" w:rsidRPr="00077835" w:rsidRDefault="0070184A" w:rsidP="0070184A">
      <w:pPr>
        <w:pStyle w:val="Affiliation"/>
        <w:spacing w:line="480" w:lineRule="auto"/>
        <w:rPr>
          <w:rFonts w:ascii="Times New Roman" w:eastAsia="Times New Roman" w:hAnsi="Times New Roman"/>
          <w:kern w:val="0"/>
          <w:sz w:val="22"/>
          <w:szCs w:val="22"/>
          <w:lang w:eastAsia="pt-BR"/>
        </w:rPr>
      </w:pPr>
      <w:r w:rsidRPr="00077835">
        <w:rPr>
          <w:rFonts w:ascii="Times New Roman" w:eastAsia="Times New Roman" w:hAnsi="Times New Roman"/>
          <w:kern w:val="0"/>
          <w:sz w:val="22"/>
          <w:szCs w:val="22"/>
          <w:vertAlign w:val="superscript"/>
          <w:lang w:eastAsia="pt-BR"/>
        </w:rPr>
        <w:t xml:space="preserve">c </w:t>
      </w:r>
      <w:r w:rsidRPr="00077835">
        <w:rPr>
          <w:rFonts w:ascii="Times New Roman" w:eastAsia="Times New Roman" w:hAnsi="Times New Roman"/>
          <w:kern w:val="0"/>
          <w:sz w:val="22"/>
          <w:szCs w:val="22"/>
          <w:lang w:eastAsia="pt-BR"/>
        </w:rPr>
        <w:t xml:space="preserve">Department of Textile Engineering, Faculty of Technology and Metallurgy, Ss. Cyril and Methodius University, Ruger Boskovic 16, 1000, Skopje, </w:t>
      </w:r>
      <w:r w:rsidR="00CA3533">
        <w:rPr>
          <w:rFonts w:ascii="Times New Roman" w:eastAsia="Times New Roman" w:hAnsi="Times New Roman"/>
          <w:kern w:val="0"/>
          <w:sz w:val="22"/>
          <w:szCs w:val="22"/>
          <w:lang w:eastAsia="pt-BR"/>
        </w:rPr>
        <w:t xml:space="preserve">North </w:t>
      </w:r>
      <w:r w:rsidRPr="00077835">
        <w:rPr>
          <w:rFonts w:ascii="Times New Roman" w:eastAsia="Times New Roman" w:hAnsi="Times New Roman"/>
          <w:kern w:val="0"/>
          <w:sz w:val="22"/>
          <w:szCs w:val="22"/>
          <w:lang w:eastAsia="pt-BR"/>
        </w:rPr>
        <w:t>Macedonia</w:t>
      </w:r>
    </w:p>
    <w:p w14:paraId="25889904" w14:textId="77777777" w:rsidR="0070184A" w:rsidRPr="00077835" w:rsidRDefault="0070184A" w:rsidP="0070184A">
      <w:pPr>
        <w:pStyle w:val="Affiliation"/>
        <w:spacing w:line="480" w:lineRule="auto"/>
        <w:rPr>
          <w:rFonts w:ascii="Times New Roman" w:eastAsia="Times New Roman" w:hAnsi="Times New Roman"/>
          <w:kern w:val="0"/>
          <w:sz w:val="22"/>
          <w:szCs w:val="22"/>
          <w:lang w:eastAsia="pt-BR"/>
        </w:rPr>
      </w:pPr>
      <w:r w:rsidRPr="00077835">
        <w:rPr>
          <w:rFonts w:ascii="Times New Roman" w:eastAsia="Times New Roman" w:hAnsi="Times New Roman"/>
          <w:kern w:val="0"/>
          <w:sz w:val="22"/>
          <w:szCs w:val="22"/>
          <w:lang w:eastAsia="pt-BR"/>
        </w:rPr>
        <w:t xml:space="preserve">Department of Textile Chemistry and Ecology, Faculty of Textile Technology, University of Zagreb, </w:t>
      </w:r>
      <w:proofErr w:type="spellStart"/>
      <w:r w:rsidRPr="00077835">
        <w:rPr>
          <w:rFonts w:ascii="Times New Roman" w:eastAsia="Times New Roman" w:hAnsi="Times New Roman"/>
          <w:kern w:val="0"/>
          <w:sz w:val="22"/>
          <w:szCs w:val="22"/>
          <w:lang w:eastAsia="pt-BR"/>
        </w:rPr>
        <w:t>Prilaza</w:t>
      </w:r>
      <w:proofErr w:type="spellEnd"/>
      <w:r w:rsidRPr="00077835">
        <w:rPr>
          <w:rFonts w:ascii="Times New Roman" w:eastAsia="Times New Roman" w:hAnsi="Times New Roman"/>
          <w:kern w:val="0"/>
          <w:sz w:val="22"/>
          <w:szCs w:val="22"/>
          <w:lang w:eastAsia="pt-BR"/>
        </w:rPr>
        <w:t xml:space="preserve"> </w:t>
      </w:r>
      <w:proofErr w:type="spellStart"/>
      <w:r w:rsidRPr="00077835">
        <w:rPr>
          <w:rFonts w:ascii="Times New Roman" w:eastAsia="Times New Roman" w:hAnsi="Times New Roman"/>
          <w:kern w:val="0"/>
          <w:sz w:val="22"/>
          <w:szCs w:val="22"/>
          <w:lang w:eastAsia="pt-BR"/>
        </w:rPr>
        <w:t>baruna</w:t>
      </w:r>
      <w:proofErr w:type="spellEnd"/>
      <w:r w:rsidRPr="00077835">
        <w:rPr>
          <w:rFonts w:ascii="Times New Roman" w:eastAsia="Times New Roman" w:hAnsi="Times New Roman"/>
          <w:kern w:val="0"/>
          <w:sz w:val="22"/>
          <w:szCs w:val="22"/>
          <w:lang w:eastAsia="pt-BR"/>
        </w:rPr>
        <w:t xml:space="preserve"> </w:t>
      </w:r>
      <w:proofErr w:type="spellStart"/>
      <w:r w:rsidRPr="00077835">
        <w:rPr>
          <w:rFonts w:ascii="Times New Roman" w:eastAsia="Times New Roman" w:hAnsi="Times New Roman"/>
          <w:kern w:val="0"/>
          <w:sz w:val="22"/>
          <w:szCs w:val="22"/>
          <w:lang w:eastAsia="pt-BR"/>
        </w:rPr>
        <w:t>Filipovica</w:t>
      </w:r>
      <w:proofErr w:type="spellEnd"/>
      <w:r w:rsidRPr="00077835">
        <w:rPr>
          <w:rFonts w:ascii="Times New Roman" w:eastAsia="Times New Roman" w:hAnsi="Times New Roman"/>
          <w:kern w:val="0"/>
          <w:sz w:val="22"/>
          <w:szCs w:val="22"/>
          <w:lang w:eastAsia="pt-BR"/>
        </w:rPr>
        <w:t xml:space="preserve"> 28a, Zagreb, Croatia</w:t>
      </w:r>
    </w:p>
    <w:p w14:paraId="0462F1F8" w14:textId="77777777" w:rsidR="0070184A" w:rsidRPr="00077835" w:rsidRDefault="0070184A" w:rsidP="0070184A">
      <w:pPr>
        <w:pStyle w:val="AuthorContact"/>
        <w:spacing w:line="480" w:lineRule="auto"/>
        <w:rPr>
          <w:sz w:val="22"/>
          <w:szCs w:val="22"/>
        </w:rPr>
      </w:pPr>
      <w:r w:rsidRPr="00077835">
        <w:rPr>
          <w:sz w:val="22"/>
          <w:szCs w:val="22"/>
          <w:vertAlign w:val="superscript"/>
        </w:rPr>
        <w:t>e</w:t>
      </w:r>
      <w:r w:rsidRPr="00077835">
        <w:rPr>
          <w:sz w:val="22"/>
          <w:szCs w:val="22"/>
        </w:rPr>
        <w:t xml:space="preserve"> Central Laboratories, Faculty of Chemical and Food Technology STU, </w:t>
      </w:r>
      <w:proofErr w:type="spellStart"/>
      <w:r w:rsidRPr="00077835">
        <w:rPr>
          <w:sz w:val="22"/>
          <w:szCs w:val="22"/>
        </w:rPr>
        <w:t>Radlinského</w:t>
      </w:r>
      <w:proofErr w:type="spellEnd"/>
      <w:r w:rsidRPr="00077835">
        <w:rPr>
          <w:sz w:val="22"/>
          <w:szCs w:val="22"/>
        </w:rPr>
        <w:t xml:space="preserve"> 9, 812 37 Bratislava, Slovakia</w:t>
      </w:r>
    </w:p>
    <w:p w14:paraId="62E95D75" w14:textId="77777777" w:rsidR="0070184A" w:rsidRPr="00077835" w:rsidRDefault="0070184A" w:rsidP="0070184A">
      <w:pPr>
        <w:pStyle w:val="AuthorContact"/>
        <w:spacing w:line="480" w:lineRule="auto"/>
        <w:rPr>
          <w:sz w:val="22"/>
          <w:szCs w:val="22"/>
        </w:rPr>
      </w:pPr>
      <w:r w:rsidRPr="00077835">
        <w:rPr>
          <w:sz w:val="22"/>
          <w:szCs w:val="22"/>
          <w:vertAlign w:val="superscript"/>
        </w:rPr>
        <w:t xml:space="preserve">f </w:t>
      </w:r>
      <w:r w:rsidRPr="00077835">
        <w:rPr>
          <w:sz w:val="22"/>
          <w:szCs w:val="22"/>
        </w:rPr>
        <w:t>Centre for Advanced Material Applications</w:t>
      </w:r>
      <w:r>
        <w:rPr>
          <w:sz w:val="22"/>
          <w:szCs w:val="22"/>
        </w:rPr>
        <w:t xml:space="preserve">, </w:t>
      </w:r>
      <w:r w:rsidRPr="00595235">
        <w:rPr>
          <w:sz w:val="22"/>
          <w:szCs w:val="22"/>
        </w:rPr>
        <w:t>S</w:t>
      </w:r>
      <w:r>
        <w:rPr>
          <w:sz w:val="22"/>
          <w:szCs w:val="22"/>
        </w:rPr>
        <w:t xml:space="preserve">lovak </w:t>
      </w:r>
      <w:r w:rsidRPr="00595235">
        <w:rPr>
          <w:sz w:val="22"/>
          <w:szCs w:val="22"/>
        </w:rPr>
        <w:t>A</w:t>
      </w:r>
      <w:r>
        <w:rPr>
          <w:sz w:val="22"/>
          <w:szCs w:val="22"/>
        </w:rPr>
        <w:t xml:space="preserve">cademy of </w:t>
      </w:r>
      <w:r w:rsidRPr="00595235">
        <w:rPr>
          <w:sz w:val="22"/>
          <w:szCs w:val="22"/>
        </w:rPr>
        <w:t>S</w:t>
      </w:r>
      <w:r>
        <w:rPr>
          <w:sz w:val="22"/>
          <w:szCs w:val="22"/>
        </w:rPr>
        <w:t>ciences</w:t>
      </w:r>
      <w:r w:rsidRPr="00077835">
        <w:rPr>
          <w:sz w:val="22"/>
          <w:szCs w:val="22"/>
        </w:rPr>
        <w:t xml:space="preserve">, </w:t>
      </w:r>
      <w:proofErr w:type="spellStart"/>
      <w:r w:rsidRPr="00077835">
        <w:rPr>
          <w:sz w:val="22"/>
          <w:szCs w:val="22"/>
        </w:rPr>
        <w:t>Dúbravská</w:t>
      </w:r>
      <w:proofErr w:type="spellEnd"/>
      <w:r w:rsidRPr="00077835">
        <w:rPr>
          <w:sz w:val="22"/>
          <w:szCs w:val="22"/>
        </w:rPr>
        <w:t xml:space="preserve"> </w:t>
      </w:r>
      <w:proofErr w:type="spellStart"/>
      <w:r w:rsidRPr="00077835">
        <w:rPr>
          <w:sz w:val="22"/>
          <w:szCs w:val="22"/>
        </w:rPr>
        <w:t>cesta</w:t>
      </w:r>
      <w:proofErr w:type="spellEnd"/>
      <w:r w:rsidRPr="00077835">
        <w:rPr>
          <w:sz w:val="22"/>
          <w:szCs w:val="22"/>
        </w:rPr>
        <w:t xml:space="preserve"> 9, 84511 Bratislava, Slovakia </w:t>
      </w:r>
    </w:p>
    <w:p w14:paraId="4D92A0A4" w14:textId="77777777" w:rsidR="0070184A" w:rsidRPr="00077835" w:rsidRDefault="0070184A" w:rsidP="0070184A">
      <w:pPr>
        <w:pStyle w:val="AuthorContact"/>
        <w:jc w:val="left"/>
        <w:rPr>
          <w:sz w:val="22"/>
          <w:szCs w:val="22"/>
          <w:rtl/>
          <w:lang w:bidi="ar-EG"/>
        </w:rPr>
      </w:pPr>
    </w:p>
    <w:p w14:paraId="0D298CF9" w14:textId="77777777" w:rsidR="0070184A" w:rsidRDefault="0070184A" w:rsidP="0070184A">
      <w:pPr>
        <w:pStyle w:val="AuthorContact"/>
        <w:spacing w:line="480" w:lineRule="auto"/>
        <w:rPr>
          <w:sz w:val="22"/>
          <w:szCs w:val="22"/>
        </w:rPr>
      </w:pPr>
      <w:r w:rsidRPr="00595235">
        <w:rPr>
          <w:sz w:val="22"/>
          <w:szCs w:val="22"/>
        </w:rPr>
        <w:t xml:space="preserve">* </w:t>
      </w:r>
      <w:r>
        <w:rPr>
          <w:sz w:val="22"/>
          <w:szCs w:val="22"/>
        </w:rPr>
        <w:t xml:space="preserve">Corresponding author: </w:t>
      </w:r>
      <w:hyperlink r:id="rId5" w:history="1">
        <w:r w:rsidRPr="00FC2D39">
          <w:rPr>
            <w:rStyle w:val="Hyperlink"/>
            <w:sz w:val="22"/>
            <w:szCs w:val="22"/>
          </w:rPr>
          <w:t>jaroslav.mosnacek@savba.sk</w:t>
        </w:r>
      </w:hyperlink>
      <w:r>
        <w:rPr>
          <w:sz w:val="22"/>
          <w:szCs w:val="22"/>
        </w:rPr>
        <w:t>, +421 2 3229 4388</w:t>
      </w:r>
    </w:p>
    <w:p w14:paraId="0E11D452" w14:textId="77777777" w:rsidR="00B868D6" w:rsidRDefault="00B868D6"/>
    <w:p w14:paraId="5D0B198A" w14:textId="5ED6D374" w:rsidR="0070184A" w:rsidRDefault="0070184A"/>
    <w:p w14:paraId="727AF329" w14:textId="77777777" w:rsidR="0087187F" w:rsidRDefault="0087187F"/>
    <w:p w14:paraId="0DDFB57A" w14:textId="77777777" w:rsidR="0070184A" w:rsidRDefault="0070184A"/>
    <w:p w14:paraId="5A41C3D7" w14:textId="77777777" w:rsidR="0070184A" w:rsidRDefault="0070184A"/>
    <w:p w14:paraId="2802E3A0" w14:textId="77777777" w:rsidR="0070184A" w:rsidRPr="0029660B" w:rsidRDefault="0070184A" w:rsidP="0070184A">
      <w:pPr>
        <w:pStyle w:val="Title"/>
        <w:jc w:val="center"/>
        <w:rPr>
          <w:rFonts w:ascii="Times New Roman" w:hAnsi="Times New Roman" w:cs="Times New Roman"/>
          <w:sz w:val="44"/>
          <w:szCs w:val="44"/>
        </w:rPr>
      </w:pPr>
      <w:r w:rsidRPr="0029660B">
        <w:rPr>
          <w:rFonts w:ascii="Times New Roman" w:hAnsi="Times New Roman" w:cs="Times New Roman"/>
          <w:sz w:val="44"/>
          <w:szCs w:val="44"/>
        </w:rPr>
        <w:lastRenderedPageBreak/>
        <w:t>Supporting Information</w:t>
      </w:r>
    </w:p>
    <w:p w14:paraId="11E346C5" w14:textId="77777777" w:rsidR="0070184A" w:rsidRDefault="0070184A" w:rsidP="0070184A"/>
    <w:p w14:paraId="571EBEA5" w14:textId="77777777" w:rsidR="0043694D" w:rsidRDefault="0043694D" w:rsidP="0070184A"/>
    <w:p w14:paraId="518499EE" w14:textId="77777777" w:rsidR="00BD6CAA" w:rsidRDefault="00BD6CAA" w:rsidP="00EC74EE">
      <w:pPr>
        <w:jc w:val="center"/>
      </w:pPr>
      <w:r>
        <w:rPr>
          <w:noProof/>
        </w:rPr>
        <w:drawing>
          <wp:inline distT="0" distB="0" distL="0" distR="0" wp14:anchorId="164699AB" wp14:editId="2D81F3FD">
            <wp:extent cx="3724275" cy="2433476"/>
            <wp:effectExtent l="0" t="0" r="0" b="508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15" t="20601" r="10379" b="3797"/>
                    <a:stretch/>
                  </pic:blipFill>
                  <pic:spPr bwMode="auto">
                    <a:xfrm>
                      <a:off x="0" y="0"/>
                      <a:ext cx="3737136" cy="2441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C591CEA" w14:textId="7C93DB0A" w:rsidR="002B0680" w:rsidRPr="00271EAE" w:rsidRDefault="00BD6CAA" w:rsidP="00271EAE">
      <w:pPr>
        <w:jc w:val="center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EC74EE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Figure S1.</w:t>
      </w:r>
      <w:r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color w:val="000000" w:themeColor="text1"/>
          <w:sz w:val="24"/>
          <w:szCs w:val="24"/>
        </w:rPr>
        <w:t>PhotoATRP</w:t>
      </w:r>
      <w:proofErr w:type="spellEnd"/>
      <w:r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setup</w:t>
      </w:r>
      <w:r w:rsidR="0087187F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for small cotton fabric pieces</w:t>
      </w:r>
      <w:bookmarkStart w:id="0" w:name="_GoBack"/>
      <w:bookmarkEnd w:id="0"/>
      <w:r w:rsidR="00271EAE">
        <w:rPr>
          <w:rFonts w:asciiTheme="majorBidi" w:hAnsiTheme="majorBidi" w:cstheme="majorBidi"/>
          <w:color w:val="000000" w:themeColor="text1"/>
          <w:sz w:val="24"/>
          <w:szCs w:val="24"/>
        </w:rPr>
        <w:t>.</w:t>
      </w:r>
    </w:p>
    <w:p w14:paraId="088448D0" w14:textId="55EA08FC" w:rsidR="00A42DC1" w:rsidRDefault="00A42DC1" w:rsidP="00271EAE">
      <w:pPr>
        <w:spacing w:line="360" w:lineRule="auto"/>
        <w:rPr>
          <w:rFonts w:asciiTheme="majorBidi" w:hAnsiTheme="majorBidi" w:cstheme="majorBidi"/>
          <w:b/>
          <w:bCs/>
          <w:sz w:val="24"/>
          <w:szCs w:val="24"/>
        </w:rPr>
      </w:pPr>
    </w:p>
    <w:p w14:paraId="0E6798F2" w14:textId="01060A63" w:rsidR="00A42DC1" w:rsidRDefault="00A42DC1" w:rsidP="002B0680">
      <w:pPr>
        <w:spacing w:line="360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noProof/>
        </w:rPr>
        <w:drawing>
          <wp:inline distT="0" distB="0" distL="0" distR="0" wp14:anchorId="5FC920A6" wp14:editId="20A6C525">
            <wp:extent cx="4294023" cy="3232347"/>
            <wp:effectExtent l="0" t="0" r="0" b="6350"/>
            <wp:docPr id="3075" name="Picture 1">
              <a:extLst xmlns:a="http://schemas.openxmlformats.org/drawingml/2006/main">
                <a:ext uri="{FF2B5EF4-FFF2-40B4-BE49-F238E27FC236}">
                  <a16:creationId xmlns:a16="http://schemas.microsoft.com/office/drawing/2014/main" id="{F609BD9F-7D1C-47BA-A771-3EFCC3EDD4C7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5" name="Picture 1">
                      <a:extLst>
                        <a:ext uri="{FF2B5EF4-FFF2-40B4-BE49-F238E27FC236}">
                          <a16:creationId xmlns:a16="http://schemas.microsoft.com/office/drawing/2014/main" id="{F609BD9F-7D1C-47BA-A771-3EFCC3EDD4C7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3169" cy="32467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</w:p>
    <w:p w14:paraId="71B701B7" w14:textId="77777777" w:rsidR="002B0680" w:rsidRDefault="002B0680" w:rsidP="00271EAE">
      <w:pPr>
        <w:spacing w:line="360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3C322F">
        <w:rPr>
          <w:rFonts w:asciiTheme="majorBidi" w:hAnsiTheme="majorBidi" w:cstheme="majorBidi"/>
          <w:b/>
          <w:bCs/>
          <w:sz w:val="24"/>
          <w:szCs w:val="24"/>
        </w:rPr>
        <w:t xml:space="preserve">Figure. </w:t>
      </w:r>
      <w:r w:rsidR="00EC74EE">
        <w:rPr>
          <w:rFonts w:asciiTheme="majorBidi" w:hAnsiTheme="majorBidi" w:cstheme="majorBidi"/>
          <w:b/>
          <w:bCs/>
          <w:sz w:val="24"/>
          <w:szCs w:val="24"/>
        </w:rPr>
        <w:t>S2</w:t>
      </w:r>
      <w:r>
        <w:rPr>
          <w:rFonts w:asciiTheme="majorBidi" w:hAnsiTheme="majorBidi" w:cstheme="majorBidi"/>
          <w:b/>
          <w:bCs/>
          <w:sz w:val="24"/>
          <w:szCs w:val="24"/>
        </w:rPr>
        <w:t>.</w:t>
      </w:r>
      <w:r w:rsidRPr="003C322F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Pr="00271EAE">
        <w:rPr>
          <w:rFonts w:asciiTheme="majorBidi" w:hAnsiTheme="majorBidi" w:cstheme="majorBidi"/>
          <w:sz w:val="24"/>
          <w:szCs w:val="24"/>
        </w:rPr>
        <w:t>C1S Spectra of modified cotton fabric Cg65.</w:t>
      </w:r>
    </w:p>
    <w:p w14:paraId="14C9B8FA" w14:textId="77777777" w:rsidR="002B0680" w:rsidRDefault="002B0680" w:rsidP="00BD6CAA">
      <w:pPr>
        <w:jc w:val="center"/>
      </w:pPr>
    </w:p>
    <w:p w14:paraId="19CA0D17" w14:textId="25CC5BF9" w:rsidR="002B0680" w:rsidRDefault="002B0680" w:rsidP="00BD6CAA">
      <w:pPr>
        <w:jc w:val="center"/>
      </w:pPr>
    </w:p>
    <w:p w14:paraId="45AED30B" w14:textId="77777777" w:rsidR="006E695E" w:rsidRDefault="006E695E" w:rsidP="00694393"/>
    <w:p w14:paraId="737206CC" w14:textId="77777777" w:rsidR="00DF56DC" w:rsidRPr="00077835" w:rsidRDefault="00DF56DC" w:rsidP="00DF56DC">
      <w:pPr>
        <w:rPr>
          <w:rFonts w:asciiTheme="majorBidi" w:hAnsiTheme="majorBidi" w:cstheme="majorBidi"/>
          <w:color w:val="000000"/>
        </w:rPr>
      </w:pPr>
      <w:r w:rsidRPr="008E4C9E">
        <w:rPr>
          <w:rFonts w:asciiTheme="majorBidi" w:hAnsiTheme="majorBidi" w:cstheme="majorBidi"/>
          <w:b/>
          <w:bCs/>
          <w:color w:val="000000"/>
        </w:rPr>
        <w:lastRenderedPageBreak/>
        <w:t xml:space="preserve">Table </w:t>
      </w:r>
      <w:r w:rsidR="00EC74EE">
        <w:rPr>
          <w:rFonts w:asciiTheme="majorBidi" w:hAnsiTheme="majorBidi" w:cstheme="majorBidi"/>
          <w:b/>
          <w:bCs/>
          <w:color w:val="000000"/>
        </w:rPr>
        <w:t>S1</w:t>
      </w:r>
      <w:r w:rsidRPr="008E4C9E">
        <w:rPr>
          <w:rFonts w:asciiTheme="majorBidi" w:hAnsiTheme="majorBidi" w:cstheme="majorBidi"/>
          <w:b/>
          <w:bCs/>
          <w:color w:val="000000"/>
        </w:rPr>
        <w:t>.</w:t>
      </w:r>
      <w:r>
        <w:rPr>
          <w:rFonts w:asciiTheme="majorBidi" w:hAnsiTheme="majorBidi" w:cstheme="majorBidi"/>
          <w:color w:val="000000"/>
        </w:rPr>
        <w:t xml:space="preserve"> Weight % of elemental contribution determined from EDS analysis.</w:t>
      </w:r>
    </w:p>
    <w:tbl>
      <w:tblPr>
        <w:tblStyle w:val="TableGrid"/>
        <w:tblW w:w="9333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21"/>
        <w:gridCol w:w="1245"/>
        <w:gridCol w:w="1411"/>
        <w:gridCol w:w="1743"/>
        <w:gridCol w:w="1827"/>
        <w:gridCol w:w="1286"/>
      </w:tblGrid>
      <w:tr w:rsidR="00DF56DC" w:rsidRPr="00077835" w14:paraId="6B2172AC" w14:textId="77777777" w:rsidTr="00D87CD8">
        <w:trPr>
          <w:trHeight w:val="701"/>
          <w:jc w:val="center"/>
        </w:trPr>
        <w:tc>
          <w:tcPr>
            <w:tcW w:w="1821" w:type="dxa"/>
            <w:tcBorders>
              <w:top w:val="single" w:sz="4" w:space="0" w:color="auto"/>
              <w:bottom w:val="single" w:sz="4" w:space="0" w:color="auto"/>
            </w:tcBorders>
          </w:tcPr>
          <w:p w14:paraId="787BC45B" w14:textId="77777777" w:rsidR="00DF56DC" w:rsidRPr="006E478F" w:rsidRDefault="00DF56DC" w:rsidP="001C71F6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6E478F">
              <w:rPr>
                <w:rFonts w:asciiTheme="majorBidi" w:hAnsiTheme="majorBidi" w:cstheme="majorBidi"/>
              </w:rPr>
              <w:t>Spectrum Label</w:t>
            </w:r>
          </w:p>
        </w:tc>
        <w:tc>
          <w:tcPr>
            <w:tcW w:w="1245" w:type="dxa"/>
            <w:tcBorders>
              <w:top w:val="single" w:sz="4" w:space="0" w:color="auto"/>
              <w:bottom w:val="single" w:sz="4" w:space="0" w:color="auto"/>
            </w:tcBorders>
          </w:tcPr>
          <w:p w14:paraId="3F28C7D3" w14:textId="77777777" w:rsidR="00DF56DC" w:rsidRPr="006E478F" w:rsidRDefault="00DF56DC" w:rsidP="001C71F6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6E478F">
              <w:rPr>
                <w:rFonts w:asciiTheme="majorBidi" w:hAnsiTheme="majorBidi" w:cstheme="majorBidi"/>
                <w:color w:val="000000"/>
              </w:rPr>
              <w:t>Neat Cotton</w:t>
            </w:r>
          </w:p>
        </w:tc>
        <w:tc>
          <w:tcPr>
            <w:tcW w:w="1411" w:type="dxa"/>
            <w:tcBorders>
              <w:top w:val="single" w:sz="4" w:space="0" w:color="auto"/>
              <w:bottom w:val="single" w:sz="4" w:space="0" w:color="auto"/>
            </w:tcBorders>
          </w:tcPr>
          <w:p w14:paraId="1A86D1BB" w14:textId="77777777" w:rsidR="00DF56DC" w:rsidRPr="006E478F" w:rsidRDefault="00DF56DC" w:rsidP="001C71F6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>
              <w:rPr>
                <w:rFonts w:asciiTheme="majorBidi" w:hAnsiTheme="majorBidi" w:cstheme="majorBidi"/>
                <w:color w:val="000000"/>
              </w:rPr>
              <w:t>Fabric</w:t>
            </w:r>
            <w:r w:rsidRPr="006E478F">
              <w:rPr>
                <w:rFonts w:asciiTheme="majorBidi" w:hAnsiTheme="majorBidi" w:cstheme="majorBidi"/>
                <w:color w:val="000000"/>
              </w:rPr>
              <w:t>-Si</w:t>
            </w:r>
          </w:p>
        </w:tc>
        <w:tc>
          <w:tcPr>
            <w:tcW w:w="1743" w:type="dxa"/>
            <w:tcBorders>
              <w:top w:val="single" w:sz="4" w:space="0" w:color="auto"/>
              <w:bottom w:val="single" w:sz="4" w:space="0" w:color="auto"/>
            </w:tcBorders>
          </w:tcPr>
          <w:p w14:paraId="4128B1E0" w14:textId="77777777" w:rsidR="00DF56DC" w:rsidRPr="006E478F" w:rsidRDefault="00DF56DC" w:rsidP="001C71F6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>
              <w:rPr>
                <w:rFonts w:asciiTheme="majorBidi" w:hAnsiTheme="majorBidi" w:cstheme="majorBidi"/>
                <w:color w:val="000000"/>
              </w:rPr>
              <w:t>Fabric</w:t>
            </w:r>
            <w:r w:rsidRPr="006E478F">
              <w:rPr>
                <w:rFonts w:asciiTheme="majorBidi" w:hAnsiTheme="majorBidi" w:cstheme="majorBidi"/>
                <w:color w:val="000000"/>
              </w:rPr>
              <w:t>-Br</w:t>
            </w:r>
          </w:p>
        </w:tc>
        <w:tc>
          <w:tcPr>
            <w:tcW w:w="1827" w:type="dxa"/>
            <w:tcBorders>
              <w:top w:val="single" w:sz="4" w:space="0" w:color="auto"/>
              <w:bottom w:val="single" w:sz="4" w:space="0" w:color="auto"/>
            </w:tcBorders>
          </w:tcPr>
          <w:p w14:paraId="513CA807" w14:textId="77777777" w:rsidR="00DF56DC" w:rsidRPr="006E478F" w:rsidRDefault="00DF56DC" w:rsidP="001C71F6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>
              <w:rPr>
                <w:rFonts w:asciiTheme="majorBidi" w:hAnsiTheme="majorBidi" w:cstheme="majorBidi"/>
                <w:color w:val="000000"/>
              </w:rPr>
              <w:t>Cg15</w:t>
            </w:r>
          </w:p>
        </w:tc>
        <w:tc>
          <w:tcPr>
            <w:tcW w:w="1286" w:type="dxa"/>
            <w:tcBorders>
              <w:top w:val="single" w:sz="4" w:space="0" w:color="auto"/>
              <w:bottom w:val="single" w:sz="4" w:space="0" w:color="auto"/>
            </w:tcBorders>
          </w:tcPr>
          <w:p w14:paraId="1F070397" w14:textId="77777777" w:rsidR="00DF56DC" w:rsidRPr="006E478F" w:rsidRDefault="00DF56DC" w:rsidP="001C71F6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>
              <w:rPr>
                <w:rFonts w:asciiTheme="majorBidi" w:hAnsiTheme="majorBidi" w:cstheme="majorBidi"/>
                <w:color w:val="000000"/>
              </w:rPr>
              <w:t>Cg65</w:t>
            </w:r>
          </w:p>
        </w:tc>
      </w:tr>
      <w:tr w:rsidR="00DF56DC" w:rsidRPr="00077835" w14:paraId="7DEE4035" w14:textId="77777777" w:rsidTr="00D87CD8">
        <w:trPr>
          <w:trHeight w:val="434"/>
          <w:jc w:val="center"/>
        </w:trPr>
        <w:tc>
          <w:tcPr>
            <w:tcW w:w="1821" w:type="dxa"/>
            <w:tcBorders>
              <w:top w:val="single" w:sz="4" w:space="0" w:color="auto"/>
            </w:tcBorders>
          </w:tcPr>
          <w:p w14:paraId="7D3920E0" w14:textId="77777777" w:rsidR="00DF56DC" w:rsidRPr="006E478F" w:rsidRDefault="00DF56DC" w:rsidP="001C71F6">
            <w:pPr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6E478F">
              <w:rPr>
                <w:rFonts w:asciiTheme="majorBidi" w:hAnsiTheme="majorBidi" w:cstheme="majorBidi"/>
                <w:sz w:val="24"/>
                <w:szCs w:val="24"/>
              </w:rPr>
              <w:t>C</w:t>
            </w:r>
          </w:p>
        </w:tc>
        <w:tc>
          <w:tcPr>
            <w:tcW w:w="1245" w:type="dxa"/>
            <w:tcBorders>
              <w:top w:val="single" w:sz="4" w:space="0" w:color="auto"/>
            </w:tcBorders>
          </w:tcPr>
          <w:p w14:paraId="13AF1CE6" w14:textId="77777777" w:rsidR="00DF56DC" w:rsidRPr="006E478F" w:rsidRDefault="00DF56DC" w:rsidP="001C71F6">
            <w:pPr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6E478F">
              <w:rPr>
                <w:rFonts w:asciiTheme="majorBidi" w:hAnsiTheme="majorBidi" w:cstheme="majorBidi"/>
                <w:sz w:val="24"/>
                <w:szCs w:val="24"/>
              </w:rPr>
              <w:t>51.33</w:t>
            </w:r>
          </w:p>
        </w:tc>
        <w:tc>
          <w:tcPr>
            <w:tcW w:w="1411" w:type="dxa"/>
            <w:tcBorders>
              <w:top w:val="single" w:sz="4" w:space="0" w:color="auto"/>
            </w:tcBorders>
          </w:tcPr>
          <w:p w14:paraId="3FF47035" w14:textId="77777777" w:rsidR="00DF56DC" w:rsidRPr="006E478F" w:rsidRDefault="00DF56DC" w:rsidP="001C71F6">
            <w:pPr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6E478F">
              <w:rPr>
                <w:rFonts w:asciiTheme="majorBidi" w:hAnsiTheme="majorBidi" w:cstheme="majorBidi"/>
                <w:sz w:val="24"/>
                <w:szCs w:val="24"/>
              </w:rPr>
              <w:t>70.67</w:t>
            </w:r>
          </w:p>
        </w:tc>
        <w:tc>
          <w:tcPr>
            <w:tcW w:w="1743" w:type="dxa"/>
            <w:tcBorders>
              <w:top w:val="single" w:sz="4" w:space="0" w:color="auto"/>
            </w:tcBorders>
          </w:tcPr>
          <w:p w14:paraId="1F817420" w14:textId="77777777" w:rsidR="00DF56DC" w:rsidRPr="006E478F" w:rsidRDefault="00DF56DC" w:rsidP="001C71F6">
            <w:pPr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6E478F">
              <w:rPr>
                <w:rFonts w:asciiTheme="majorBidi" w:eastAsia="Calibri" w:hAnsiTheme="majorBidi" w:cstheme="majorBidi"/>
                <w:sz w:val="24"/>
                <w:szCs w:val="24"/>
              </w:rPr>
              <w:t>70.50</w:t>
            </w:r>
          </w:p>
        </w:tc>
        <w:tc>
          <w:tcPr>
            <w:tcW w:w="1827" w:type="dxa"/>
            <w:tcBorders>
              <w:top w:val="single" w:sz="4" w:space="0" w:color="auto"/>
            </w:tcBorders>
          </w:tcPr>
          <w:p w14:paraId="4450C56B" w14:textId="77777777" w:rsidR="00DF56DC" w:rsidRPr="006E478F" w:rsidRDefault="00DF56DC" w:rsidP="001C71F6">
            <w:pPr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6E478F">
              <w:rPr>
                <w:rFonts w:asciiTheme="majorBidi" w:hAnsiTheme="majorBidi" w:cstheme="majorBidi"/>
                <w:sz w:val="24"/>
                <w:szCs w:val="24"/>
              </w:rPr>
              <w:t>67.29</w:t>
            </w:r>
          </w:p>
        </w:tc>
        <w:tc>
          <w:tcPr>
            <w:tcW w:w="1286" w:type="dxa"/>
            <w:tcBorders>
              <w:top w:val="single" w:sz="4" w:space="0" w:color="auto"/>
            </w:tcBorders>
          </w:tcPr>
          <w:p w14:paraId="69B272E2" w14:textId="77777777" w:rsidR="00DF56DC" w:rsidRPr="006E478F" w:rsidRDefault="00DF56DC" w:rsidP="001C71F6">
            <w:pPr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6E478F">
              <w:rPr>
                <w:rFonts w:asciiTheme="majorBidi" w:hAnsiTheme="majorBidi" w:cstheme="majorBidi"/>
                <w:sz w:val="24"/>
                <w:szCs w:val="24"/>
              </w:rPr>
              <w:t>65.68</w:t>
            </w:r>
          </w:p>
        </w:tc>
      </w:tr>
      <w:tr w:rsidR="00DF56DC" w:rsidRPr="00077835" w14:paraId="41FBBFEC" w14:textId="77777777" w:rsidTr="00D87CD8">
        <w:trPr>
          <w:trHeight w:val="434"/>
          <w:jc w:val="center"/>
        </w:trPr>
        <w:tc>
          <w:tcPr>
            <w:tcW w:w="1821" w:type="dxa"/>
          </w:tcPr>
          <w:p w14:paraId="382237FA" w14:textId="77777777" w:rsidR="00DF56DC" w:rsidRPr="006E478F" w:rsidRDefault="00DF56DC" w:rsidP="001C71F6">
            <w:pPr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6E478F">
              <w:rPr>
                <w:rFonts w:asciiTheme="majorBidi" w:hAnsiTheme="majorBidi" w:cstheme="majorBidi"/>
                <w:sz w:val="24"/>
                <w:szCs w:val="24"/>
              </w:rPr>
              <w:t>O</w:t>
            </w:r>
          </w:p>
        </w:tc>
        <w:tc>
          <w:tcPr>
            <w:tcW w:w="1245" w:type="dxa"/>
          </w:tcPr>
          <w:p w14:paraId="13CA3C14" w14:textId="77777777" w:rsidR="00DF56DC" w:rsidRPr="006E478F" w:rsidRDefault="00DF56DC" w:rsidP="001C71F6">
            <w:pPr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6E478F">
              <w:rPr>
                <w:rFonts w:asciiTheme="majorBidi" w:hAnsiTheme="majorBidi" w:cstheme="majorBidi"/>
                <w:sz w:val="24"/>
                <w:szCs w:val="24"/>
              </w:rPr>
              <w:t>45.27</w:t>
            </w:r>
          </w:p>
        </w:tc>
        <w:tc>
          <w:tcPr>
            <w:tcW w:w="1411" w:type="dxa"/>
          </w:tcPr>
          <w:p w14:paraId="506F7EF7" w14:textId="77777777" w:rsidR="00DF56DC" w:rsidRPr="006E478F" w:rsidRDefault="00DF56DC" w:rsidP="001C71F6">
            <w:pPr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6E478F">
              <w:rPr>
                <w:rFonts w:asciiTheme="majorBidi" w:hAnsiTheme="majorBidi" w:cstheme="majorBidi"/>
                <w:sz w:val="24"/>
                <w:szCs w:val="24"/>
              </w:rPr>
              <w:t>22.80</w:t>
            </w:r>
          </w:p>
        </w:tc>
        <w:tc>
          <w:tcPr>
            <w:tcW w:w="1743" w:type="dxa"/>
          </w:tcPr>
          <w:p w14:paraId="6066B04E" w14:textId="77777777" w:rsidR="00DF56DC" w:rsidRPr="006E478F" w:rsidRDefault="00DF56DC" w:rsidP="001C71F6">
            <w:pPr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6E478F">
              <w:rPr>
                <w:rFonts w:asciiTheme="majorBidi" w:eastAsia="Calibri" w:hAnsiTheme="majorBidi" w:cstheme="majorBidi"/>
                <w:sz w:val="24"/>
                <w:szCs w:val="24"/>
              </w:rPr>
              <w:t>23.02</w:t>
            </w:r>
          </w:p>
        </w:tc>
        <w:tc>
          <w:tcPr>
            <w:tcW w:w="1827" w:type="dxa"/>
          </w:tcPr>
          <w:p w14:paraId="5E8693B9" w14:textId="77777777" w:rsidR="00DF56DC" w:rsidRPr="006E478F" w:rsidRDefault="00DF56DC" w:rsidP="001C71F6">
            <w:pPr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6E478F">
              <w:rPr>
                <w:rFonts w:asciiTheme="majorBidi" w:hAnsiTheme="majorBidi" w:cstheme="majorBidi"/>
                <w:sz w:val="24"/>
                <w:szCs w:val="24"/>
              </w:rPr>
              <w:t>24.82</w:t>
            </w:r>
          </w:p>
        </w:tc>
        <w:tc>
          <w:tcPr>
            <w:tcW w:w="1286" w:type="dxa"/>
          </w:tcPr>
          <w:p w14:paraId="6BDE15EB" w14:textId="77777777" w:rsidR="00DF56DC" w:rsidRPr="006E478F" w:rsidRDefault="00DF56DC" w:rsidP="001C71F6">
            <w:pPr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6E478F">
              <w:rPr>
                <w:rFonts w:asciiTheme="majorBidi" w:hAnsiTheme="majorBidi" w:cstheme="majorBidi"/>
                <w:sz w:val="24"/>
                <w:szCs w:val="24"/>
              </w:rPr>
              <w:t>24.98</w:t>
            </w:r>
          </w:p>
        </w:tc>
      </w:tr>
      <w:tr w:rsidR="00DF56DC" w:rsidRPr="00077835" w14:paraId="5C3721AE" w14:textId="77777777" w:rsidTr="00D87CD8">
        <w:trPr>
          <w:trHeight w:val="369"/>
          <w:jc w:val="center"/>
        </w:trPr>
        <w:tc>
          <w:tcPr>
            <w:tcW w:w="1821" w:type="dxa"/>
          </w:tcPr>
          <w:p w14:paraId="71FE9BC5" w14:textId="77777777" w:rsidR="00DF56DC" w:rsidRPr="006E478F" w:rsidRDefault="00DF56DC" w:rsidP="001C71F6">
            <w:pPr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6E478F">
              <w:rPr>
                <w:rFonts w:asciiTheme="majorBidi" w:hAnsiTheme="majorBidi" w:cstheme="majorBidi"/>
                <w:sz w:val="24"/>
                <w:szCs w:val="24"/>
              </w:rPr>
              <w:t>Si</w:t>
            </w:r>
          </w:p>
        </w:tc>
        <w:tc>
          <w:tcPr>
            <w:tcW w:w="1245" w:type="dxa"/>
          </w:tcPr>
          <w:p w14:paraId="4FAAC901" w14:textId="77777777" w:rsidR="00DF56DC" w:rsidRPr="006E478F" w:rsidRDefault="00DF56DC" w:rsidP="001C71F6">
            <w:pPr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>
              <w:t>0</w:t>
            </w:r>
          </w:p>
        </w:tc>
        <w:tc>
          <w:tcPr>
            <w:tcW w:w="1411" w:type="dxa"/>
          </w:tcPr>
          <w:p w14:paraId="65EE0FB1" w14:textId="77777777" w:rsidR="00DF56DC" w:rsidRPr="006E478F" w:rsidRDefault="00DF56DC" w:rsidP="001C71F6">
            <w:pPr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6E478F">
              <w:rPr>
                <w:rFonts w:asciiTheme="majorBidi" w:hAnsiTheme="majorBidi" w:cstheme="majorBidi"/>
                <w:sz w:val="24"/>
                <w:szCs w:val="24"/>
              </w:rPr>
              <w:t>3.82</w:t>
            </w:r>
          </w:p>
        </w:tc>
        <w:tc>
          <w:tcPr>
            <w:tcW w:w="1743" w:type="dxa"/>
          </w:tcPr>
          <w:p w14:paraId="78DCDB74" w14:textId="77777777" w:rsidR="00DF56DC" w:rsidRPr="006E478F" w:rsidRDefault="00DF56DC" w:rsidP="001C71F6">
            <w:pPr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6E478F">
              <w:rPr>
                <w:rFonts w:asciiTheme="majorBidi" w:eastAsia="Calibri" w:hAnsiTheme="majorBidi" w:cstheme="majorBidi"/>
                <w:sz w:val="24"/>
                <w:szCs w:val="24"/>
              </w:rPr>
              <w:t>3.88</w:t>
            </w:r>
          </w:p>
        </w:tc>
        <w:tc>
          <w:tcPr>
            <w:tcW w:w="1827" w:type="dxa"/>
          </w:tcPr>
          <w:p w14:paraId="4BDBEF65" w14:textId="77777777" w:rsidR="00DF56DC" w:rsidRPr="006E478F" w:rsidRDefault="00DF56DC" w:rsidP="001C71F6">
            <w:pPr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6E478F">
              <w:rPr>
                <w:rFonts w:asciiTheme="majorBidi" w:hAnsiTheme="majorBidi" w:cstheme="majorBidi"/>
                <w:sz w:val="24"/>
                <w:szCs w:val="24"/>
              </w:rPr>
              <w:t>2.99</w:t>
            </w:r>
          </w:p>
        </w:tc>
        <w:tc>
          <w:tcPr>
            <w:tcW w:w="1286" w:type="dxa"/>
          </w:tcPr>
          <w:p w14:paraId="4F7BD214" w14:textId="77777777" w:rsidR="00DF56DC" w:rsidRPr="006E478F" w:rsidRDefault="00DF56DC" w:rsidP="001C71F6">
            <w:pPr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6E478F">
              <w:rPr>
                <w:rFonts w:asciiTheme="majorBidi" w:hAnsiTheme="majorBidi" w:cstheme="majorBidi"/>
                <w:sz w:val="24"/>
                <w:szCs w:val="24"/>
              </w:rPr>
              <w:t>4.52</w:t>
            </w:r>
          </w:p>
        </w:tc>
      </w:tr>
      <w:tr w:rsidR="00DF56DC" w:rsidRPr="00077835" w14:paraId="3FEDDE49" w14:textId="77777777" w:rsidTr="00D87CD8">
        <w:trPr>
          <w:trHeight w:val="408"/>
          <w:jc w:val="center"/>
        </w:trPr>
        <w:tc>
          <w:tcPr>
            <w:tcW w:w="1821" w:type="dxa"/>
          </w:tcPr>
          <w:p w14:paraId="4A13F6F0" w14:textId="77777777" w:rsidR="00DF56DC" w:rsidRPr="006E478F" w:rsidRDefault="00DF56DC" w:rsidP="001C71F6">
            <w:pPr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6E478F">
              <w:rPr>
                <w:rFonts w:asciiTheme="majorBidi" w:hAnsiTheme="majorBidi" w:cstheme="majorBidi"/>
                <w:sz w:val="24"/>
                <w:szCs w:val="24"/>
              </w:rPr>
              <w:t>N</w:t>
            </w:r>
          </w:p>
        </w:tc>
        <w:tc>
          <w:tcPr>
            <w:tcW w:w="1245" w:type="dxa"/>
          </w:tcPr>
          <w:p w14:paraId="7AF53026" w14:textId="77777777" w:rsidR="00DF56DC" w:rsidRPr="006E478F" w:rsidRDefault="00DF56DC" w:rsidP="001C71F6">
            <w:pPr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>
              <w:t>0</w:t>
            </w:r>
          </w:p>
        </w:tc>
        <w:tc>
          <w:tcPr>
            <w:tcW w:w="1411" w:type="dxa"/>
          </w:tcPr>
          <w:p w14:paraId="2B450F47" w14:textId="77777777" w:rsidR="00DF56DC" w:rsidRPr="006E478F" w:rsidRDefault="00DF56DC" w:rsidP="001C71F6">
            <w:pPr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6E478F">
              <w:rPr>
                <w:rFonts w:asciiTheme="majorBidi" w:hAnsiTheme="majorBidi" w:cstheme="majorBidi"/>
                <w:sz w:val="24"/>
                <w:szCs w:val="24"/>
              </w:rPr>
              <w:t>2.71</w:t>
            </w:r>
          </w:p>
        </w:tc>
        <w:tc>
          <w:tcPr>
            <w:tcW w:w="1743" w:type="dxa"/>
          </w:tcPr>
          <w:p w14:paraId="1367D8CF" w14:textId="77777777" w:rsidR="00DF56DC" w:rsidRPr="006E478F" w:rsidRDefault="00DF56DC" w:rsidP="001C71F6">
            <w:pPr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6E478F">
              <w:rPr>
                <w:rFonts w:asciiTheme="majorBidi" w:eastAsia="Calibri" w:hAnsiTheme="majorBidi" w:cstheme="majorBidi"/>
                <w:sz w:val="24"/>
                <w:szCs w:val="24"/>
              </w:rPr>
              <w:t>1.42</w:t>
            </w:r>
          </w:p>
        </w:tc>
        <w:tc>
          <w:tcPr>
            <w:tcW w:w="1827" w:type="dxa"/>
          </w:tcPr>
          <w:p w14:paraId="11F531A7" w14:textId="77777777" w:rsidR="00DF56DC" w:rsidRPr="006E478F" w:rsidRDefault="00DF56DC" w:rsidP="001C71F6">
            <w:pPr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6E478F">
              <w:rPr>
                <w:rFonts w:asciiTheme="majorBidi" w:hAnsiTheme="majorBidi" w:cstheme="majorBidi"/>
                <w:sz w:val="24"/>
                <w:szCs w:val="24"/>
              </w:rPr>
              <w:t>1.68</w:t>
            </w:r>
          </w:p>
        </w:tc>
        <w:tc>
          <w:tcPr>
            <w:tcW w:w="1286" w:type="dxa"/>
          </w:tcPr>
          <w:p w14:paraId="067E8CD8" w14:textId="77777777" w:rsidR="00DF56DC" w:rsidRPr="006E478F" w:rsidRDefault="00DF56DC" w:rsidP="001C71F6">
            <w:pPr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6E478F">
              <w:rPr>
                <w:rFonts w:asciiTheme="majorBidi" w:hAnsiTheme="majorBidi" w:cstheme="majorBidi"/>
                <w:sz w:val="24"/>
                <w:szCs w:val="24"/>
              </w:rPr>
              <w:t>1.63</w:t>
            </w:r>
          </w:p>
        </w:tc>
      </w:tr>
      <w:tr w:rsidR="00DF56DC" w:rsidRPr="00077835" w14:paraId="78163353" w14:textId="77777777" w:rsidTr="00D87CD8">
        <w:trPr>
          <w:trHeight w:val="350"/>
          <w:jc w:val="center"/>
        </w:trPr>
        <w:tc>
          <w:tcPr>
            <w:tcW w:w="1821" w:type="dxa"/>
          </w:tcPr>
          <w:p w14:paraId="2375699E" w14:textId="77777777" w:rsidR="00DF56DC" w:rsidRPr="006E478F" w:rsidRDefault="00DF56DC" w:rsidP="001C71F6">
            <w:pPr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6E47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Br</w:t>
            </w:r>
          </w:p>
        </w:tc>
        <w:tc>
          <w:tcPr>
            <w:tcW w:w="1245" w:type="dxa"/>
          </w:tcPr>
          <w:p w14:paraId="6A6196BB" w14:textId="77777777" w:rsidR="00DF56DC" w:rsidRPr="006E478F" w:rsidRDefault="00DF56DC" w:rsidP="001C71F6">
            <w:pPr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>
              <w:t>0</w:t>
            </w:r>
          </w:p>
        </w:tc>
        <w:tc>
          <w:tcPr>
            <w:tcW w:w="1411" w:type="dxa"/>
          </w:tcPr>
          <w:p w14:paraId="3CE076F3" w14:textId="77777777" w:rsidR="00DF56DC" w:rsidRPr="006E478F" w:rsidRDefault="00DF56DC" w:rsidP="001C71F6">
            <w:pPr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>
              <w:t>0</w:t>
            </w:r>
          </w:p>
        </w:tc>
        <w:tc>
          <w:tcPr>
            <w:tcW w:w="1743" w:type="dxa"/>
          </w:tcPr>
          <w:p w14:paraId="0A401B27" w14:textId="77777777" w:rsidR="00DF56DC" w:rsidRPr="006E478F" w:rsidRDefault="00DF56DC" w:rsidP="001C71F6">
            <w:pPr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6E478F">
              <w:rPr>
                <w:rFonts w:asciiTheme="majorBidi" w:eastAsia="Calibri" w:hAnsiTheme="majorBidi" w:cstheme="majorBidi"/>
                <w:sz w:val="24"/>
                <w:szCs w:val="24"/>
              </w:rPr>
              <w:t>1.18</w:t>
            </w:r>
          </w:p>
        </w:tc>
        <w:tc>
          <w:tcPr>
            <w:tcW w:w="1827" w:type="dxa"/>
          </w:tcPr>
          <w:p w14:paraId="585E5699" w14:textId="77777777" w:rsidR="00DF56DC" w:rsidRPr="006E478F" w:rsidRDefault="00DF56DC" w:rsidP="001C71F6">
            <w:pPr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6E47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1.17</w:t>
            </w:r>
          </w:p>
        </w:tc>
        <w:tc>
          <w:tcPr>
            <w:tcW w:w="1286" w:type="dxa"/>
          </w:tcPr>
          <w:p w14:paraId="362D0499" w14:textId="77777777" w:rsidR="00DF56DC" w:rsidRPr="006E478F" w:rsidRDefault="00DF56DC" w:rsidP="001C71F6">
            <w:pPr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6E478F">
              <w:rPr>
                <w:rFonts w:asciiTheme="majorBidi" w:hAnsiTheme="majorBidi" w:cstheme="majorBidi"/>
                <w:sz w:val="24"/>
                <w:szCs w:val="24"/>
              </w:rPr>
              <w:t>1.00</w:t>
            </w:r>
          </w:p>
        </w:tc>
      </w:tr>
      <w:tr w:rsidR="00DF56DC" w:rsidRPr="00077835" w14:paraId="7EE75387" w14:textId="77777777" w:rsidTr="00D87CD8">
        <w:trPr>
          <w:trHeight w:val="369"/>
          <w:jc w:val="center"/>
        </w:trPr>
        <w:tc>
          <w:tcPr>
            <w:tcW w:w="1821" w:type="dxa"/>
            <w:tcBorders>
              <w:bottom w:val="single" w:sz="4" w:space="0" w:color="auto"/>
            </w:tcBorders>
          </w:tcPr>
          <w:p w14:paraId="06BBFDE1" w14:textId="77777777" w:rsidR="00DF56DC" w:rsidRPr="006E478F" w:rsidRDefault="00DF56DC" w:rsidP="001C71F6">
            <w:pPr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6E47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P</w:t>
            </w:r>
          </w:p>
        </w:tc>
        <w:tc>
          <w:tcPr>
            <w:tcW w:w="1245" w:type="dxa"/>
            <w:tcBorders>
              <w:bottom w:val="single" w:sz="4" w:space="0" w:color="auto"/>
            </w:tcBorders>
          </w:tcPr>
          <w:p w14:paraId="750744A0" w14:textId="77777777" w:rsidR="00DF56DC" w:rsidRPr="006E478F" w:rsidRDefault="00DF56DC" w:rsidP="001C71F6">
            <w:pPr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>
              <w:t>0</w:t>
            </w:r>
          </w:p>
        </w:tc>
        <w:tc>
          <w:tcPr>
            <w:tcW w:w="1411" w:type="dxa"/>
            <w:tcBorders>
              <w:bottom w:val="single" w:sz="4" w:space="0" w:color="auto"/>
            </w:tcBorders>
          </w:tcPr>
          <w:p w14:paraId="32E0AE8E" w14:textId="77777777" w:rsidR="00DF56DC" w:rsidRPr="006E478F" w:rsidRDefault="00DF56DC" w:rsidP="001C71F6">
            <w:pPr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>
              <w:t>0</w:t>
            </w:r>
          </w:p>
        </w:tc>
        <w:tc>
          <w:tcPr>
            <w:tcW w:w="1743" w:type="dxa"/>
            <w:tcBorders>
              <w:bottom w:val="single" w:sz="4" w:space="0" w:color="auto"/>
            </w:tcBorders>
          </w:tcPr>
          <w:p w14:paraId="70953DF2" w14:textId="77777777" w:rsidR="00DF56DC" w:rsidRPr="006E478F" w:rsidRDefault="00DF56DC" w:rsidP="001C71F6">
            <w:pPr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>
              <w:rPr>
                <w:rFonts w:asciiTheme="majorBidi" w:eastAsia="Calibr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1827" w:type="dxa"/>
            <w:tcBorders>
              <w:bottom w:val="single" w:sz="4" w:space="0" w:color="auto"/>
            </w:tcBorders>
          </w:tcPr>
          <w:p w14:paraId="28766E3E" w14:textId="77777777" w:rsidR="00DF56DC" w:rsidRPr="006E478F" w:rsidRDefault="00DF56DC" w:rsidP="001C71F6">
            <w:pPr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6E478F">
              <w:rPr>
                <w:rFonts w:asciiTheme="majorBidi" w:hAnsiTheme="majorBidi" w:cstheme="majorBidi"/>
                <w:sz w:val="24"/>
                <w:szCs w:val="24"/>
              </w:rPr>
              <w:t>2.04</w:t>
            </w:r>
          </w:p>
        </w:tc>
        <w:tc>
          <w:tcPr>
            <w:tcW w:w="1286" w:type="dxa"/>
            <w:tcBorders>
              <w:bottom w:val="single" w:sz="4" w:space="0" w:color="auto"/>
            </w:tcBorders>
          </w:tcPr>
          <w:p w14:paraId="627007C7" w14:textId="77777777" w:rsidR="00DF56DC" w:rsidRPr="006E478F" w:rsidRDefault="00DF56DC" w:rsidP="001C71F6">
            <w:pPr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6E478F">
              <w:rPr>
                <w:rFonts w:asciiTheme="majorBidi" w:hAnsiTheme="majorBidi" w:cstheme="majorBidi"/>
                <w:sz w:val="24"/>
                <w:szCs w:val="24"/>
              </w:rPr>
              <w:t>2.18</w:t>
            </w:r>
          </w:p>
        </w:tc>
      </w:tr>
    </w:tbl>
    <w:p w14:paraId="78B020AD" w14:textId="17E2742D" w:rsidR="00271EAE" w:rsidRDefault="00271EAE" w:rsidP="0043694D"/>
    <w:p w14:paraId="28601F0A" w14:textId="6A1F9F43" w:rsidR="00271EAE" w:rsidRDefault="006E695E" w:rsidP="006E695E">
      <w:pPr>
        <w:jc w:val="center"/>
      </w:pPr>
      <w:r w:rsidRPr="006E695E">
        <w:rPr>
          <w:noProof/>
        </w:rPr>
        <w:drawing>
          <wp:inline distT="0" distB="0" distL="0" distR="0" wp14:anchorId="360D07DE" wp14:editId="4F854415">
            <wp:extent cx="5327125" cy="5829774"/>
            <wp:effectExtent l="0" t="0" r="6985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5074" cy="5849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1DDFA7" w14:textId="73DD7306" w:rsidR="00FE5528" w:rsidRPr="006E695E" w:rsidRDefault="00EC74EE" w:rsidP="006E695E">
      <w:pPr>
        <w:rPr>
          <w:rFonts w:asciiTheme="majorBidi" w:hAnsiTheme="majorBidi" w:cstheme="majorBidi"/>
          <w:sz w:val="24"/>
          <w:szCs w:val="24"/>
        </w:rPr>
      </w:pPr>
      <w:r w:rsidRPr="00EC74EE">
        <w:rPr>
          <w:rFonts w:asciiTheme="majorBidi" w:hAnsiTheme="majorBidi" w:cstheme="majorBidi"/>
          <w:b/>
          <w:bCs/>
          <w:sz w:val="24"/>
          <w:szCs w:val="24"/>
        </w:rPr>
        <w:t>Figure S3.</w:t>
      </w:r>
      <w:r w:rsidRPr="00EC74EE">
        <w:rPr>
          <w:rFonts w:asciiTheme="majorBidi" w:hAnsiTheme="majorBidi" w:cstheme="majorBidi"/>
          <w:sz w:val="24"/>
          <w:szCs w:val="24"/>
        </w:rPr>
        <w:t xml:space="preserve"> </w:t>
      </w:r>
      <w:r w:rsidR="00DF56DC" w:rsidRPr="00EC74EE">
        <w:rPr>
          <w:rFonts w:asciiTheme="majorBidi" w:hAnsiTheme="majorBidi" w:cstheme="majorBidi"/>
          <w:sz w:val="24"/>
          <w:szCs w:val="24"/>
        </w:rPr>
        <w:t>EDS results for neat cotton fabric (A), fabric-Si (B), fabric-Br (C), Cg15 (d) and Cg65 (E)</w:t>
      </w:r>
      <w:r w:rsidR="006E695E">
        <w:rPr>
          <w:rFonts w:asciiTheme="majorBidi" w:hAnsiTheme="majorBidi" w:cstheme="majorBidi"/>
          <w:sz w:val="24"/>
          <w:szCs w:val="24"/>
        </w:rPr>
        <w:t>.</w:t>
      </w:r>
    </w:p>
    <w:p w14:paraId="0F7E7926" w14:textId="77777777" w:rsidR="00D23DFE" w:rsidRDefault="00D23DFE" w:rsidP="00230525">
      <w:pPr>
        <w:jc w:val="center"/>
      </w:pPr>
      <w:r>
        <w:rPr>
          <w:noProof/>
        </w:rPr>
        <w:lastRenderedPageBreak/>
        <w:drawing>
          <wp:inline distT="0" distB="0" distL="0" distR="0" wp14:anchorId="535FB057" wp14:editId="18FCEA73">
            <wp:extent cx="5111423" cy="6224905"/>
            <wp:effectExtent l="0" t="0" r="0" b="444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6842" cy="6231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FA727D" w14:textId="76129F82" w:rsidR="00D23DFE" w:rsidRPr="00270BFF" w:rsidRDefault="00D23DFE" w:rsidP="00D23DFE">
      <w:pPr>
        <w:spacing w:line="360" w:lineRule="auto"/>
        <w:jc w:val="center"/>
        <w:rPr>
          <w:rFonts w:asciiTheme="majorBidi" w:hAnsiTheme="majorBidi" w:cstheme="majorBidi"/>
          <w:sz w:val="24"/>
          <w:szCs w:val="24"/>
          <w:lang w:bidi="ar-EG"/>
        </w:rPr>
      </w:pPr>
      <w:r w:rsidRPr="000B4A56">
        <w:rPr>
          <w:rFonts w:asciiTheme="majorBidi" w:hAnsiTheme="majorBidi" w:cstheme="majorBidi"/>
          <w:b/>
          <w:bCs/>
          <w:sz w:val="24"/>
          <w:szCs w:val="24"/>
          <w:lang w:bidi="ar-EG"/>
        </w:rPr>
        <w:t xml:space="preserve">Figure </w:t>
      </w:r>
      <w:r w:rsidR="000B4A56">
        <w:rPr>
          <w:rFonts w:asciiTheme="majorBidi" w:hAnsiTheme="majorBidi" w:cstheme="majorBidi"/>
          <w:b/>
          <w:bCs/>
          <w:sz w:val="24"/>
          <w:szCs w:val="24"/>
          <w:lang w:bidi="ar-EG"/>
        </w:rPr>
        <w:t>S4</w:t>
      </w:r>
      <w:r w:rsidRPr="000B4A56">
        <w:rPr>
          <w:rFonts w:asciiTheme="majorBidi" w:hAnsiTheme="majorBidi" w:cstheme="majorBidi"/>
          <w:b/>
          <w:bCs/>
          <w:sz w:val="24"/>
          <w:szCs w:val="24"/>
          <w:lang w:bidi="ar-EG"/>
        </w:rPr>
        <w:t>.</w:t>
      </w:r>
      <w:r>
        <w:rPr>
          <w:rFonts w:asciiTheme="majorBidi" w:hAnsiTheme="majorBidi" w:cstheme="majorBidi"/>
          <w:sz w:val="24"/>
          <w:szCs w:val="24"/>
          <w:lang w:bidi="ar-EG"/>
        </w:rPr>
        <w:t xml:space="preserve"> SEM photographs of char residue of grafted cotton fabric </w:t>
      </w:r>
      <w:proofErr w:type="spellStart"/>
      <w:r>
        <w:rPr>
          <w:rFonts w:asciiTheme="majorBidi" w:hAnsiTheme="majorBidi" w:cstheme="majorBidi"/>
          <w:sz w:val="24"/>
          <w:szCs w:val="24"/>
          <w:lang w:bidi="ar-EG"/>
        </w:rPr>
        <w:t>a,c,e</w:t>
      </w:r>
      <w:proofErr w:type="spellEnd"/>
      <w:r>
        <w:rPr>
          <w:rFonts w:asciiTheme="majorBidi" w:hAnsiTheme="majorBidi" w:cstheme="majorBidi"/>
          <w:sz w:val="24"/>
          <w:szCs w:val="24"/>
          <w:lang w:bidi="ar-EG"/>
        </w:rPr>
        <w:t xml:space="preserve">) Cg41 after HFT and </w:t>
      </w:r>
      <w:proofErr w:type="spellStart"/>
      <w:r>
        <w:rPr>
          <w:rFonts w:asciiTheme="majorBidi" w:hAnsiTheme="majorBidi" w:cstheme="majorBidi"/>
          <w:sz w:val="24"/>
          <w:szCs w:val="24"/>
          <w:lang w:bidi="ar-EG"/>
        </w:rPr>
        <w:t>b,d,f</w:t>
      </w:r>
      <w:proofErr w:type="spellEnd"/>
      <w:r>
        <w:rPr>
          <w:rFonts w:asciiTheme="majorBidi" w:hAnsiTheme="majorBidi" w:cstheme="majorBidi"/>
          <w:sz w:val="24"/>
          <w:szCs w:val="24"/>
          <w:lang w:bidi="ar-EG"/>
        </w:rPr>
        <w:t xml:space="preserve">) Cg41 treated with hydrolyzed chitosan after VFT at magnifications </w:t>
      </w:r>
      <w:proofErr w:type="spellStart"/>
      <w:r>
        <w:rPr>
          <w:rFonts w:asciiTheme="majorBidi" w:hAnsiTheme="majorBidi" w:cstheme="majorBidi"/>
          <w:sz w:val="24"/>
          <w:szCs w:val="24"/>
          <w:lang w:bidi="ar-EG"/>
        </w:rPr>
        <w:t>a,b</w:t>
      </w:r>
      <w:proofErr w:type="spellEnd"/>
      <w:r>
        <w:rPr>
          <w:rFonts w:asciiTheme="majorBidi" w:hAnsiTheme="majorBidi" w:cstheme="majorBidi"/>
          <w:sz w:val="24"/>
          <w:szCs w:val="24"/>
          <w:lang w:bidi="ar-EG"/>
        </w:rPr>
        <w:t xml:space="preserve">) </w:t>
      </w:r>
      <w:r w:rsidR="000B4A56">
        <w:rPr>
          <w:rFonts w:asciiTheme="majorBidi" w:hAnsiTheme="majorBidi" w:cstheme="majorBidi"/>
          <w:sz w:val="24"/>
          <w:szCs w:val="24"/>
          <w:lang w:bidi="ar-EG"/>
        </w:rPr>
        <w:t>200</w:t>
      </w:r>
      <w:r w:rsidR="00E46D94">
        <w:rPr>
          <w:rFonts w:asciiTheme="majorBidi" w:hAnsiTheme="majorBidi" w:cstheme="majorBidi"/>
          <w:sz w:val="24"/>
          <w:szCs w:val="24"/>
          <w:lang w:bidi="ar-EG"/>
        </w:rPr>
        <w:t>x</w:t>
      </w:r>
      <w:r>
        <w:rPr>
          <w:rFonts w:asciiTheme="majorBidi" w:hAnsiTheme="majorBidi" w:cstheme="majorBidi"/>
          <w:sz w:val="24"/>
          <w:szCs w:val="24"/>
          <w:lang w:bidi="ar-EG"/>
        </w:rPr>
        <w:t xml:space="preserve">, </w:t>
      </w:r>
      <w:proofErr w:type="spellStart"/>
      <w:r>
        <w:rPr>
          <w:rFonts w:asciiTheme="majorBidi" w:hAnsiTheme="majorBidi" w:cstheme="majorBidi"/>
          <w:sz w:val="24"/>
          <w:szCs w:val="24"/>
          <w:lang w:bidi="ar-EG"/>
        </w:rPr>
        <w:t>c,d</w:t>
      </w:r>
      <w:proofErr w:type="spellEnd"/>
      <w:r>
        <w:rPr>
          <w:rFonts w:asciiTheme="majorBidi" w:hAnsiTheme="majorBidi" w:cstheme="majorBidi"/>
          <w:sz w:val="24"/>
          <w:szCs w:val="24"/>
          <w:lang w:bidi="ar-EG"/>
        </w:rPr>
        <w:t xml:space="preserve">) </w:t>
      </w:r>
      <w:r w:rsidR="000B4A56">
        <w:rPr>
          <w:rFonts w:asciiTheme="majorBidi" w:hAnsiTheme="majorBidi" w:cstheme="majorBidi"/>
          <w:sz w:val="24"/>
          <w:szCs w:val="24"/>
          <w:lang w:bidi="ar-EG"/>
        </w:rPr>
        <w:t>900</w:t>
      </w:r>
      <w:r w:rsidR="00E46D94">
        <w:rPr>
          <w:rFonts w:asciiTheme="majorBidi" w:hAnsiTheme="majorBidi" w:cstheme="majorBidi"/>
          <w:sz w:val="24"/>
          <w:szCs w:val="24"/>
          <w:lang w:bidi="ar-EG"/>
        </w:rPr>
        <w:t>x</w:t>
      </w:r>
      <w:r>
        <w:rPr>
          <w:rFonts w:asciiTheme="majorBidi" w:hAnsiTheme="majorBidi" w:cstheme="majorBidi"/>
          <w:sz w:val="24"/>
          <w:szCs w:val="24"/>
          <w:lang w:bidi="ar-EG"/>
        </w:rPr>
        <w:t xml:space="preserve"> and </w:t>
      </w:r>
      <w:proofErr w:type="spellStart"/>
      <w:r>
        <w:rPr>
          <w:rFonts w:asciiTheme="majorBidi" w:hAnsiTheme="majorBidi" w:cstheme="majorBidi"/>
          <w:sz w:val="24"/>
          <w:szCs w:val="24"/>
          <w:lang w:bidi="ar-EG"/>
        </w:rPr>
        <w:t>e,f</w:t>
      </w:r>
      <w:proofErr w:type="spellEnd"/>
      <w:r>
        <w:rPr>
          <w:rFonts w:asciiTheme="majorBidi" w:hAnsiTheme="majorBidi" w:cstheme="majorBidi"/>
          <w:sz w:val="24"/>
          <w:szCs w:val="24"/>
          <w:lang w:bidi="ar-EG"/>
        </w:rPr>
        <w:t xml:space="preserve">) </w:t>
      </w:r>
      <w:r w:rsidR="000B4A56">
        <w:rPr>
          <w:rFonts w:asciiTheme="majorBidi" w:hAnsiTheme="majorBidi" w:cstheme="majorBidi"/>
          <w:sz w:val="24"/>
          <w:szCs w:val="24"/>
          <w:lang w:bidi="ar-EG"/>
        </w:rPr>
        <w:t>2700</w:t>
      </w:r>
      <w:r w:rsidR="00E46D94">
        <w:rPr>
          <w:rFonts w:asciiTheme="majorBidi" w:hAnsiTheme="majorBidi" w:cstheme="majorBidi"/>
          <w:sz w:val="24"/>
          <w:szCs w:val="24"/>
          <w:lang w:bidi="ar-EG"/>
        </w:rPr>
        <w:t>x</w:t>
      </w:r>
      <w:r>
        <w:rPr>
          <w:rFonts w:asciiTheme="majorBidi" w:hAnsiTheme="majorBidi" w:cstheme="majorBidi"/>
          <w:sz w:val="24"/>
          <w:szCs w:val="24"/>
          <w:lang w:bidi="ar-EG"/>
        </w:rPr>
        <w:t>.</w:t>
      </w:r>
    </w:p>
    <w:p w14:paraId="5B61CB64" w14:textId="77777777" w:rsidR="0043694D" w:rsidRDefault="0043694D" w:rsidP="0070184A"/>
    <w:p w14:paraId="51C4A1C1" w14:textId="77777777" w:rsidR="0043694D" w:rsidRDefault="0043694D" w:rsidP="0070184A"/>
    <w:p w14:paraId="7F7E4E90" w14:textId="77777777" w:rsidR="0043694D" w:rsidRDefault="0043694D" w:rsidP="0070184A"/>
    <w:p w14:paraId="2B98E845" w14:textId="77777777" w:rsidR="0070184A" w:rsidRDefault="0070184A" w:rsidP="0070184A"/>
    <w:p w14:paraId="24135F95" w14:textId="77777777" w:rsidR="00673418" w:rsidRDefault="00673418" w:rsidP="00673418">
      <w:pPr>
        <w:jc w:val="center"/>
      </w:pPr>
    </w:p>
    <w:sectPr w:rsidR="0067341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yriadPro-Regular">
    <w:altName w:val="Yu Gothic"/>
    <w:panose1 w:val="00000000000000000000"/>
    <w:charset w:val="00"/>
    <w:family w:val="roman"/>
    <w:notTrueType/>
    <w:pitch w:val="default"/>
  </w:font>
  <w:font w:name="Palatino">
    <w:altName w:val="Palatino Linotype"/>
    <w:charset w:val="00"/>
    <w:family w:val="roman"/>
    <w:pitch w:val="variable"/>
    <w:sig w:usb0="00000007" w:usb1="00000000" w:usb2="00000000" w:usb3="00000000" w:csb0="00000093" w:csb1="00000000"/>
  </w:font>
  <w:font w:name="平成明朝">
    <w:panose1 w:val="00000000000000000000"/>
    <w:charset w:val="4D"/>
    <w:family w:val="roman"/>
    <w:notTrueType/>
    <w:pitch w:val="default"/>
    <w:sig w:usb0="1015C920" w:usb1="101E1FEC" w:usb2="0000008B" w:usb3="1280EEE4" w:csb0="3EEB3E29" w:csb1="1280EF68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C282DBD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13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73BA088C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13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184A"/>
    <w:rsid w:val="000B4A56"/>
    <w:rsid w:val="000C0E83"/>
    <w:rsid w:val="00230525"/>
    <w:rsid w:val="00250278"/>
    <w:rsid w:val="00271EAE"/>
    <w:rsid w:val="00296FE1"/>
    <w:rsid w:val="002B0680"/>
    <w:rsid w:val="00414EA9"/>
    <w:rsid w:val="0043694D"/>
    <w:rsid w:val="00566922"/>
    <w:rsid w:val="00673418"/>
    <w:rsid w:val="00694393"/>
    <w:rsid w:val="006D7FAC"/>
    <w:rsid w:val="006E695E"/>
    <w:rsid w:val="0070184A"/>
    <w:rsid w:val="00813D42"/>
    <w:rsid w:val="0082041F"/>
    <w:rsid w:val="0087187F"/>
    <w:rsid w:val="008B01F8"/>
    <w:rsid w:val="00970785"/>
    <w:rsid w:val="00A42DC1"/>
    <w:rsid w:val="00AD7D41"/>
    <w:rsid w:val="00B16BFA"/>
    <w:rsid w:val="00B868D6"/>
    <w:rsid w:val="00BD6CAA"/>
    <w:rsid w:val="00BF6A18"/>
    <w:rsid w:val="00C25301"/>
    <w:rsid w:val="00C345EE"/>
    <w:rsid w:val="00C80A3E"/>
    <w:rsid w:val="00CA3533"/>
    <w:rsid w:val="00D23DFE"/>
    <w:rsid w:val="00D87CD8"/>
    <w:rsid w:val="00DA099B"/>
    <w:rsid w:val="00DF56DC"/>
    <w:rsid w:val="00E46D94"/>
    <w:rsid w:val="00EC74EE"/>
    <w:rsid w:val="00FE55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4DC2E7"/>
  <w15:docId w15:val="{5444D220-2B2B-4357-AC55-B95F5A4126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0184A"/>
    <w:rPr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43694D"/>
    <w:pPr>
      <w:keepNext/>
      <w:keepLines/>
      <w:spacing w:before="240" w:after="0"/>
      <w:outlineLvl w:val="0"/>
    </w:pPr>
    <w:rPr>
      <w:rFonts w:ascii="Times New Roman" w:eastAsiaTheme="majorEastAsia" w:hAnsi="Times New Roman" w:cstheme="majorBidi"/>
      <w:b/>
      <w:color w:val="002060"/>
      <w:sz w:val="28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70184A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0184A"/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  <w:style w:type="character" w:customStyle="1" w:styleId="fontstyle01">
    <w:name w:val="fontstyle01"/>
    <w:basedOn w:val="DefaultParagraphFont"/>
    <w:rsid w:val="0070184A"/>
    <w:rPr>
      <w:rFonts w:ascii="MyriadPro-Regular" w:hAnsi="MyriadPro-Regular" w:hint="default"/>
      <w:b w:val="0"/>
      <w:bCs w:val="0"/>
      <w:i w:val="0"/>
      <w:iCs w:val="0"/>
      <w:color w:val="000000"/>
      <w:sz w:val="26"/>
      <w:szCs w:val="26"/>
    </w:rPr>
  </w:style>
  <w:style w:type="character" w:styleId="Hyperlink">
    <w:name w:val="Hyperlink"/>
    <w:basedOn w:val="DefaultParagraphFont"/>
    <w:uiPriority w:val="99"/>
    <w:unhideWhenUsed/>
    <w:rsid w:val="0070184A"/>
    <w:rPr>
      <w:color w:val="0563C1" w:themeColor="hyperlink"/>
      <w:u w:val="single"/>
    </w:rPr>
  </w:style>
  <w:style w:type="paragraph" w:customStyle="1" w:styleId="AuthorContact">
    <w:name w:val="AuthorContact"/>
    <w:basedOn w:val="Normal"/>
    <w:rsid w:val="0070184A"/>
    <w:pPr>
      <w:spacing w:after="0" w:line="240" w:lineRule="auto"/>
      <w:jc w:val="center"/>
    </w:pPr>
    <w:rPr>
      <w:rFonts w:ascii="Times New Roman" w:eastAsia="Times New Roman" w:hAnsi="Times New Roman" w:cs="Times New Roman"/>
      <w:i/>
      <w:sz w:val="20"/>
      <w:szCs w:val="20"/>
      <w:lang w:eastAsia="pt-BR"/>
    </w:rPr>
  </w:style>
  <w:style w:type="paragraph" w:customStyle="1" w:styleId="Affiliation">
    <w:name w:val="Affiliation"/>
    <w:basedOn w:val="Normal"/>
    <w:rsid w:val="0070184A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Palatino" w:eastAsia="平成明朝" w:hAnsi="Palatino" w:cs="Times New Roman"/>
      <w:i/>
      <w:kern w:val="2"/>
      <w:sz w:val="16"/>
      <w:szCs w:val="20"/>
      <w:lang w:eastAsia="ja-JP"/>
    </w:rPr>
  </w:style>
  <w:style w:type="character" w:customStyle="1" w:styleId="Heading1Char">
    <w:name w:val="Heading 1 Char"/>
    <w:basedOn w:val="DefaultParagraphFont"/>
    <w:link w:val="Heading1"/>
    <w:uiPriority w:val="9"/>
    <w:rsid w:val="0043694D"/>
    <w:rPr>
      <w:rFonts w:ascii="Times New Roman" w:eastAsiaTheme="majorEastAsia" w:hAnsi="Times New Roman" w:cstheme="majorBidi"/>
      <w:b/>
      <w:color w:val="002060"/>
      <w:sz w:val="28"/>
      <w:szCs w:val="32"/>
      <w:lang w:val="en-US"/>
    </w:rPr>
  </w:style>
  <w:style w:type="table" w:styleId="TableGrid">
    <w:name w:val="Table Grid"/>
    <w:basedOn w:val="TableNormal"/>
    <w:uiPriority w:val="39"/>
    <w:rsid w:val="0043694D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DF56D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F56D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F56DC"/>
    <w:rPr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F56D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56DC"/>
    <w:rPr>
      <w:rFonts w:ascii="Segoe UI" w:hAnsi="Segoe UI" w:cs="Segoe UI"/>
      <w:sz w:val="18"/>
      <w:szCs w:val="18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7078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70785"/>
    <w:rPr>
      <w:b/>
      <w:bCs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3" Type="http://schemas.openxmlformats.org/officeDocument/2006/relationships/settings" Target="settings.xml"/><Relationship Id="rId7" Type="http://schemas.openxmlformats.org/officeDocument/2006/relationships/image" Target="media/image2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hyperlink" Target="mailto:jaroslav.mosnacek@savba.sk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295</Words>
  <Characters>1685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Ústav polymérov SAV</Company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lokadm</dc:creator>
  <cp:lastModifiedBy>Jaroslav Mosnáček</cp:lastModifiedBy>
  <cp:revision>4</cp:revision>
  <dcterms:created xsi:type="dcterms:W3CDTF">2022-08-19T12:33:00Z</dcterms:created>
  <dcterms:modified xsi:type="dcterms:W3CDTF">2022-08-19T12:35:00Z</dcterms:modified>
</cp:coreProperties>
</file>